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430" w:rsidRDefault="00C56430" w:rsidP="00C564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B0E3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br/>
        <w:t>к Административному регламенту</w:t>
      </w:r>
    </w:p>
    <w:p w:rsidR="00C56430" w:rsidRDefault="00C56430" w:rsidP="005C0798">
      <w:pPr>
        <w:spacing w:after="0" w:line="240" w:lineRule="auto"/>
        <w:jc w:val="center"/>
      </w:pPr>
    </w:p>
    <w:p w:rsidR="00C56430" w:rsidRDefault="00C56430" w:rsidP="00C564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</w:t>
      </w:r>
    </w:p>
    <w:p w:rsidR="00C56430" w:rsidRDefault="00D26EC2" w:rsidP="00C564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_x0000_s1034" style="position:absolute;left:0;text-align:left;margin-left:157.95pt;margin-top:13.4pt;width:190.5pt;height:22.3pt;z-index:251666432">
            <v:textbox style="mso-next-textbox:#_x0000_s1034">
              <w:txbxContent>
                <w:p w:rsidR="00BE6D6B" w:rsidRPr="00F756D5" w:rsidRDefault="00BE6D6B" w:rsidP="009773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756D5">
                    <w:rPr>
                      <w:rFonts w:ascii="Times New Roman" w:hAnsi="Times New Roman" w:cs="Times New Roman"/>
                    </w:rPr>
                    <w:t>Обращение заявителя</w:t>
                  </w:r>
                </w:p>
              </w:txbxContent>
            </v:textbox>
          </v:rect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5.4pt;margin-top:8.45pt;width:0;height:14.65pt;z-index:251660288" o:connectortype="straight">
            <v:stroke endarrow="block"/>
          </v:shape>
        </w:pict>
      </w: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9" type="#_x0000_t4" style="position:absolute;left:0;text-align:left;margin-left:92.85pt;margin-top:9.65pt;width:323.15pt;height:102.05pt;z-index:251661312">
            <v:textbox style="mso-next-textbox:#_x0000_s1029">
              <w:txbxContent>
                <w:p w:rsidR="005C0798" w:rsidRPr="00BE6D6B" w:rsidRDefault="005C0798" w:rsidP="005C07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BE6D6B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Имеются основания для отказа </w:t>
                  </w:r>
                  <w:r w:rsidRPr="00BE6D6B">
                    <w:rPr>
                      <w:rFonts w:ascii="Times New Roman" w:hAnsi="Times New Roman" w:cs="Times New Roman"/>
                      <w:sz w:val="21"/>
                      <w:szCs w:val="21"/>
                    </w:rPr>
                    <w:br/>
                    <w:t>в приеме документов, необходимых для предоставления муниципальной услуги</w:t>
                  </w:r>
                  <w:r w:rsidR="003F28C6">
                    <w:rPr>
                      <w:rFonts w:ascii="Times New Roman" w:hAnsi="Times New Roman" w:cs="Times New Roman"/>
                      <w:sz w:val="21"/>
                      <w:szCs w:val="21"/>
                    </w:rPr>
                    <w:t>?</w:t>
                  </w:r>
                </w:p>
                <w:p w:rsidR="005C0798" w:rsidRDefault="005C0798"/>
              </w:txbxContent>
            </v:textbox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4" type="#_x0000_t202" style="position:absolute;left:0;text-align:left;margin-left:409pt;margin-top:496.35pt;width:35.65pt;height:19.1pt;z-index:251840512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55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23" type="#_x0000_t202" style="position:absolute;left:0;text-align:left;margin-left:71.8pt;margin-top:496.35pt;width:35.65pt;height:19.1pt;z-index:251839488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20" type="#_x0000_t202" style="position:absolute;left:0;text-align:left;margin-left:339pt;margin-top:214.7pt;width:35.65pt;height:19.1pt;z-index:251836416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19" type="#_x0000_t202" style="position:absolute;left:0;text-align:left;margin-left:57.2pt;margin-top:214.7pt;width:35.65pt;height:19.1pt;z-index:251835392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55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18" type="#_x0000_t202" style="position:absolute;left:0;text-align:left;margin-left:409pt;margin-top:7pt;width:35.65pt;height:19.1pt;z-index:251834368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17" type="#_x0000_t202" style="position:absolute;left:0;text-align:left;margin-left:53.45pt;margin-top:7pt;width:35.65pt;height:19.1pt;z-index:251833344" stroked="f">
            <v:textbox>
              <w:txbxContent>
                <w:p w:rsidR="00207D14" w:rsidRPr="00D95577" w:rsidRDefault="00D95577" w:rsidP="00D955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55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33" type="#_x0000_t32" style="position:absolute;left:0;text-align:left;margin-left:50.2pt;margin-top:7.55pt;width:0;height:57.95pt;z-index:2516654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2" type="#_x0000_t32" style="position:absolute;left:0;text-align:left;margin-left:444.65pt;margin-top:6.45pt;width:0;height:57.95pt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1" type="#_x0000_t32" style="position:absolute;left:0;text-align:left;margin-left:416pt;margin-top:7.55pt;width:28.65pt;height:0;flip:x;z-index:251663360" o:connectortype="straight"/>
        </w:pict>
      </w:r>
      <w:r>
        <w:rPr>
          <w:noProof/>
          <w:lang w:eastAsia="ru-RU"/>
        </w:rPr>
        <w:pict>
          <v:shape id="_x0000_s1030" type="#_x0000_t32" style="position:absolute;left:0;text-align:left;margin-left:50.2pt;margin-top:7.55pt;width:42.65pt;height:0;flip:x;z-index:251662336" o:connectortype="straight"/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35" style="position:absolute;left:0;text-align:left;margin-left:11.4pt;margin-top:11.8pt;width:225.55pt;height:21.05pt;z-index:251667456">
            <v:textbox style="mso-next-textbox:#_x0000_s1035">
              <w:txbxContent>
                <w:p w:rsidR="00382C97" w:rsidRPr="00297A93" w:rsidRDefault="00382C97" w:rsidP="00382C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Прием и регистрация обращения заявителя</w:t>
                  </w:r>
                </w:p>
                <w:p w:rsidR="00382C97" w:rsidRPr="00382C97" w:rsidRDefault="00382C97" w:rsidP="00382C97"/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left:0;text-align:left;margin-left:342.2pt;margin-top:10.7pt;width:139.5pt;height:35.7pt;z-index:251658240">
            <v:textbox style="mso-next-textbox:#_x0000_s1026">
              <w:txbxContent>
                <w:p w:rsidR="00297A93" w:rsidRDefault="00BE6D6B" w:rsidP="00BE6D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Отказ в приеме </w:t>
                  </w:r>
                </w:p>
                <w:p w:rsidR="005C0798" w:rsidRPr="00297A93" w:rsidRDefault="00BE6D6B" w:rsidP="00BE6D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заявления и документов</w:t>
                  </w:r>
                </w:p>
              </w:txbxContent>
            </v:textbox>
          </v:rect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36" type="#_x0000_t32" style="position:absolute;left:0;text-align:left;margin-left:120.9pt;margin-top:6pt;width:.05pt;height:14.65pt;z-index:251668480" o:connectortype="straight">
            <v:stroke endarrow="block"/>
          </v:shape>
        </w:pict>
      </w: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37" style="position:absolute;left:0;text-align:left;margin-left:11.4pt;margin-top:7.2pt;width:225.55pt;height:21.05pt;z-index:251669504">
            <v:textbox style="mso-next-textbox:#_x0000_s1037">
              <w:txbxContent>
                <w:p w:rsidR="00382C97" w:rsidRPr="00297A93" w:rsidRDefault="00382C97" w:rsidP="00382C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Оформление расписки в приеме документов</w:t>
                  </w:r>
                </w:p>
              </w:txbxContent>
            </v:textbox>
          </v:rect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38" type="#_x0000_t32" style="position:absolute;left:0;text-align:left;margin-left:121.05pt;margin-top:1.4pt;width:.05pt;height:14.65pt;z-index:251670528" o:connectortype="straight">
            <v:stroke endarrow="block"/>
          </v:shape>
        </w:pict>
      </w: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39" style="position:absolute;left:0;text-align:left;margin-left:11.4pt;margin-top:2.65pt;width:293.1pt;height:21.05pt;z-index:251671552">
            <v:textbox style="mso-next-textbox:#_x0000_s1039">
              <w:txbxContent>
                <w:p w:rsidR="00382C97" w:rsidRPr="00297A93" w:rsidRDefault="00382C97" w:rsidP="00382C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в Управление представленных документов</w:t>
                  </w:r>
                </w:p>
                <w:p w:rsidR="00382C97" w:rsidRPr="00382C97" w:rsidRDefault="00382C97" w:rsidP="00382C97"/>
              </w:txbxContent>
            </v:textbox>
          </v:rect>
        </w:pict>
      </w: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40" type="#_x0000_t32" style="position:absolute;left:0;text-align:left;margin-left:222.3pt;margin-top:10.25pt;width:0;height:17.85pt;z-index:251672576" o:connectortype="straight">
            <v:stroke endarrow="block"/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41" type="#_x0000_t4" style="position:absolute;left:0;text-align:left;margin-left:101.25pt;margin-top:1.25pt;width:240.95pt;height:76.55pt;z-index:251673600">
            <v:textbox style="mso-next-textbox:#_x0000_s1041">
              <w:txbxContent>
                <w:p w:rsidR="00382C97" w:rsidRDefault="00382C97" w:rsidP="005C07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Имеются основания </w:t>
                  </w:r>
                </w:p>
                <w:p w:rsidR="00382C97" w:rsidRPr="00BE6D6B" w:rsidRDefault="00382C97" w:rsidP="005C07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для отказа в регистрации заявления</w:t>
                  </w:r>
                  <w:r w:rsidR="003F28C6">
                    <w:rPr>
                      <w:rFonts w:ascii="Times New Roman" w:hAnsi="Times New Roman" w:cs="Times New Roman"/>
                      <w:sz w:val="21"/>
                      <w:szCs w:val="21"/>
                    </w:rPr>
                    <w:t>?</w:t>
                  </w:r>
                </w:p>
                <w:p w:rsidR="00382C97" w:rsidRDefault="00382C97"/>
              </w:txbxContent>
            </v:textbox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47" type="#_x0000_t32" style="position:absolute;left:0;text-align:left;margin-left:58.65pt;margin-top:12.6pt;width:0;height:44.95pt;z-index:2516797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0" type="#_x0000_t32" style="position:absolute;left:0;text-align:left;margin-left:58.6pt;margin-top:12.6pt;width:42.65pt;height:0;flip:x;z-index:251774976" o:connectortype="straight"/>
        </w:pict>
      </w:r>
      <w:r>
        <w:rPr>
          <w:noProof/>
          <w:lang w:eastAsia="ru-RU"/>
        </w:rPr>
        <w:pict>
          <v:shape id="_x0000_s1043" type="#_x0000_t32" style="position:absolute;left:0;text-align:left;margin-left:381.65pt;margin-top:12.6pt;width:0;height:24.55pt;z-index:2516756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2" type="#_x0000_t32" style="position:absolute;left:0;text-align:left;margin-left:339pt;margin-top:12.6pt;width:42.65pt;height:0;flip:x;z-index:251674624" o:connectortype="straight"/>
        </w:pict>
      </w:r>
      <w:r>
        <w:rPr>
          <w:noProof/>
          <w:lang w:eastAsia="ru-RU"/>
        </w:rPr>
        <w:pict>
          <v:shape id="_x0000_s1046" type="#_x0000_t32" style="position:absolute;left:0;text-align:left;margin-left:339pt;margin-top:12.6pt;width:42.65pt;height:0;flip:x;z-index:251678720" o:connectortype="straight"/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45" style="position:absolute;left:0;text-align:left;margin-left:314.05pt;margin-top:10.3pt;width:175.85pt;height:44.6pt;z-index:251677696">
            <v:textbox style="mso-next-textbox:#_x0000_s1045">
              <w:txbxContent>
                <w:p w:rsidR="00382C97" w:rsidRPr="00297A93" w:rsidRDefault="00C30380" w:rsidP="00382C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</w:t>
                  </w:r>
                  <w:r w:rsidR="00382C97"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нформирование заявителя </w:t>
                  </w:r>
                </w:p>
                <w:p w:rsidR="00382C97" w:rsidRPr="00297A93" w:rsidRDefault="00382C97" w:rsidP="00382C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 принятом решении с указанием оснований принятия решения</w:t>
                  </w:r>
                </w:p>
              </w:txbxContent>
            </v:textbox>
          </v:rect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48" style="position:absolute;left:0;text-align:left;margin-left:8.1pt;margin-top:3.85pt;width:279.15pt;height:24.2pt;z-index:251680768">
            <v:textbox style="mso-next-textbox:#_x0000_s1048">
              <w:txbxContent>
                <w:p w:rsidR="00977383" w:rsidRPr="00F756D5" w:rsidRDefault="00977383" w:rsidP="009773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F756D5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Регистрация заявления в Управлении</w:t>
                  </w:r>
                </w:p>
              </w:txbxContent>
            </v:textbox>
          </v:rect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49" type="#_x0000_t32" style="position:absolute;left:0;text-align:left;margin-left:272.6pt;margin-top:1.2pt;width:0;height:17.85pt;z-index:251681792" o:connectortype="straight">
            <v:stroke endarrow="block"/>
          </v:shape>
        </w:pict>
      </w: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50" type="#_x0000_t4" style="position:absolute;left:0;text-align:left;margin-left:113.25pt;margin-top:5.6pt;width:313.4pt;height:82.2pt;z-index:251682816">
            <v:textbox style="mso-next-textbox:#_x0000_s1050">
              <w:txbxContent>
                <w:p w:rsidR="00B24CB4" w:rsidRDefault="003F28C6" w:rsidP="003F28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F28C6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К заявлению приложены документы, запрашиваемые </w:t>
                  </w:r>
                </w:p>
                <w:p w:rsidR="003F28C6" w:rsidRPr="003F28C6" w:rsidRDefault="003F28C6" w:rsidP="003F28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F28C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по межведомственному запросу?</w:t>
                  </w:r>
                </w:p>
                <w:p w:rsidR="003F28C6" w:rsidRDefault="003F28C6"/>
              </w:txbxContent>
            </v:textbox>
          </v:shape>
        </w:pict>
      </w: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22" type="#_x0000_t202" style="position:absolute;left:0;text-align:left;margin-left:65.6pt;margin-top:6.45pt;width:35.65pt;height:19.1pt;z-index:251838464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21" type="#_x0000_t202" style="position:absolute;left:0;text-align:left;margin-left:417.8pt;margin-top:6.45pt;width:35.65pt;height:19.1pt;z-index:251837440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55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53" type="#_x0000_t32" style="position:absolute;left:0;text-align:left;margin-left:58.65pt;margin-top:5.75pt;width:.05pt;height:206.65pt;z-index:2516858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4" type="#_x0000_t32" style="position:absolute;left:0;text-align:left;margin-left:453.4pt;margin-top:5.7pt;width:0;height:51pt;z-index:2516869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0" type="#_x0000_t32" style="position:absolute;left:0;text-align:left;margin-left:426.65pt;margin-top:5.7pt;width:26.75pt;height:0;flip:x;z-index:251693056" o:connectortype="straight"/>
        </w:pict>
      </w:r>
      <w:r>
        <w:rPr>
          <w:noProof/>
          <w:lang w:eastAsia="ru-RU"/>
        </w:rPr>
        <w:pict>
          <v:shape id="_x0000_s1051" type="#_x0000_t32" style="position:absolute;left:0;text-align:left;margin-left:58.65pt;margin-top:5.7pt;width:54.6pt;height:.05pt;flip:x;z-index:251683840" o:connectortype="straight"/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55" style="position:absolute;left:0;text-align:left;margin-left:157.95pt;margin-top:3pt;width:317.75pt;height:33.8pt;z-index:251687936">
            <v:textbox style="mso-next-textbox:#_x0000_s1055">
              <w:txbxContent>
                <w:p w:rsidR="003F7D3E" w:rsidRDefault="003F28C6" w:rsidP="003F7D3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Межведомственное информационное взаимодействие,</w:t>
                  </w:r>
                  <w:r w:rsidR="003F7D3E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</w:p>
                <w:p w:rsidR="003F28C6" w:rsidRPr="003F7D3E" w:rsidRDefault="003F28C6" w:rsidP="003F7D3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запрос</w:t>
                  </w:r>
                  <w:r w:rsidR="003F7D3E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</w:t>
                  </w: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в ФНС России</w:t>
                  </w:r>
                </w:p>
              </w:txbxContent>
            </v:textbox>
          </v:rect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57" type="#_x0000_t32" style="position:absolute;left:0;text-align:left;margin-left:263.7pt;margin-top:9.95pt;width:0;height:17.85pt;z-index:2516899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1" type="#_x0000_t32" style="position:absolute;left:0;text-align:left;margin-left:453.45pt;margin-top:9.95pt;width:0;height:68.1pt;flip:y;z-index:251694080" o:connectortype="straight">
            <v:stroke endarrow="block"/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56" type="#_x0000_t4" style="position:absolute;left:0;text-align:left;margin-left:112.7pt;margin-top:.95pt;width:303.3pt;height:102.05pt;z-index:251688960">
            <v:textbox style="mso-next-textbox:#_x0000_s1056">
              <w:txbxContent>
                <w:p w:rsidR="003F28C6" w:rsidRPr="003F28C6" w:rsidRDefault="003F28C6" w:rsidP="003F28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F28C6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Запрошенная </w:t>
                  </w:r>
                </w:p>
                <w:p w:rsidR="003F28C6" w:rsidRPr="003F28C6" w:rsidRDefault="00C56430" w:rsidP="003F28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по межведомственному </w:t>
                  </w:r>
                  <w:r w:rsidR="003F28C6" w:rsidRPr="003F28C6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запросу информация предоставлена </w:t>
                  </w:r>
                </w:p>
                <w:p w:rsidR="003F28C6" w:rsidRPr="003F28C6" w:rsidRDefault="003F28C6" w:rsidP="003F28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F28C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 полном объеме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?</w:t>
                  </w:r>
                </w:p>
                <w:p w:rsidR="003F28C6" w:rsidRPr="003F28C6" w:rsidRDefault="003F28C6" w:rsidP="003F28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3F28C6" w:rsidRDefault="003F28C6"/>
              </w:txbxContent>
            </v:textbox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52" type="#_x0000_t32" style="position:absolute;left:0;text-align:left;margin-left:416pt;margin-top:10.95pt;width:37.4pt;height:0;flip:x;z-index:251684864" o:connectortype="straight"/>
        </w:pict>
      </w:r>
      <w:r>
        <w:rPr>
          <w:noProof/>
          <w:lang w:eastAsia="ru-RU"/>
        </w:rPr>
        <w:pict>
          <v:shape id="_x0000_s1059" type="#_x0000_t32" style="position:absolute;left:0;text-align:left;margin-left:58.7pt;margin-top:10.9pt;width:54.55pt;height:.05pt;flip:x;z-index:251692032" o:connectortype="straight">
            <v:stroke endarrow="block"/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62" type="#_x0000_t120" style="position:absolute;left:0;text-align:left;margin-left:46.3pt;margin-top:9pt;width:25.5pt;height:25.5pt;z-index:251695104">
            <v:textbox>
              <w:txbxContent>
                <w:p w:rsidR="00C56430" w:rsidRPr="00C56430" w:rsidRDefault="00C56430" w:rsidP="00C564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56430">
                    <w:rPr>
                      <w:rFonts w:ascii="Times New Roman" w:hAnsi="Times New Roman" w:cs="Times New Roman"/>
                    </w:rPr>
                    <w:t>1</w:t>
                  </w:r>
                </w:p>
              </w:txbxContent>
            </v:textbox>
          </v:shape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lastRenderedPageBreak/>
        <w:pict>
          <v:shape id="_x0000_s1063" type="#_x0000_t120" style="position:absolute;left:0;text-align:left;margin-left:221.5pt;margin-top:-3.85pt;width:25.5pt;height:25.5pt;z-index:251696128">
            <v:textbox>
              <w:txbxContent>
                <w:p w:rsidR="00C30380" w:rsidRPr="00C56430" w:rsidRDefault="00C30380" w:rsidP="00C30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C56430">
                    <w:rPr>
                      <w:rFonts w:ascii="Times New Roman" w:hAnsi="Times New Roman" w:cs="Times New Roman"/>
                    </w:rPr>
                    <w:t>1</w:t>
                  </w:r>
                </w:p>
              </w:txbxContent>
            </v:textbox>
          </v:shape>
        </w:pict>
      </w: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49" type="#_x0000_t32" style="position:absolute;left:0;text-align:left;margin-left:235.05pt;margin-top:76.2pt;width:0;height:14.15pt;z-index:2517739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47" type="#_x0000_t32" style="position:absolute;left:0;text-align:left;margin-left:235.05pt;margin-top:42.2pt;width:0;height:14.15pt;z-index:2517719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4" type="#_x0000_t32" style="position:absolute;left:0;text-align:left;margin-left:235.05pt;margin-top:8.2pt;width:0;height:14.15pt;z-index:251697152" o:connectortype="straight">
            <v:stroke endarrow="block"/>
          </v:shape>
        </w:pict>
      </w:r>
    </w:p>
    <w:p w:rsidR="005C07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65" style="position:absolute;left:0;text-align:left;margin-left:75.1pt;margin-top:8.95pt;width:312.6pt;height:19.85pt;z-index:251698176">
            <v:textbox style="mso-next-textbox:#_x0000_s1065">
              <w:txbxContent>
                <w:p w:rsidR="00C30380" w:rsidRPr="00297A93" w:rsidRDefault="00C30380" w:rsidP="00297A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Установление пути следования</w:t>
                  </w:r>
                  <w:r w:rsid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по заявленному маршруту</w:t>
                  </w:r>
                </w:p>
              </w:txbxContent>
            </v:textbox>
          </v:rect>
        </w:pict>
      </w:r>
    </w:p>
    <w:p w:rsidR="005C0798" w:rsidRDefault="005C0798" w:rsidP="005C0798">
      <w:pPr>
        <w:spacing w:after="0" w:line="240" w:lineRule="auto"/>
        <w:jc w:val="center"/>
      </w:pPr>
    </w:p>
    <w:p w:rsidR="005C0798" w:rsidRDefault="005C0798" w:rsidP="005C0798">
      <w:pPr>
        <w:spacing w:after="0" w:line="240" w:lineRule="auto"/>
        <w:jc w:val="center"/>
      </w:pPr>
    </w:p>
    <w:p w:rsidR="00C5643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48" style="position:absolute;left:0;text-align:left;margin-left:15.3pt;margin-top:2.65pt;width:471.3pt;height:19.85pt;z-index:251772928">
            <v:textbox style="mso-next-textbox:#_x0000_s1148">
              <w:txbxContent>
                <w:p w:rsidR="00297A93" w:rsidRPr="00297A93" w:rsidRDefault="00297A93" w:rsidP="00297A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О</w:t>
                  </w: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предел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ение</w:t>
                  </w: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владельцев автомобильных дорог по пути следования заявленного маршрута</w:t>
                  </w:r>
                </w:p>
              </w:txbxContent>
            </v:textbox>
          </v:rect>
        </w:pict>
      </w:r>
    </w:p>
    <w:p w:rsidR="00C56430" w:rsidRDefault="00C56430" w:rsidP="005C0798">
      <w:pPr>
        <w:spacing w:after="0" w:line="240" w:lineRule="auto"/>
        <w:jc w:val="center"/>
      </w:pPr>
    </w:p>
    <w:p w:rsidR="00C5643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70" style="position:absolute;left:0;text-align:left;margin-left:15.3pt;margin-top:9.8pt;width:471.3pt;height:32.55pt;z-index:251703296">
            <v:textbox style="mso-next-textbox:#_x0000_s1070">
              <w:txbxContent>
                <w:p w:rsidR="00C30380" w:rsidRPr="00297A93" w:rsidRDefault="00C30380" w:rsidP="00297A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</w:t>
                  </w:r>
                  <w:r w:rsidR="00051148"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Управлением</w:t>
                  </w:r>
                  <w:r w:rsidR="00F756D5"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 адрес владельцев автомобильных дорог, по которым проходит маршрут, часть маршрута, за</w:t>
                  </w:r>
                  <w:r w:rsidR="000616CB">
                    <w:rPr>
                      <w:rFonts w:ascii="Times New Roman" w:hAnsi="Times New Roman" w:cs="Times New Roman"/>
                      <w:sz w:val="21"/>
                      <w:szCs w:val="21"/>
                    </w:rPr>
                    <w:t>явки</w:t>
                  </w:r>
                  <w:r w:rsidRPr="00297A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на</w:t>
                  </w:r>
                  <w:r w:rsidR="000616CB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согласование маршрута движения</w:t>
                  </w:r>
                </w:p>
              </w:txbxContent>
            </v:textbox>
          </v:rect>
        </w:pict>
      </w:r>
    </w:p>
    <w:p w:rsidR="00C56430" w:rsidRDefault="00C56430" w:rsidP="005C0798">
      <w:pPr>
        <w:spacing w:after="0" w:line="240" w:lineRule="auto"/>
        <w:jc w:val="center"/>
      </w:pPr>
    </w:p>
    <w:p w:rsidR="00C56430" w:rsidRDefault="00C56430" w:rsidP="005C0798">
      <w:pPr>
        <w:spacing w:after="0" w:line="240" w:lineRule="auto"/>
        <w:jc w:val="center"/>
      </w:pPr>
    </w:p>
    <w:p w:rsidR="00C5643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85" type="#_x0000_t32" style="position:absolute;left:0;text-align:left;margin-left:240.75pt;margin-top:2.05pt;width:.05pt;height:25.5pt;z-index:251715584" o:connectortype="straight">
            <v:stroke endarrow="block"/>
          </v:shape>
        </w:pict>
      </w:r>
    </w:p>
    <w:p w:rsidR="00F756D5" w:rsidRDefault="00F756D5" w:rsidP="005C0798">
      <w:pPr>
        <w:spacing w:after="0" w:line="240" w:lineRule="auto"/>
        <w:jc w:val="center"/>
      </w:pPr>
    </w:p>
    <w:p w:rsidR="00F756D5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71" type="#_x0000_t4" style="position:absolute;left:0;text-align:left;margin-left:38.8pt;margin-top:.7pt;width:402.5pt;height:209.75pt;z-index:251704320">
            <v:textbox style="mso-next-textbox:#_x0000_s1071">
              <w:txbxContent>
                <w:p w:rsidR="00C65411" w:rsidRDefault="00AD567A" w:rsidP="00AD567A">
                  <w:pPr>
                    <w:spacing w:after="0" w:line="216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По маршруту, предложенному заявителем, требуется составление специального проекта, проведение обс</w:t>
                  </w:r>
                  <w:r w:rsid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ледования автомобильных дорог, </w:t>
                  </w:r>
                  <w:r w:rsidRPr="00AD567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их укрепление </w:t>
                  </w:r>
                </w:p>
                <w:p w:rsidR="00C65411" w:rsidRDefault="00AD567A" w:rsidP="00AD567A">
                  <w:pPr>
                    <w:spacing w:after="0" w:line="216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AD567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или принятие специальных мер </w:t>
                  </w:r>
                </w:p>
                <w:p w:rsidR="00C65411" w:rsidRDefault="00AD567A" w:rsidP="00AD567A">
                  <w:pPr>
                    <w:spacing w:after="0" w:line="216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AD567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по обустройству автомобильных дорог, </w:t>
                  </w:r>
                </w:p>
                <w:p w:rsidR="00AD567A" w:rsidRDefault="00AD567A" w:rsidP="00AD567A">
                  <w:pPr>
                    <w:spacing w:after="0" w:line="216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AD567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их участков, а также пересекающих автомобильную дорогу сооружений </w:t>
                  </w:r>
                </w:p>
                <w:p w:rsidR="00C30380" w:rsidRPr="00AD567A" w:rsidRDefault="00AD567A" w:rsidP="00AD567A">
                  <w:pPr>
                    <w:spacing w:after="0" w:line="216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AD567A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 инженерных коммуникаций</w:t>
                  </w:r>
                  <w:r w:rsidR="00D95577">
                    <w:rPr>
                      <w:rFonts w:ascii="Times New Roman" w:hAnsi="Times New Roman" w:cs="Times New Roman"/>
                      <w:sz w:val="21"/>
                      <w:szCs w:val="21"/>
                    </w:rPr>
                    <w:t>?</w:t>
                  </w:r>
                </w:p>
              </w:txbxContent>
            </v:textbox>
          </v:shape>
        </w:pict>
      </w:r>
    </w:p>
    <w:p w:rsidR="00AD567A" w:rsidRDefault="00AD567A" w:rsidP="005C0798">
      <w:pPr>
        <w:spacing w:after="0" w:line="240" w:lineRule="auto"/>
        <w:jc w:val="center"/>
      </w:pPr>
    </w:p>
    <w:p w:rsidR="00F756D5" w:rsidRDefault="00F756D5" w:rsidP="005C0798">
      <w:pPr>
        <w:spacing w:after="0" w:line="240" w:lineRule="auto"/>
        <w:jc w:val="center"/>
      </w:pPr>
    </w:p>
    <w:p w:rsidR="00F756D5" w:rsidRDefault="00F756D5" w:rsidP="005C0798">
      <w:pPr>
        <w:spacing w:after="0" w:line="240" w:lineRule="auto"/>
        <w:jc w:val="center"/>
      </w:pPr>
    </w:p>
    <w:p w:rsidR="00F756D5" w:rsidRDefault="00F756D5" w:rsidP="005C0798">
      <w:pPr>
        <w:spacing w:after="0" w:line="240" w:lineRule="auto"/>
        <w:jc w:val="center"/>
      </w:pPr>
    </w:p>
    <w:p w:rsidR="00F756D5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26" type="#_x0000_t202" style="position:absolute;left:0;text-align:left;margin-left:8.1pt;margin-top:10.05pt;width:35.65pt;height:19.1pt;z-index:251842560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25" type="#_x0000_t202" style="position:absolute;left:0;text-align:left;margin-left:436.25pt;margin-top:10.05pt;width:35.65pt;height:19.1pt;z-index:251841536" stroked="f">
            <v:textbox>
              <w:txbxContent>
                <w:p w:rsidR="00D95577" w:rsidRPr="00D95577" w:rsidRDefault="00D95577" w:rsidP="00D955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</w:p>
    <w:p w:rsidR="00F756D5" w:rsidRDefault="00F756D5" w:rsidP="005C0798">
      <w:pPr>
        <w:spacing w:after="0" w:line="240" w:lineRule="auto"/>
        <w:jc w:val="center"/>
      </w:pPr>
    </w:p>
    <w:p w:rsidR="00F756D5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96" type="#_x0000_t32" style="position:absolute;left:0;text-align:left;margin-left:18.85pt;margin-top:10.95pt;width:0;height:436.1pt;z-index:2517248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9" type="#_x0000_t32" style="position:absolute;left:0;text-align:left;margin-left:461.85pt;margin-top:10.95pt;width:0;height:113.4pt;z-index:2517104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9" type="#_x0000_t32" style="position:absolute;left:0;text-align:left;margin-left:18.85pt;margin-top:10.95pt;width:19.95pt;height:0;z-index:251719680" o:connectortype="straight"/>
        </w:pict>
      </w:r>
      <w:r>
        <w:rPr>
          <w:noProof/>
          <w:lang w:eastAsia="ru-RU"/>
        </w:rPr>
        <w:pict>
          <v:shape id="_x0000_s1088" type="#_x0000_t32" style="position:absolute;left:0;text-align:left;margin-left:441.9pt;margin-top:10.95pt;width:19.95pt;height:0;z-index:251718656" o:connectortype="straight"/>
        </w:pict>
      </w:r>
    </w:p>
    <w:p w:rsidR="00F756D5" w:rsidRDefault="00F756D5" w:rsidP="005C0798">
      <w:pPr>
        <w:spacing w:after="0" w:line="240" w:lineRule="auto"/>
        <w:jc w:val="center"/>
      </w:pPr>
    </w:p>
    <w:p w:rsidR="00F756D5" w:rsidRDefault="00F756D5" w:rsidP="005C0798">
      <w:pPr>
        <w:spacing w:after="0" w:line="240" w:lineRule="auto"/>
        <w:jc w:val="center"/>
      </w:pPr>
    </w:p>
    <w:p w:rsidR="00F756D5" w:rsidRDefault="00F756D5" w:rsidP="005C0798">
      <w:pPr>
        <w:spacing w:after="0" w:line="240" w:lineRule="auto"/>
        <w:jc w:val="center"/>
      </w:pPr>
    </w:p>
    <w:p w:rsidR="00C56430" w:rsidRDefault="00C56430" w:rsidP="005C0798">
      <w:pPr>
        <w:spacing w:after="0" w:line="240" w:lineRule="auto"/>
        <w:jc w:val="center"/>
      </w:pPr>
    </w:p>
    <w:p w:rsidR="00C56430" w:rsidRDefault="00C56430" w:rsidP="005C0798">
      <w:pPr>
        <w:spacing w:after="0" w:line="240" w:lineRule="auto"/>
        <w:jc w:val="center"/>
      </w:pPr>
    </w:p>
    <w:p w:rsidR="00C56430" w:rsidRDefault="00C56430" w:rsidP="005C0798">
      <w:pPr>
        <w:spacing w:after="0" w:line="240" w:lineRule="auto"/>
        <w:jc w:val="center"/>
      </w:pPr>
    </w:p>
    <w:p w:rsidR="00AD567A" w:rsidRDefault="00AD567A" w:rsidP="005C0798">
      <w:pPr>
        <w:spacing w:after="0" w:line="240" w:lineRule="auto"/>
        <w:jc w:val="center"/>
      </w:pPr>
    </w:p>
    <w:p w:rsidR="00AD567A" w:rsidRDefault="00AD567A" w:rsidP="005C0798">
      <w:pPr>
        <w:spacing w:after="0" w:line="240" w:lineRule="auto"/>
        <w:jc w:val="center"/>
      </w:pPr>
    </w:p>
    <w:p w:rsidR="00AD567A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91" style="position:absolute;left:0;text-align:left;margin-left:33.55pt;margin-top:3.5pt;width:453.05pt;height:68.05pt;z-index:251721728">
            <v:textbox style="mso-next-textbox:#_x0000_s1091">
              <w:txbxContent>
                <w:p w:rsidR="00F44549" w:rsidRDefault="00C65411" w:rsidP="009069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владельцем автомобильной дороги в</w:t>
                  </w:r>
                  <w:r w:rsidR="00F44549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адрес:</w:t>
                  </w:r>
                </w:p>
                <w:p w:rsidR="00C65411" w:rsidRDefault="00F44549" w:rsidP="00906980">
                  <w:pPr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– </w:t>
                  </w:r>
                  <w:r w:rsidR="00C65411"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владельцев пересекающих автомобильную дорогу сооружений и инженерных коммуникаций заявки по</w:t>
                  </w:r>
                  <w:r w:rsidR="00C81682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их</w:t>
                  </w:r>
                  <w:r w:rsidR="00C65411"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обустройству и и</w:t>
                  </w:r>
                  <w:r w:rsidR="00D26EC2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нформирование об этом Управления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;</w:t>
                  </w:r>
                </w:p>
                <w:p w:rsidR="00F44549" w:rsidRDefault="00F44549" w:rsidP="00906980">
                  <w:pPr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– </w:t>
                  </w:r>
                  <w:r w:rsidRPr="00F44549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владельц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ев</w:t>
                  </w:r>
                  <w:r w:rsidRPr="00F44549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инфраструктуры железнодорожног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о транспорта, в ведении которых </w:t>
                  </w:r>
                  <w:r w:rsidRPr="00F44549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находятся железнодорожные переезды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, заявки на согласование маршрута</w:t>
                  </w:r>
                </w:p>
              </w:txbxContent>
            </v:textbox>
          </v:rect>
        </w:pict>
      </w:r>
    </w:p>
    <w:p w:rsidR="00C65411" w:rsidRDefault="00C65411" w:rsidP="005C0798">
      <w:pPr>
        <w:spacing w:after="0" w:line="240" w:lineRule="auto"/>
        <w:jc w:val="center"/>
      </w:pPr>
    </w:p>
    <w:p w:rsidR="00C65411" w:rsidRDefault="00C65411" w:rsidP="005C0798">
      <w:pPr>
        <w:spacing w:after="0" w:line="240" w:lineRule="auto"/>
        <w:jc w:val="center"/>
      </w:pPr>
    </w:p>
    <w:p w:rsidR="00C65411" w:rsidRDefault="00C65411" w:rsidP="005C0798">
      <w:pPr>
        <w:spacing w:after="0" w:line="240" w:lineRule="auto"/>
        <w:jc w:val="center"/>
      </w:pPr>
    </w:p>
    <w:p w:rsidR="00C65411" w:rsidRDefault="00C65411" w:rsidP="005C0798">
      <w:pPr>
        <w:spacing w:after="0" w:line="240" w:lineRule="auto"/>
        <w:jc w:val="center"/>
      </w:pPr>
    </w:p>
    <w:p w:rsidR="00C65411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92" type="#_x0000_t32" style="position:absolute;left:0;text-align:left;margin-left:260pt;margin-top:4.4pt;width:0;height:14.15pt;z-index:251722752" o:connectortype="straight">
            <v:stroke endarrow="block"/>
          </v:shape>
        </w:pict>
      </w:r>
    </w:p>
    <w:p w:rsidR="00C65411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93" style="position:absolute;left:0;text-align:left;margin-left:33.55pt;margin-top:5.15pt;width:453.05pt;height:57.35pt;z-index:251723776">
            <v:textbox style="mso-next-textbox:#_x0000_s1093">
              <w:txbxContent>
                <w:p w:rsidR="003E03BC" w:rsidRDefault="00C65411" w:rsidP="00C654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владельцами пересекающих автомобильную дорогу сооружений </w:t>
                  </w:r>
                </w:p>
                <w:p w:rsidR="00C65411" w:rsidRPr="00C65411" w:rsidRDefault="00C65411" w:rsidP="003E03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и инженерных коммуникаций в адрес владельца автомобильной дороги и Управления информации о предполагаемом размере расходов на принятие </w:t>
                  </w:r>
                  <w:r w:rsidR="003E03BC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мер </w:t>
                  </w:r>
                  <w:r w:rsidR="003E03BC" w:rsidRPr="003E03BC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по обустройству </w:t>
                  </w:r>
                  <w:r w:rsidR="003E03BC">
                    <w:rPr>
                      <w:rFonts w:ascii="Times New Roman" w:hAnsi="Times New Roman" w:cs="Times New Roman"/>
                      <w:sz w:val="21"/>
                      <w:szCs w:val="21"/>
                    </w:rPr>
                    <w:br/>
                  </w: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 условиях их проведения</w:t>
                  </w:r>
                  <w:r w:rsidR="003E03BC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(далее – </w:t>
                  </w:r>
                  <w:r w:rsidR="003E03BC"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предполагаем</w:t>
                  </w:r>
                  <w:r w:rsidR="003E03BC">
                    <w:rPr>
                      <w:rFonts w:ascii="Times New Roman" w:hAnsi="Times New Roman" w:cs="Times New Roman"/>
                      <w:sz w:val="21"/>
                      <w:szCs w:val="21"/>
                    </w:rPr>
                    <w:t>ый</w:t>
                  </w:r>
                  <w:r w:rsidR="003E03BC"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размер расходов</w:t>
                  </w:r>
                  <w:r w:rsidR="003E03BC">
                    <w:rPr>
                      <w:rFonts w:ascii="Times New Roman" w:hAnsi="Times New Roman" w:cs="Times New Roman"/>
                      <w:sz w:val="21"/>
                      <w:szCs w:val="21"/>
                    </w:rPr>
                    <w:t>)</w:t>
                  </w:r>
                </w:p>
              </w:txbxContent>
            </v:textbox>
          </v:rect>
        </w:pict>
      </w:r>
    </w:p>
    <w:p w:rsidR="00C65411" w:rsidRDefault="00C65411" w:rsidP="005C0798">
      <w:pPr>
        <w:spacing w:after="0" w:line="240" w:lineRule="auto"/>
        <w:jc w:val="center"/>
      </w:pPr>
    </w:p>
    <w:p w:rsidR="00C65411" w:rsidRDefault="00C65411" w:rsidP="005C0798">
      <w:pPr>
        <w:spacing w:after="0" w:line="240" w:lineRule="auto"/>
        <w:jc w:val="center"/>
      </w:pPr>
    </w:p>
    <w:p w:rsidR="00C65411" w:rsidRDefault="00C65411" w:rsidP="005C0798">
      <w:pPr>
        <w:spacing w:after="0" w:line="240" w:lineRule="auto"/>
        <w:jc w:val="center"/>
      </w:pPr>
    </w:p>
    <w:p w:rsidR="00C65411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99" type="#_x0000_t32" style="position:absolute;left:0;text-align:left;margin-left:259.75pt;margin-top:8.8pt;width:.05pt;height:14.15pt;z-index:251727872" o:connectortype="straight">
            <v:stroke endarrow="block"/>
          </v:shape>
        </w:pict>
      </w:r>
    </w:p>
    <w:p w:rsidR="00C65411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00" style="position:absolute;left:0;text-align:left;margin-left:33.55pt;margin-top:9.5pt;width:453.05pt;height:21.65pt;z-index:251728896">
            <v:textbox style="mso-next-textbox:#_x0000_s1100">
              <w:txbxContent>
                <w:p w:rsidR="003E03BC" w:rsidRPr="00C65411" w:rsidRDefault="003E03BC" w:rsidP="00C8168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Информирование Управлением заявителя </w:t>
                  </w: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 предполагаемом размере расходов</w:t>
                  </w:r>
                </w:p>
              </w:txbxContent>
            </v:textbox>
          </v:rect>
        </w:pict>
      </w:r>
    </w:p>
    <w:p w:rsidR="00C65411" w:rsidRDefault="00C65411" w:rsidP="005C0798">
      <w:pPr>
        <w:spacing w:after="0" w:line="240" w:lineRule="auto"/>
        <w:jc w:val="center"/>
      </w:pPr>
    </w:p>
    <w:p w:rsidR="00C65411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24" type="#_x0000_t32" style="position:absolute;left:0;text-align:left;margin-left:259.75pt;margin-top:4.3pt;width:0;height:14.15pt;z-index:251751424" o:connectortype="straight">
            <v:stroke endarrow="block"/>
          </v:shape>
        </w:pict>
      </w:r>
    </w:p>
    <w:p w:rsidR="00AD567A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23" style="position:absolute;left:0;text-align:left;margin-left:33.55pt;margin-top:5pt;width:453.05pt;height:32.85pt;z-index:251750400">
            <v:textbox style="mso-next-textbox:#_x0000_s1123">
              <w:txbxContent>
                <w:p w:rsidR="00C81682" w:rsidRDefault="00C81682" w:rsidP="003E03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заявителем в адрес Управления </w:t>
                  </w:r>
                  <w:r w:rsidRPr="00C81682">
                    <w:rPr>
                      <w:rFonts w:ascii="Times New Roman" w:hAnsi="Times New Roman" w:cs="Times New Roman"/>
                      <w:sz w:val="21"/>
                      <w:szCs w:val="21"/>
                    </w:rPr>
                    <w:t>согласи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я (отказа) </w:t>
                  </w:r>
                </w:p>
                <w:p w:rsidR="00C81682" w:rsidRPr="00C65411" w:rsidRDefault="00C81682" w:rsidP="003E03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 </w:t>
                  </w: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принятие 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мер </w:t>
                  </w:r>
                  <w:r w:rsidRPr="003E03BC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по обустройству</w:t>
                  </w:r>
                </w:p>
              </w:txbxContent>
            </v:textbox>
          </v:rect>
        </w:pict>
      </w:r>
    </w:p>
    <w:p w:rsidR="00AD567A" w:rsidRDefault="00AD567A" w:rsidP="005C0798">
      <w:pPr>
        <w:spacing w:after="0" w:line="240" w:lineRule="auto"/>
        <w:jc w:val="center"/>
      </w:pPr>
    </w:p>
    <w:p w:rsidR="00C65411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51" type="#_x0000_t32" style="position:absolute;left:0;text-align:left;margin-left:260pt;margin-top:56.2pt;width:0;height:14pt;z-index:2517760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1" type="#_x0000_t32" style="position:absolute;left:0;text-align:left;margin-left:259.9pt;margin-top:11pt;width:0;height:14pt;z-index:251729920" o:connectortype="straight">
            <v:stroke endarrow="block"/>
          </v:shape>
        </w:pict>
      </w:r>
    </w:p>
    <w:p w:rsidR="00C65411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05" style="position:absolute;left:0;text-align:left;margin-left:33.55pt;margin-top:11.55pt;width:453.05pt;height:31.2pt;z-index:251734016">
            <v:textbox style="mso-next-textbox:#_x0000_s1105">
              <w:txbxContent>
                <w:p w:rsidR="00207FD4" w:rsidRPr="00C65411" w:rsidRDefault="00207FD4" w:rsidP="009069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Управлением в адрес владельца</w:t>
                  </w: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пересекающих автомобильную дорогу сооружений и инженерных коммуникаций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согласия заявителя на </w:t>
                  </w: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принятие 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мер </w:t>
                  </w:r>
                  <w:r w:rsidRPr="003E03BC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по обустройству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98" type="#_x0000_t32" style="position:absolute;left:0;text-align:left;margin-left:-198.25pt;margin-top:362.1pt;width:0;height:311.55pt;z-index:251726848" o:connectortype="straight">
            <v:stroke endarrow="block"/>
          </v:shape>
        </w:pict>
      </w:r>
    </w:p>
    <w:p w:rsidR="00C65411" w:rsidRDefault="00C65411" w:rsidP="005C0798">
      <w:pPr>
        <w:spacing w:after="0" w:line="240" w:lineRule="auto"/>
        <w:jc w:val="center"/>
      </w:pPr>
    </w:p>
    <w:p w:rsidR="00B24CB4" w:rsidRDefault="00B24CB4" w:rsidP="005C0798">
      <w:pPr>
        <w:spacing w:after="0" w:line="240" w:lineRule="auto"/>
        <w:jc w:val="center"/>
      </w:pPr>
    </w:p>
    <w:p w:rsidR="00B24CB4" w:rsidRDefault="00B24CB4" w:rsidP="005C0798">
      <w:pPr>
        <w:spacing w:after="0" w:line="240" w:lineRule="auto"/>
        <w:jc w:val="center"/>
      </w:pPr>
    </w:p>
    <w:p w:rsidR="00B24CB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38" style="position:absolute;left:0;text-align:left;margin-left:33.55pt;margin-top:3.05pt;width:453.05pt;height:31.2pt;z-index:251762688">
            <v:textbox style="mso-next-textbox:#_x0000_s1138">
              <w:txbxContent>
                <w:p w:rsidR="00906980" w:rsidRPr="00C65411" w:rsidRDefault="00906980" w:rsidP="009069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Оплата заявителем расходов на принятие мер </w:t>
                  </w:r>
                  <w:r w:rsidRPr="00906980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по обустройству пересекающих автомобильную дорогу сооружений и инженерных коммуникаций</w:t>
                  </w:r>
                  <w:r w:rsidR="000A07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, проведение данных м</w:t>
                  </w:r>
                  <w:r w:rsidR="003F7D3E">
                    <w:rPr>
                      <w:rFonts w:ascii="Times New Roman" w:hAnsi="Times New Roman" w:cs="Times New Roman"/>
                      <w:sz w:val="21"/>
                      <w:szCs w:val="21"/>
                    </w:rPr>
                    <w:t>е</w:t>
                  </w:r>
                  <w:r w:rsidR="000A07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</w:t>
                  </w:r>
                </w:p>
              </w:txbxContent>
            </v:textbox>
          </v:rect>
        </w:pict>
      </w:r>
    </w:p>
    <w:p w:rsidR="00B24CB4" w:rsidRDefault="00B24CB4" w:rsidP="005C0798">
      <w:pPr>
        <w:spacing w:after="0" w:line="240" w:lineRule="auto"/>
        <w:jc w:val="center"/>
      </w:pPr>
    </w:p>
    <w:p w:rsidR="00B24CB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52" type="#_x0000_t32" style="position:absolute;left:0;text-align:left;margin-left:259.8pt;margin-top:7.4pt;width:.1pt;height:16pt;flip:x;z-index:251777024" o:connectortype="straight">
            <v:stroke endarrow="block"/>
          </v:shape>
        </w:pict>
      </w:r>
    </w:p>
    <w:p w:rsidR="00B24CB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02" type="#_x0000_t120" style="position:absolute;left:0;text-align:left;margin-left:247pt;margin-top:9.95pt;width:25.5pt;height:25.5pt;z-index:251730944">
            <v:textbox style="mso-next-textbox:#_x0000_s1102">
              <w:txbxContent>
                <w:p w:rsidR="00207FD4" w:rsidRPr="00C56430" w:rsidRDefault="00207FD4" w:rsidP="00C30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97" type="#_x0000_t120" style="position:absolute;left:0;text-align:left;margin-left:3.7pt;margin-top:3.95pt;width:25.5pt;height:25.5pt;z-index:251725824">
            <v:textbox style="mso-next-textbox:#_x0000_s1097">
              <w:txbxContent>
                <w:p w:rsidR="00C65411" w:rsidRPr="00C56430" w:rsidRDefault="00C65411" w:rsidP="00C30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shape>
        </w:pict>
      </w:r>
    </w:p>
    <w:p w:rsidR="00B24CB4" w:rsidRDefault="00B24CB4" w:rsidP="005C0798">
      <w:pPr>
        <w:spacing w:after="0" w:line="240" w:lineRule="auto"/>
        <w:jc w:val="center"/>
      </w:pPr>
    </w:p>
    <w:p w:rsidR="00C65411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lastRenderedPageBreak/>
        <w:pict>
          <v:shape id="_x0000_s1109" type="#_x0000_t120" style="position:absolute;left:0;text-align:left;margin-left:-41.5pt;margin-top:-218.6pt;width:25.5pt;height:25.5pt;z-index:251738112">
            <v:textbox style="mso-next-textbox:#_x0000_s1109">
              <w:txbxContent>
                <w:p w:rsidR="00207FD4" w:rsidRPr="00C56430" w:rsidRDefault="00207FD4" w:rsidP="00C30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7" type="#_x0000_t120" style="position:absolute;left:0;text-align:left;margin-left:9.45pt;margin-top:-5.75pt;width:25.5pt;height:25.5pt;z-index:251736064">
            <v:textbox style="mso-next-textbox:#_x0000_s1107">
              <w:txbxContent>
                <w:p w:rsidR="00207FD4" w:rsidRPr="00C56430" w:rsidRDefault="00207FD4" w:rsidP="00C30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3" type="#_x0000_t120" style="position:absolute;left:0;text-align:left;margin-left:252.1pt;margin-top:-5.75pt;width:25.5pt;height:25.5pt;z-index:251731968">
            <v:textbox style="mso-next-textbox:#_x0000_s1103">
              <w:txbxContent>
                <w:p w:rsidR="00207FD4" w:rsidRPr="00C56430" w:rsidRDefault="00207FD4" w:rsidP="00C30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xbxContent>
            </v:textbox>
          </v:shape>
        </w:pict>
      </w: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42" type="#_x0000_t32" style="position:absolute;left:0;text-align:left;margin-left:21.55pt;margin-top:6.3pt;width:.05pt;height:681.15pt;z-index:251766784" o:connectortype="straight"/>
        </w:pict>
      </w:r>
      <w:r>
        <w:rPr>
          <w:noProof/>
          <w:lang w:eastAsia="ru-RU"/>
        </w:rPr>
        <w:pict>
          <v:shape id="_x0000_s1087" type="#_x0000_t32" style="position:absolute;left:0;text-align:left;margin-left:265.6pt;margin-top:6.3pt;width:0;height:14.6pt;z-index:251717632" o:connectortype="straight">
            <v:stroke endarrow="block"/>
          </v:shape>
        </w:pict>
      </w: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04" style="position:absolute;left:0;text-align:left;margin-left:34.95pt;margin-top:7.45pt;width:453.05pt;height:44pt;z-index:251732992">
            <v:textbox style="mso-next-textbox:#_x0000_s1104">
              <w:txbxContent>
                <w:p w:rsidR="00207FD4" w:rsidRPr="00C65411" w:rsidRDefault="00207FD4" w:rsidP="00207F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владельцами</w:t>
                  </w:r>
                  <w:r w:rsidRPr="00C65411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пересекающих автомобильную дорогу сооружений и инженерных коммуникаций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и </w:t>
                  </w:r>
                  <w:r w:rsidRPr="00F44549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владельц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ами</w:t>
                  </w:r>
                  <w:r w:rsidRPr="00F44549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инфраструктуры железнодорожног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о транспорта в адрес владельца автомобильной дороги и Управления информации о согласовании</w:t>
                  </w:r>
                </w:p>
              </w:txbxContent>
            </v:textbox>
          </v:rect>
        </w:pict>
      </w:r>
    </w:p>
    <w:p w:rsidR="00207FD4" w:rsidRDefault="00207FD4" w:rsidP="005C0798">
      <w:pPr>
        <w:spacing w:after="0" w:line="240" w:lineRule="auto"/>
        <w:jc w:val="center"/>
      </w:pPr>
    </w:p>
    <w:p w:rsidR="00207FD4" w:rsidRDefault="00207FD4" w:rsidP="005C0798">
      <w:pPr>
        <w:spacing w:after="0" w:line="240" w:lineRule="auto"/>
        <w:jc w:val="center"/>
      </w:pP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39" type="#_x0000_t32" style="position:absolute;left:0;text-align:left;margin-left:256.7pt;margin-top:11.15pt;width:0;height:14.15pt;z-index:251763712" o:connectortype="straight">
            <v:stroke endarrow="block"/>
          </v:shape>
        </w:pict>
      </w: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10" type="#_x0000_t4" style="position:absolute;left:0;text-align:left;margin-left:79.6pt;margin-top:11.85pt;width:357.6pt;height:79.35pt;z-index:251739136">
            <v:textbox style="mso-next-textbox:#_x0000_s1110">
              <w:txbxContent>
                <w:p w:rsidR="008348EF" w:rsidRDefault="00207FD4" w:rsidP="00207F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Требуется </w:t>
                  </w:r>
                  <w:r w:rsidRPr="00207F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оценка техническо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го состояния автомобильных дорог</w:t>
                  </w:r>
                  <w:r w:rsidR="008348EF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</w:p>
                <w:p w:rsidR="00207FD4" w:rsidRPr="003F28C6" w:rsidRDefault="008348EF" w:rsidP="00207F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и (или) их участков</w:t>
                  </w:r>
                  <w:r w:rsidR="002020E6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(далее – оценка)</w:t>
                  </w:r>
                  <w:r w:rsidR="00D95577">
                    <w:rPr>
                      <w:rFonts w:ascii="Times New Roman" w:hAnsi="Times New Roman" w:cs="Times New Roman"/>
                      <w:sz w:val="21"/>
                      <w:szCs w:val="21"/>
                    </w:rPr>
                    <w:t>?</w:t>
                  </w:r>
                </w:p>
                <w:p w:rsidR="00207FD4" w:rsidRDefault="00207FD4" w:rsidP="00207FD4"/>
              </w:txbxContent>
            </v:textbox>
          </v:shape>
        </w:pict>
      </w:r>
    </w:p>
    <w:p w:rsidR="00207FD4" w:rsidRDefault="00207FD4" w:rsidP="005C0798">
      <w:pPr>
        <w:spacing w:after="0" w:line="240" w:lineRule="auto"/>
        <w:jc w:val="center"/>
      </w:pP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28" type="#_x0000_t202" style="position:absolute;left:0;text-align:left;margin-left:45.15pt;margin-top:.95pt;width:38.9pt;height:17.8pt;z-index:251844608" stroked="f">
            <v:textbox style="mso-next-textbox:#_x0000_s1228">
              <w:txbxContent>
                <w:p w:rsidR="00D95577" w:rsidRPr="00D95577" w:rsidRDefault="00D95577" w:rsidP="00D9557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  <w:p w:rsidR="00D95577" w:rsidRDefault="00D95577"/>
              </w:txbxContent>
            </v:textbox>
          </v:shape>
        </w:pict>
      </w:r>
      <w:r>
        <w:rPr>
          <w:noProof/>
          <w:lang w:eastAsia="ru-RU"/>
        </w:rPr>
        <w:pict>
          <v:shape id="_x0000_s1227" type="#_x0000_t202" style="position:absolute;left:0;text-align:left;margin-left:428.7pt;margin-top:.95pt;width:29.95pt;height:17.8pt;z-index:251843584" stroked="f">
            <v:textbox style="mso-next-textbox:#_x0000_s1227">
              <w:txbxContent>
                <w:p w:rsidR="00D95577" w:rsidRPr="00D95577" w:rsidRDefault="00D95577" w:rsidP="00D955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955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  <w:p w:rsidR="00D95577" w:rsidRDefault="00D95577"/>
              </w:txbxContent>
            </v:textbox>
          </v:shape>
        </w:pict>
      </w: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13" type="#_x0000_t32" style="position:absolute;left:0;text-align:left;margin-left:432.7pt;margin-top:11.6pt;width:34.25pt;height:0;flip:x;z-index:251742208" o:connectortype="straight"/>
        </w:pict>
      </w:r>
      <w:r>
        <w:rPr>
          <w:noProof/>
          <w:lang w:eastAsia="ru-RU"/>
        </w:rPr>
        <w:pict>
          <v:shape id="_x0000_s1112" type="#_x0000_t32" style="position:absolute;left:0;text-align:left;margin-left:45.15pt;margin-top:11.7pt;width:34.45pt;height:0;flip:x;z-index:251741184" o:connectortype="straight"/>
        </w:pict>
      </w:r>
      <w:r>
        <w:rPr>
          <w:noProof/>
          <w:lang w:eastAsia="ru-RU"/>
        </w:rPr>
        <w:pict>
          <v:shape id="_x0000_s1144" type="#_x0000_t32" style="position:absolute;left:0;text-align:left;margin-left:45.15pt;margin-top:11.65pt;width:0;height:568.4pt;z-index:2517688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6" type="#_x0000_t32" style="position:absolute;left:0;text-align:left;margin-left:466.95pt;margin-top:11.65pt;width:0;height:49.7pt;z-index:251708416" o:connectortype="straight">
            <v:stroke endarrow="block"/>
          </v:shape>
        </w:pict>
      </w:r>
    </w:p>
    <w:p w:rsidR="00207FD4" w:rsidRDefault="00207FD4" w:rsidP="005C0798">
      <w:pPr>
        <w:spacing w:after="0" w:line="240" w:lineRule="auto"/>
        <w:jc w:val="center"/>
      </w:pPr>
    </w:p>
    <w:p w:rsidR="00207FD4" w:rsidRDefault="00207FD4" w:rsidP="005C0798">
      <w:pPr>
        <w:spacing w:after="0" w:line="240" w:lineRule="auto"/>
        <w:jc w:val="center"/>
      </w:pPr>
    </w:p>
    <w:p w:rsidR="00207FD4" w:rsidRDefault="00207FD4" w:rsidP="005C0798">
      <w:pPr>
        <w:spacing w:after="0" w:line="240" w:lineRule="auto"/>
        <w:jc w:val="center"/>
      </w:pPr>
    </w:p>
    <w:p w:rsidR="008348EF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15" style="position:absolute;left:0;text-align:left;margin-left:57.25pt;margin-top:7.65pt;width:430.75pt;height:31.2pt;z-index:251744256">
            <v:textbox style="mso-next-textbox:#_x0000_s1115">
              <w:txbxContent>
                <w:p w:rsidR="004E6A7A" w:rsidRDefault="00C4569A" w:rsidP="00C4569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владельцем автомобильной дороги в адрес Управления информации </w:t>
                  </w:r>
                </w:p>
                <w:p w:rsidR="00C4569A" w:rsidRPr="00C4569A" w:rsidRDefault="00C4569A" w:rsidP="00657D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 необходимости проведения оценки и предполаг</w:t>
                  </w:r>
                  <w:r w:rsidR="00657D00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аемых расходах на осуществление </w:t>
                  </w:r>
                  <w:r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оценки</w:t>
                  </w:r>
                </w:p>
              </w:txbxContent>
            </v:textbox>
          </v:rect>
        </w:pict>
      </w:r>
    </w:p>
    <w:p w:rsidR="00207FD4" w:rsidRDefault="00207FD4" w:rsidP="005C0798">
      <w:pPr>
        <w:spacing w:after="0" w:line="240" w:lineRule="auto"/>
        <w:jc w:val="center"/>
      </w:pP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16" type="#_x0000_t32" style="position:absolute;left:0;text-align:left;margin-left:272.6pt;margin-top:12pt;width:0;height:14.15pt;z-index:251745280" o:connectortype="straight">
            <v:stroke endarrow="block"/>
          </v:shape>
        </w:pict>
      </w: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17" style="position:absolute;left:0;text-align:left;margin-left:57.25pt;margin-top:12.7pt;width:430.75pt;height:31.1pt;z-index:251746304">
            <v:textbox style="mso-next-textbox:#_x0000_s1117">
              <w:txbxContent>
                <w:p w:rsidR="00C4569A" w:rsidRPr="00C4569A" w:rsidRDefault="00C4569A" w:rsidP="00657D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</w:t>
                  </w:r>
                  <w:r w:rsidR="00C81682">
                    <w:rPr>
                      <w:rFonts w:ascii="Times New Roman" w:hAnsi="Times New Roman" w:cs="Times New Roman"/>
                      <w:sz w:val="21"/>
                      <w:szCs w:val="21"/>
                    </w:rPr>
                    <w:t>Управление</w:t>
                  </w:r>
                  <w:r w:rsidR="003D254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</w:t>
                  </w:r>
                  <w:r w:rsidR="00C81682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в адрес заявителя информации о </w:t>
                  </w:r>
                  <w:r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необходимости проведения оценки и предполагаемых расходах на осуществление оценки</w:t>
                  </w:r>
                </w:p>
              </w:txbxContent>
            </v:textbox>
          </v:rect>
        </w:pict>
      </w:r>
    </w:p>
    <w:p w:rsidR="00502745" w:rsidRDefault="00502745" w:rsidP="005C0798">
      <w:pPr>
        <w:spacing w:after="0" w:line="240" w:lineRule="auto"/>
        <w:jc w:val="center"/>
      </w:pPr>
    </w:p>
    <w:p w:rsidR="00502745" w:rsidRDefault="00502745" w:rsidP="005C0798">
      <w:pPr>
        <w:spacing w:after="0" w:line="240" w:lineRule="auto"/>
        <w:jc w:val="center"/>
      </w:pP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18" type="#_x0000_t32" style="position:absolute;left:0;text-align:left;margin-left:272.6pt;margin-top:3.5pt;width:0;height:14.15pt;z-index:251747328" o:connectortype="straight">
            <v:stroke endarrow="block"/>
          </v:shape>
        </w:pict>
      </w:r>
    </w:p>
    <w:p w:rsidR="00207FD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19" style="position:absolute;left:0;text-align:left;margin-left:57.25pt;margin-top:4.25pt;width:430.75pt;height:31.2pt;z-index:251748352">
            <v:textbox style="mso-next-textbox:#_x0000_s1119">
              <w:txbxContent>
                <w:p w:rsidR="00657D00" w:rsidRDefault="00C81682" w:rsidP="00657D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заявителем в адрес Управления </w:t>
                  </w:r>
                  <w:r w:rsidRPr="00C81682">
                    <w:rPr>
                      <w:rFonts w:ascii="Times New Roman" w:hAnsi="Times New Roman" w:cs="Times New Roman"/>
                      <w:sz w:val="21"/>
                      <w:szCs w:val="21"/>
                    </w:rPr>
                    <w:t>согласи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я (отказа)</w:t>
                  </w:r>
                  <w:r w:rsidRPr="00C81682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на проведение оценки </w:t>
                  </w:r>
                </w:p>
                <w:p w:rsidR="00C81682" w:rsidRPr="00C4569A" w:rsidRDefault="00C81682" w:rsidP="00657D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81682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 на оплату расходов</w:t>
                  </w:r>
                </w:p>
              </w:txbxContent>
            </v:textbox>
          </v:rect>
        </w:pict>
      </w:r>
    </w:p>
    <w:p w:rsidR="00C56430" w:rsidRDefault="00C56430" w:rsidP="005C0798">
      <w:pPr>
        <w:spacing w:after="0" w:line="240" w:lineRule="auto"/>
        <w:jc w:val="center"/>
      </w:pPr>
    </w:p>
    <w:p w:rsidR="00C4569A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20" type="#_x0000_t32" style="position:absolute;left:0;text-align:left;margin-left:272.6pt;margin-top:9.7pt;width:0;height:14.15pt;z-index:251749376" o:connectortype="straight">
            <v:stroke endarrow="block"/>
          </v:shape>
        </w:pict>
      </w:r>
    </w:p>
    <w:p w:rsidR="00C4569A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25" style="position:absolute;left:0;text-align:left;margin-left:57.25pt;margin-top:10.4pt;width:430.75pt;height:19.85pt;z-index:251752448">
            <v:textbox style="mso-next-textbox:#_x0000_s1125">
              <w:txbxContent>
                <w:p w:rsidR="008348EF" w:rsidRPr="00C4569A" w:rsidRDefault="00906980" w:rsidP="004E6A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Оплата </w:t>
                  </w:r>
                  <w:r w:rsidR="00892F9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заявителем расходов на проведение оценки, п</w:t>
                  </w:r>
                  <w:r w:rsidR="00657D00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роведение</w:t>
                  </w:r>
                  <w:r w:rsidR="000A07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  <w:r w:rsidR="00657D00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оценки</w:t>
                  </w:r>
                </w:p>
              </w:txbxContent>
            </v:textbox>
          </v:rect>
        </w:pict>
      </w:r>
    </w:p>
    <w:p w:rsidR="00C4569A" w:rsidRDefault="00C4569A" w:rsidP="005C0798">
      <w:pPr>
        <w:spacing w:after="0" w:line="240" w:lineRule="auto"/>
        <w:jc w:val="center"/>
      </w:pPr>
    </w:p>
    <w:p w:rsidR="00C4569A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26" type="#_x0000_t32" style="position:absolute;left:0;text-align:left;margin-left:272.6pt;margin-top:3.4pt;width:0;height:14.15pt;z-index:251753472" o:connectortype="straight">
            <v:stroke endarrow="block"/>
          </v:shape>
        </w:pict>
      </w:r>
    </w:p>
    <w:p w:rsidR="00C81682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68" style="position:absolute;left:0;text-align:left;margin-left:57.25pt;margin-top:319.2pt;width:430.75pt;height:19.85pt;z-index:251791360">
            <v:textbox style="mso-next-textbox:#_x0000_s1168">
              <w:txbxContent>
                <w:p w:rsidR="0016378B" w:rsidRPr="00C4569A" w:rsidRDefault="0016378B" w:rsidP="004E6A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Оплата заявителем </w:t>
                  </w:r>
                  <w:r w:rsidRPr="00B24CB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вреда, причиняемого автомобильным дорогам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7" style="position:absolute;left:0;text-align:left;margin-left:57.25pt;margin-top:4.15pt;width:430.75pt;height:19.85pt;z-index:251754496">
            <v:textbox style="mso-next-textbox:#_x0000_s1127">
              <w:txbxContent>
                <w:p w:rsidR="002020E6" w:rsidRPr="00C4569A" w:rsidRDefault="00AC352C" w:rsidP="004E6A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владельцем </w:t>
                  </w:r>
                  <w:r w:rsidR="002020E6"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автомобильной дороги в адрес Управления</w:t>
                  </w:r>
                  <w:r w:rsidR="002020E6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результато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в </w:t>
                  </w:r>
                  <w:r w:rsidR="002020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оценки</w:t>
                  </w:r>
                </w:p>
              </w:txbxContent>
            </v:textbox>
          </v:rect>
        </w:pict>
      </w:r>
    </w:p>
    <w:p w:rsidR="00C81682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28" type="#_x0000_t32" style="position:absolute;left:0;text-align:left;margin-left:272.6pt;margin-top:10.55pt;width:0;height:14.15pt;z-index:251755520" o:connectortype="straight">
            <v:stroke endarrow="block"/>
          </v:shape>
        </w:pict>
      </w:r>
    </w:p>
    <w:p w:rsidR="00C81682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29" style="position:absolute;left:0;text-align:left;margin-left:57.25pt;margin-top:11.25pt;width:430.75pt;height:45.35pt;z-index:251756544">
            <v:textbox style="mso-next-textbox:#_x0000_s1129">
              <w:txbxContent>
                <w:p w:rsidR="00AC352C" w:rsidRDefault="00AC352C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Управлением в адрес заявителя информации о проведении оценки, </w:t>
                  </w:r>
                </w:p>
                <w:p w:rsidR="00AC352C" w:rsidRPr="00C4569A" w:rsidRDefault="00AC352C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а также запроса о согласии </w:t>
                  </w:r>
                  <w:r w:rsidRPr="00AC352C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 проведение укрепления автомобильных дорог или принятия специальных мер по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их</w:t>
                  </w:r>
                  <w:r w:rsidRPr="00AC352C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обустройству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, и возмещение расходов </w:t>
                  </w:r>
                </w:p>
              </w:txbxContent>
            </v:textbox>
          </v:rect>
        </w:pict>
      </w:r>
    </w:p>
    <w:p w:rsidR="00C81682" w:rsidRDefault="00C81682" w:rsidP="005C0798">
      <w:pPr>
        <w:spacing w:after="0" w:line="240" w:lineRule="auto"/>
        <w:jc w:val="center"/>
      </w:pPr>
    </w:p>
    <w:p w:rsidR="00C81682" w:rsidRDefault="00C81682" w:rsidP="005C0798">
      <w:pPr>
        <w:spacing w:after="0" w:line="240" w:lineRule="auto"/>
        <w:jc w:val="center"/>
      </w:pPr>
    </w:p>
    <w:p w:rsidR="00C81682" w:rsidRDefault="00C81682" w:rsidP="005C0798">
      <w:pPr>
        <w:spacing w:after="0" w:line="240" w:lineRule="auto"/>
        <w:jc w:val="center"/>
      </w:pPr>
    </w:p>
    <w:p w:rsidR="00C81682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30" type="#_x0000_t32" style="position:absolute;left:0;text-align:left;margin-left:272.6pt;margin-top:2.9pt;width:0;height:14.15pt;z-index:251757568" o:connectortype="straight">
            <v:stroke endarrow="block"/>
          </v:shape>
        </w:pict>
      </w:r>
    </w:p>
    <w:p w:rsidR="00C81682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31" style="position:absolute;left:0;text-align:left;margin-left:57.25pt;margin-top:3.65pt;width:430.75pt;height:32.85pt;z-index:251758592">
            <v:textbox style="mso-next-textbox:#_x0000_s1131">
              <w:txbxContent>
                <w:p w:rsidR="00AC352C" w:rsidRPr="00C65411" w:rsidRDefault="00AC352C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4569A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заявителем в адрес Управления </w:t>
                  </w:r>
                  <w:r w:rsidRPr="00C81682">
                    <w:rPr>
                      <w:rFonts w:ascii="Times New Roman" w:hAnsi="Times New Roman" w:cs="Times New Roman"/>
                      <w:sz w:val="21"/>
                      <w:szCs w:val="21"/>
                    </w:rPr>
                    <w:t>согласи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я (отказа) на </w:t>
                  </w:r>
                  <w:r w:rsidRPr="00AC352C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проведение укрепления автомобильных дорог или принятия специальных мер по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их</w:t>
                  </w:r>
                  <w:r w:rsidRPr="00AC352C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обустройству</w:t>
                  </w:r>
                </w:p>
              </w:txbxContent>
            </v:textbox>
          </v:rect>
        </w:pict>
      </w:r>
    </w:p>
    <w:p w:rsidR="00C81682" w:rsidRDefault="00C81682" w:rsidP="005C0798">
      <w:pPr>
        <w:spacing w:after="0" w:line="240" w:lineRule="auto"/>
        <w:jc w:val="center"/>
      </w:pPr>
    </w:p>
    <w:p w:rsidR="00C81682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32" type="#_x0000_t32" style="position:absolute;left:0;text-align:left;margin-left:272.6pt;margin-top:9.65pt;width:0;height:14.15pt;z-index:251759616" o:connectortype="straight">
            <v:stroke endarrow="block"/>
          </v:shape>
        </w:pict>
      </w:r>
    </w:p>
    <w:p w:rsidR="00C81682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37" style="position:absolute;left:0;text-align:left;margin-left:57.25pt;margin-top:10.35pt;width:430.75pt;height:45.35pt;z-index:251761664">
            <v:textbox style="mso-next-textbox:#_x0000_s1137">
              <w:txbxContent>
                <w:p w:rsidR="00906980" w:rsidRPr="00906980" w:rsidRDefault="00906980" w:rsidP="000A07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Оплата заявителем расходов н</w:t>
                  </w:r>
                  <w:r w:rsidRPr="00906980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 укреплени</w:t>
                  </w:r>
                  <w:r w:rsidR="00D26EC2">
                    <w:rPr>
                      <w:rFonts w:ascii="Times New Roman" w:hAnsi="Times New Roman" w:cs="Times New Roman"/>
                      <w:sz w:val="21"/>
                      <w:szCs w:val="21"/>
                    </w:rPr>
                    <w:t>е</w:t>
                  </w:r>
                  <w:r w:rsidRPr="00906980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автомобильных дорог или приняти</w:t>
                  </w:r>
                  <w:r w:rsidR="00D26EC2">
                    <w:rPr>
                      <w:rFonts w:ascii="Times New Roman" w:hAnsi="Times New Roman" w:cs="Times New Roman"/>
                      <w:sz w:val="21"/>
                      <w:szCs w:val="21"/>
                    </w:rPr>
                    <w:t>е</w:t>
                  </w:r>
                  <w:r w:rsidRPr="00906980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специальных мер по обустройству автомобильных дорог или их участков путем</w:t>
                  </w:r>
                  <w:r w:rsidR="000A0793">
                    <w:rPr>
                      <w:rFonts w:ascii="Times New Roman" w:hAnsi="Times New Roman" w:cs="Times New Roman"/>
                      <w:sz w:val="21"/>
                      <w:szCs w:val="21"/>
                    </w:rPr>
                    <w:t>, проведени</w:t>
                  </w:r>
                  <w:r w:rsidR="00D26EC2">
                    <w:rPr>
                      <w:rFonts w:ascii="Times New Roman" w:hAnsi="Times New Roman" w:cs="Times New Roman"/>
                      <w:sz w:val="21"/>
                      <w:szCs w:val="21"/>
                    </w:rPr>
                    <w:t>я</w:t>
                  </w:r>
                  <w:r w:rsidR="000A079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данного укрепления или обустройства</w:t>
                  </w:r>
                </w:p>
                <w:p w:rsidR="00906980" w:rsidRPr="00C65411" w:rsidRDefault="00906980" w:rsidP="009069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xbxContent>
            </v:textbox>
          </v:rect>
        </w:pict>
      </w:r>
    </w:p>
    <w:p w:rsidR="00C56430" w:rsidRDefault="00C56430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65" type="#_x0000_t32" style="position:absolute;left:0;text-align:left;margin-left:272.65pt;margin-top:58.8pt;width:0;height:14.15pt;z-index:2517882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3" type="#_x0000_t32" style="position:absolute;left:0;text-align:left;margin-left:272.6pt;margin-top:2pt;width:0;height:14.15pt;z-index:251778048" o:connectortype="straight">
            <v:stroke endarrow="block"/>
          </v:shape>
        </w:pict>
      </w: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54" style="position:absolute;left:0;text-align:left;margin-left:57.25pt;margin-top:2.7pt;width:430.75pt;height:42.7pt;z-index:251779072">
            <v:textbox style="mso-next-textbox:#_x0000_s1154">
              <w:txbxContent>
                <w:p w:rsidR="00B24CB4" w:rsidRDefault="00B24CB4" w:rsidP="00B24C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владельцами автомобильных дорог в адрес Управления согласовани</w:t>
                  </w:r>
                  <w:r w:rsidR="00D26EC2">
                    <w:rPr>
                      <w:rFonts w:ascii="Times New Roman" w:hAnsi="Times New Roman" w:cs="Times New Roman"/>
                      <w:sz w:val="21"/>
                      <w:szCs w:val="21"/>
                    </w:rPr>
                    <w:t>е</w:t>
                  </w:r>
                  <w:r w:rsidR="00C730F0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маршрута </w:t>
                  </w:r>
                  <w:r w:rsidRPr="00B24CB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 расчет платы в счет возмещения вреда, причиняемого автомобильным дорогам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тяжеловесным транспортным средством</w:t>
                  </w:r>
                  <w:r w:rsidR="00C730F0">
                    <w:rPr>
                      <w:rFonts w:ascii="Times New Roman" w:hAnsi="Times New Roman" w:cs="Times New Roman"/>
                      <w:sz w:val="21"/>
                      <w:szCs w:val="21"/>
                    </w:rPr>
                    <w:t>, либо отказа в согласовании маршрута</w:t>
                  </w:r>
                </w:p>
                <w:p w:rsidR="00B24CB4" w:rsidRDefault="00B24CB4" w:rsidP="00B24C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B24CB4" w:rsidRPr="00C65411" w:rsidRDefault="00B24CB4" w:rsidP="009069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xbxContent>
            </v:textbox>
          </v:rect>
        </w:pict>
      </w:r>
    </w:p>
    <w:p w:rsidR="00AC352C" w:rsidRDefault="00AC352C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B24CB4" w:rsidRDefault="00B24CB4" w:rsidP="005C0798">
      <w:pPr>
        <w:spacing w:after="0" w:line="240" w:lineRule="auto"/>
        <w:jc w:val="center"/>
      </w:pPr>
    </w:p>
    <w:p w:rsidR="00B24CB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66" style="position:absolute;left:0;text-align:left;margin-left:57.25pt;margin-top:5.8pt;width:430.75pt;height:45.35pt;z-index:251789312">
            <v:textbox style="mso-next-textbox:#_x0000_s1166">
              <w:txbxContent>
                <w:p w:rsidR="00906AF0" w:rsidRDefault="00906AF0" w:rsidP="00906A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Управление</w:t>
                  </w:r>
                  <w:r w:rsidR="00D26EC2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в адрес заявителя информации о размере платы </w:t>
                  </w:r>
                  <w:r w:rsidRPr="00B24CB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 счет возмещения вреда, причиняемого автомобильным дорогам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тяжеловесным транспортным средством</w:t>
                  </w:r>
                  <w:r w:rsidR="0016378B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(далее – </w:t>
                  </w:r>
                  <w:r w:rsidR="0016378B" w:rsidRPr="00B24CB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вред, причиняем</w:t>
                  </w:r>
                  <w:r w:rsidR="00D26EC2">
                    <w:rPr>
                      <w:rFonts w:ascii="Times New Roman" w:hAnsi="Times New Roman" w:cs="Times New Roman"/>
                      <w:sz w:val="21"/>
                      <w:szCs w:val="21"/>
                    </w:rPr>
                    <w:t>ый</w:t>
                  </w:r>
                  <w:r w:rsidR="0016378B" w:rsidRPr="00B24CB4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автомобильным дорогам</w:t>
                  </w:r>
                  <w:r w:rsidR="0016378B">
                    <w:rPr>
                      <w:rFonts w:ascii="Times New Roman" w:hAnsi="Times New Roman" w:cs="Times New Roman"/>
                      <w:sz w:val="21"/>
                      <w:szCs w:val="21"/>
                    </w:rPr>
                    <w:t>)</w:t>
                  </w:r>
                </w:p>
                <w:p w:rsidR="00906AF0" w:rsidRDefault="00906AF0" w:rsidP="00B24C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906AF0" w:rsidRPr="00C65411" w:rsidRDefault="00906AF0" w:rsidP="009069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xbxContent>
            </v:textbox>
          </v:rect>
        </w:pict>
      </w:r>
    </w:p>
    <w:p w:rsidR="00B24CB4" w:rsidRDefault="00B24CB4" w:rsidP="005C0798">
      <w:pPr>
        <w:spacing w:after="0" w:line="240" w:lineRule="auto"/>
        <w:jc w:val="center"/>
      </w:pPr>
    </w:p>
    <w:p w:rsidR="00B24CB4" w:rsidRDefault="00B24CB4" w:rsidP="005C0798">
      <w:pPr>
        <w:spacing w:after="0" w:line="240" w:lineRule="auto"/>
        <w:jc w:val="center"/>
      </w:pPr>
    </w:p>
    <w:p w:rsidR="00B24CB4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67" type="#_x0000_t32" style="position:absolute;left:0;text-align:left;margin-left:272.7pt;margin-top:10.85pt;width:0;height:12.9pt;z-index:251790336" o:connectortype="straight">
            <v:stroke endarrow="block"/>
          </v:shape>
        </w:pict>
      </w:r>
    </w:p>
    <w:p w:rsidR="00B24CB4" w:rsidRDefault="00B24CB4" w:rsidP="005C0798">
      <w:pPr>
        <w:spacing w:after="0" w:line="240" w:lineRule="auto"/>
        <w:jc w:val="center"/>
      </w:pPr>
    </w:p>
    <w:p w:rsidR="00B24CB4" w:rsidRDefault="00B24CB4" w:rsidP="005C0798">
      <w:pPr>
        <w:spacing w:after="0" w:line="240" w:lineRule="auto"/>
        <w:jc w:val="center"/>
      </w:pP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57" type="#_x0000_t32" style="position:absolute;left:0;text-align:left;margin-left:272.65pt;margin-top:3.35pt;width:.05pt;height:24.8pt;z-index:251781120" o:connectortype="straight">
            <v:stroke endarrow="block"/>
          </v:shape>
        </w:pict>
      </w: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43" type="#_x0000_t32" style="position:absolute;left:0;text-align:left;margin-left:21.6pt;margin-top:2.65pt;width:251.05pt;height:0;z-index:251767808" o:connectortype="straight">
            <v:stroke endarrow="block"/>
          </v:shape>
        </w:pict>
      </w:r>
    </w:p>
    <w:p w:rsidR="00906AF0" w:rsidRDefault="00D26EC2" w:rsidP="005C0798">
      <w:pPr>
        <w:spacing w:after="0" w:line="240" w:lineRule="auto"/>
        <w:jc w:val="center"/>
      </w:pPr>
      <w:bookmarkStart w:id="0" w:name="_GoBack"/>
      <w:bookmarkEnd w:id="0"/>
      <w:r>
        <w:rPr>
          <w:noProof/>
          <w:lang w:eastAsia="ru-RU"/>
        </w:rPr>
        <w:pict>
          <v:shape id="_x0000_s1141" type="#_x0000_t120" style="position:absolute;left:0;text-align:left;margin-left:260.5pt;margin-top:1.3pt;width:25.5pt;height:25.5pt;z-index:251765760">
            <v:textbox style="mso-next-textbox:#_x0000_s1141">
              <w:txbxContent>
                <w:p w:rsidR="000A0793" w:rsidRPr="00C56430" w:rsidRDefault="00EC2B2C" w:rsidP="00C30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shape>
        </w:pict>
      </w:r>
    </w:p>
    <w:p w:rsidR="003F7D3E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lastRenderedPageBreak/>
        <w:pict>
          <v:shape id="_x0000_s1145" type="#_x0000_t120" style="position:absolute;left:0;text-align:left;margin-left:214pt;margin-top:-10.25pt;width:25.5pt;height:25.5pt;z-index:251769856">
            <v:textbox style="mso-next-textbox:#_x0000_s1145">
              <w:txbxContent>
                <w:p w:rsidR="00EC2B2C" w:rsidRPr="00C56430" w:rsidRDefault="00EC2B2C" w:rsidP="00C303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shape>
        </w:pict>
      </w:r>
    </w:p>
    <w:p w:rsidR="003F7D3E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36" type="#_x0000_t32" style="position:absolute;left:0;text-align:left;margin-left:228.05pt;margin-top:1.8pt;width:0;height:12pt;z-index:251851776" o:connectortype="straight">
            <v:stroke endarrow="block"/>
          </v:shape>
        </w:pict>
      </w:r>
    </w:p>
    <w:p w:rsidR="003F7D3E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239" style="position:absolute;left:0;text-align:left;margin-left:9.45pt;margin-top:.4pt;width:474.1pt;height:18.55pt;z-index:251852800">
            <v:textbox style="mso-next-textbox:#_x0000_s1239">
              <w:txbxContent>
                <w:p w:rsidR="003F7D3E" w:rsidRPr="003F7D3E" w:rsidRDefault="003F7D3E" w:rsidP="00800B4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7D3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Межведомственное информационное взаимодействие, направление запрос</w:t>
                  </w:r>
                  <w:r w:rsidR="00800B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ов</w:t>
                  </w:r>
                  <w:r w:rsidRPr="003F7D3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Федеральное казначейство</w:t>
                  </w:r>
                </w:p>
              </w:txbxContent>
            </v:textbox>
          </v:rect>
        </w:pict>
      </w: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59" type="#_x0000_t32" style="position:absolute;left:0;text-align:left;margin-left:228pt;margin-top:5.5pt;width:.05pt;height:16.25pt;z-index:251782144" o:connectortype="straight">
            <v:stroke endarrow="block"/>
          </v:shape>
        </w:pict>
      </w:r>
    </w:p>
    <w:p w:rsidR="0016378B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34" type="#_x0000_t4" style="position:absolute;left:0;text-align:left;margin-left:73.85pt;margin-top:8.35pt;width:306.15pt;height:85.65pt;z-index:251760640">
            <v:textbox style="mso-next-textbox:#_x0000_s1134">
              <w:txbxContent>
                <w:p w:rsidR="00E5472F" w:rsidRDefault="00C730F0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Имеются</w:t>
                  </w:r>
                  <w:r w:rsidRPr="00C730F0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  <w:r w:rsidRPr="00BE6D6B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основания </w:t>
                  </w:r>
                </w:p>
                <w:p w:rsidR="00AC352C" w:rsidRPr="003F28C6" w:rsidRDefault="00C730F0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для отказа в предоставлении муниципальной услуги</w:t>
                  </w:r>
                  <w:r w:rsidR="00D95577">
                    <w:rPr>
                      <w:rFonts w:ascii="Times New Roman" w:hAnsi="Times New Roman" w:cs="Times New Roman"/>
                      <w:sz w:val="21"/>
                      <w:szCs w:val="21"/>
                    </w:rPr>
                    <w:t>?</w:t>
                  </w:r>
                </w:p>
                <w:p w:rsidR="00AC352C" w:rsidRDefault="00AC352C" w:rsidP="00207FD4"/>
              </w:txbxContent>
            </v:textbox>
          </v:shape>
        </w:pict>
      </w:r>
    </w:p>
    <w:p w:rsidR="0016378B" w:rsidRDefault="0016378B" w:rsidP="005C0798">
      <w:pPr>
        <w:spacing w:after="0" w:line="240" w:lineRule="auto"/>
        <w:jc w:val="center"/>
      </w:pPr>
    </w:p>
    <w:p w:rsidR="0016378B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30" type="#_x0000_t202" style="position:absolute;left:0;text-align:left;margin-left:380pt;margin-top:-.15pt;width:38.9pt;height:17.8pt;z-index:251846656" stroked="f">
            <v:textbox style="mso-next-textbox:#_x0000_s1230">
              <w:txbxContent>
                <w:p w:rsidR="00D95577" w:rsidRDefault="00D95577"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29" type="#_x0000_t202" style="position:absolute;left:0;text-align:left;margin-left:34.95pt;margin-top:-.15pt;width:38.9pt;height:17.8pt;z-index:251845632" stroked="f">
            <v:textbox style="mso-next-textbox:#_x0000_s1229">
              <w:txbxContent>
                <w:p w:rsidR="00D95577" w:rsidRPr="00D95577" w:rsidRDefault="00D95577" w:rsidP="00D9557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  <w:p w:rsidR="00D95577" w:rsidRDefault="00D95577"/>
              </w:txbxContent>
            </v:textbox>
          </v:shape>
        </w:pict>
      </w:r>
    </w:p>
    <w:p w:rsidR="0016378B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63" type="#_x0000_t32" style="position:absolute;left:0;text-align:left;margin-left:407.45pt;margin-top:10.6pt;width:0;height:40.05pt;z-index:2517862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73" type="#_x0000_t32" style="position:absolute;left:0;text-align:left;margin-left:46.4pt;margin-top:10.6pt;width:0;height:43.1pt;z-index:2517954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77" type="#_x0000_t32" style="position:absolute;left:0;text-align:left;margin-left:380pt;margin-top:10.6pt;width:27.45pt;height:0;flip:x;z-index:251799552" o:connectortype="straight"/>
        </w:pict>
      </w:r>
      <w:r>
        <w:rPr>
          <w:noProof/>
          <w:lang w:eastAsia="ru-RU"/>
        </w:rPr>
        <w:pict>
          <v:shape id="_x0000_s1176" type="#_x0000_t32" style="position:absolute;left:0;text-align:left;margin-left:46.4pt;margin-top:10.6pt;width:27.45pt;height:0;flip:x;z-index:251798528" o:connectortype="straight"/>
        </w:pict>
      </w:r>
    </w:p>
    <w:p w:rsidR="0016378B" w:rsidRDefault="0016378B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C730F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72" style="position:absolute;left:0;text-align:left;margin-left:281.55pt;margin-top:10.35pt;width:196.9pt;height:32.5pt;z-index:251794432">
            <v:textbox style="mso-next-textbox:#_x0000_s1172">
              <w:txbxContent>
                <w:p w:rsidR="00FE2F98" w:rsidRDefault="00C730F0" w:rsidP="00906A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Подготовка уведомления об отказе </w:t>
                  </w:r>
                </w:p>
                <w:p w:rsidR="00C730F0" w:rsidRPr="00906AF0" w:rsidRDefault="00FE2F98" w:rsidP="00906A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FE2F9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 выдаче специального разрешения</w:t>
                  </w:r>
                </w:p>
                <w:p w:rsidR="00C730F0" w:rsidRPr="00C65411" w:rsidRDefault="00C730F0" w:rsidP="00906A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xbxContent>
            </v:textbox>
          </v:rect>
        </w:pict>
      </w:r>
    </w:p>
    <w:p w:rsidR="00C730F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74" style="position:absolute;left:0;text-align:left;margin-left:9.45pt;margin-top:0;width:196.9pt;height:21.05pt;z-index:251796480">
            <v:textbox style="mso-next-textbox:#_x0000_s1174">
              <w:txbxContent>
                <w:p w:rsidR="00FE2F98" w:rsidRPr="00906AF0" w:rsidRDefault="00FE2F98" w:rsidP="00906A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Оформление специального разрешения</w:t>
                  </w:r>
                </w:p>
                <w:p w:rsidR="00FE2F98" w:rsidRPr="00C65411" w:rsidRDefault="00FE2F98" w:rsidP="00906A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xbxContent>
            </v:textbox>
          </v:rect>
        </w:pict>
      </w:r>
    </w:p>
    <w:p w:rsidR="00C730F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80" type="#_x0000_t32" style="position:absolute;left:0;text-align:left;margin-left:170.1pt;margin-top:7.6pt;width:.05pt;height:15.1pt;z-index:251802624" o:connectortype="straight">
            <v:stroke endarrow="block"/>
          </v:shape>
        </w:pict>
      </w:r>
    </w:p>
    <w:p w:rsidR="00C730F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95" type="#_x0000_t32" style="position:absolute;left:0;text-align:left;margin-left:453.55pt;margin-top:2.6pt;width:.05pt;height:229.95pt;z-index:251811840" o:connectortype="straight"/>
        </w:pict>
      </w:r>
      <w:r>
        <w:rPr>
          <w:noProof/>
          <w:lang w:eastAsia="ru-RU"/>
        </w:rPr>
        <w:pict>
          <v:shape id="_x0000_s1175" type="#_x0000_t4" style="position:absolute;left:0;text-align:left;margin-left:51.35pt;margin-top:9.3pt;width:235.3pt;height:53.85pt;z-index:251797504">
            <v:textbox style="mso-next-textbox:#_x0000_s1175">
              <w:txbxContent>
                <w:p w:rsidR="00FE2F98" w:rsidRDefault="00FE2F98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Требуется согласование </w:t>
                  </w:r>
                </w:p>
                <w:p w:rsidR="00FE2F98" w:rsidRPr="003F28C6" w:rsidRDefault="00FE2F98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с Госавтоинспекцией</w:t>
                  </w:r>
                </w:p>
                <w:p w:rsidR="00FE2F98" w:rsidRDefault="00FE2F98" w:rsidP="00207FD4"/>
              </w:txbxContent>
            </v:textbox>
          </v:shape>
        </w:pict>
      </w:r>
    </w:p>
    <w:p w:rsidR="00FE2F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31" type="#_x0000_t202" style="position:absolute;left:0;text-align:left;margin-left:281.55pt;margin-top:.7pt;width:38.9pt;height:17.8pt;z-index:251847680" stroked="f">
            <v:textbox style="mso-next-textbox:#_x0000_s1231">
              <w:txbxContent>
                <w:p w:rsidR="00D95577" w:rsidRDefault="00D95577"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32" type="#_x0000_t202" style="position:absolute;left:0;text-align:left;margin-left:21.85pt;margin-top:.7pt;width:29.5pt;height:17.8pt;z-index:251848704" stroked="f">
            <v:textbox style="mso-next-textbox:#_x0000_s1232">
              <w:txbxContent>
                <w:p w:rsidR="00D95577" w:rsidRPr="00D95577" w:rsidRDefault="00D95577" w:rsidP="00D9557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  <w:p w:rsidR="00D95577" w:rsidRDefault="00D95577"/>
              </w:txbxContent>
            </v:textbox>
          </v:shape>
        </w:pict>
      </w:r>
    </w:p>
    <w:p w:rsidR="00FE2F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78" type="#_x0000_t32" style="position:absolute;left:0;text-align:left;margin-left:314.1pt;margin-top:10.1pt;width:0;height:34.5pt;z-index:2518005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88" type="#_x0000_t32" style="position:absolute;left:0;text-align:left;margin-left:27.95pt;margin-top:10.1pt;width:0;height:195.65pt;z-index:251809792" o:connectortype="straight"/>
        </w:pict>
      </w:r>
      <w:r>
        <w:rPr>
          <w:noProof/>
          <w:lang w:eastAsia="ru-RU"/>
        </w:rPr>
        <w:pict>
          <v:shape id="_x0000_s1162" type="#_x0000_t32" style="position:absolute;left:0;text-align:left;margin-left:286.65pt;margin-top:10.1pt;width:27.45pt;height:0;flip:x;z-index:251785216" o:connectortype="straight"/>
        </w:pict>
      </w:r>
      <w:r>
        <w:rPr>
          <w:noProof/>
          <w:lang w:eastAsia="ru-RU"/>
        </w:rPr>
        <w:pict>
          <v:shape id="_x0000_s1161" type="#_x0000_t32" style="position:absolute;left:0;text-align:left;margin-left:27.95pt;margin-top:10.1pt;width:27.45pt;height:0;flip:x;z-index:251784192" o:connectortype="straight"/>
        </w:pict>
      </w:r>
    </w:p>
    <w:p w:rsidR="00FE2F98" w:rsidRDefault="00FE2F98" w:rsidP="005C0798">
      <w:pPr>
        <w:spacing w:after="0" w:line="240" w:lineRule="auto"/>
        <w:jc w:val="center"/>
      </w:pPr>
    </w:p>
    <w:p w:rsidR="00FE2F98" w:rsidRDefault="00FE2F98" w:rsidP="005C0798">
      <w:pPr>
        <w:spacing w:after="0" w:line="240" w:lineRule="auto"/>
        <w:jc w:val="center"/>
      </w:pPr>
    </w:p>
    <w:p w:rsidR="00FE2F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79" style="position:absolute;left:0;text-align:left;margin-left:51.35pt;margin-top:4.35pt;width:379.75pt;height:67.5pt;z-index:251801600">
            <v:textbox style="mso-next-textbox:#_x0000_s1179">
              <w:txbxContent>
                <w:p w:rsidR="00FE2F98" w:rsidRDefault="00FE2F98" w:rsidP="00906A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Управление</w:t>
                  </w:r>
                  <w:r w:rsidR="00F2533D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в адрес Госавтоинспекции:</w:t>
                  </w:r>
                </w:p>
                <w:p w:rsidR="00FE2F98" w:rsidRDefault="003F7D3E" w:rsidP="003F7D3E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ab/>
                  </w:r>
                  <w:r w:rsidR="00FE2F9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</w:t>
                  </w:r>
                  <w:r w:rsidR="00FE2F98" w:rsidRPr="00FE2F9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формленного специального разрешения</w:t>
                  </w:r>
                  <w:r w:rsidR="00FE2F98">
                    <w:rPr>
                      <w:rFonts w:ascii="Times New Roman" w:hAnsi="Times New Roman" w:cs="Times New Roman"/>
                      <w:sz w:val="21"/>
                      <w:szCs w:val="21"/>
                    </w:rPr>
                    <w:t>;</w:t>
                  </w:r>
                </w:p>
                <w:p w:rsidR="00FE2F98" w:rsidRDefault="003F7D3E" w:rsidP="00E23B87">
                  <w:pPr>
                    <w:tabs>
                      <w:tab w:val="left" w:pos="284"/>
                    </w:tabs>
                    <w:spacing w:after="0" w:line="240" w:lineRule="auto"/>
                    <w:ind w:left="284" w:hanging="284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ab/>
                  </w:r>
                  <w:r w:rsidR="00FE2F9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копий документов</w:t>
                  </w:r>
                  <w:r w:rsidR="00E23B87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, указанных в подпунктах 1 – 3 </w:t>
                  </w:r>
                  <w:r w:rsidR="002B7D3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  <w:r w:rsidR="00E23B87">
                    <w:rPr>
                      <w:rFonts w:ascii="Times New Roman" w:hAnsi="Times New Roman" w:cs="Times New Roman"/>
                      <w:sz w:val="21"/>
                      <w:szCs w:val="21"/>
                    </w:rPr>
                    <w:br/>
                  </w:r>
                  <w:r w:rsidR="00FE2F98" w:rsidRPr="002B7D3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пункт</w:t>
                  </w:r>
                  <w:r w:rsidR="00E23B87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</w:t>
                  </w:r>
                  <w:r w:rsidR="002B7D33" w:rsidRPr="002B7D33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2.7.1</w:t>
                  </w:r>
                  <w:r w:rsidR="00E23B87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  <w:r w:rsidR="00FE2F98" w:rsidRPr="002B7D33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Административного регламента;</w:t>
                  </w:r>
                </w:p>
                <w:p w:rsidR="00FE2F98" w:rsidRPr="00FE2F98" w:rsidRDefault="003F7D3E" w:rsidP="003F7D3E">
                  <w:pPr>
                    <w:tabs>
                      <w:tab w:val="left" w:pos="28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ab/>
                  </w:r>
                  <w:r w:rsidR="00FE2F98" w:rsidRPr="00FE2F9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копий согласований маршрута транспортного средства</w:t>
                  </w:r>
                </w:p>
                <w:p w:rsidR="00FE2F98" w:rsidRDefault="00FE2F98" w:rsidP="00FE2F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FE2F98" w:rsidRDefault="00FE2F98" w:rsidP="00FE2F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FE2F98" w:rsidRDefault="00FE2F98" w:rsidP="00FE2F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FE2F98" w:rsidRPr="00906AF0" w:rsidRDefault="00FE2F98" w:rsidP="00906A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FE2F98" w:rsidRPr="00C65411" w:rsidRDefault="00FE2F98" w:rsidP="00906AF0">
                  <w:pPr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xbxContent>
            </v:textbox>
          </v:rect>
        </w:pict>
      </w:r>
    </w:p>
    <w:p w:rsidR="00FE2F98" w:rsidRDefault="00FE2F98" w:rsidP="005C0798">
      <w:pPr>
        <w:spacing w:after="0" w:line="240" w:lineRule="auto"/>
        <w:jc w:val="center"/>
      </w:pPr>
    </w:p>
    <w:p w:rsidR="00C730F0" w:rsidRDefault="00C730F0" w:rsidP="005C0798">
      <w:pPr>
        <w:spacing w:after="0" w:line="240" w:lineRule="auto"/>
        <w:jc w:val="center"/>
      </w:pPr>
    </w:p>
    <w:p w:rsidR="00C730F0" w:rsidRDefault="00C730F0" w:rsidP="005C0798">
      <w:pPr>
        <w:spacing w:after="0" w:line="240" w:lineRule="auto"/>
        <w:jc w:val="center"/>
      </w:pPr>
    </w:p>
    <w:p w:rsidR="00C730F0" w:rsidRDefault="00C730F0" w:rsidP="005C0798">
      <w:pPr>
        <w:spacing w:after="0" w:line="240" w:lineRule="auto"/>
        <w:jc w:val="center"/>
      </w:pPr>
    </w:p>
    <w:p w:rsidR="00C730F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81" type="#_x0000_t32" style="position:absolute;left:0;text-align:left;margin-left:239.55pt;margin-top:4.7pt;width:0;height:14.15pt;z-index:251803648" o:connectortype="straight">
            <v:stroke endarrow="block"/>
          </v:shape>
        </w:pict>
      </w:r>
    </w:p>
    <w:p w:rsidR="00C730F0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64" style="position:absolute;left:0;text-align:left;margin-left:51.35pt;margin-top:5.4pt;width:379.75pt;height:21pt;z-index:251787264">
            <v:textbox style="mso-next-textbox:#_x0000_s1164">
              <w:txbxContent>
                <w:p w:rsidR="00FE2F98" w:rsidRPr="00C65411" w:rsidRDefault="00FE2F98" w:rsidP="00FE2F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Согласование маршрута транспортного средства Госавтоинспекцией</w:t>
                  </w:r>
                </w:p>
              </w:txbxContent>
            </v:textbox>
          </v:rect>
        </w:pict>
      </w:r>
    </w:p>
    <w:p w:rsidR="00FE2F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82" type="#_x0000_t32" style="position:absolute;left:0;text-align:left;margin-left:239.5pt;margin-top:13pt;width:0;height:14.15pt;z-index:251804672" o:connectortype="straight">
            <v:stroke endarrow="block"/>
          </v:shape>
        </w:pict>
      </w:r>
    </w:p>
    <w:p w:rsidR="00FE2F98" w:rsidRDefault="00FE2F98" w:rsidP="005C0798">
      <w:pPr>
        <w:spacing w:after="0" w:line="240" w:lineRule="auto"/>
        <w:jc w:val="center"/>
      </w:pPr>
    </w:p>
    <w:p w:rsidR="00FE2F9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183" style="position:absolute;left:0;text-align:left;margin-left:51.35pt;margin-top:.3pt;width:379.75pt;height:21.65pt;z-index:251805696">
            <v:textbox style="mso-next-textbox:#_x0000_s1183">
              <w:txbxContent>
                <w:p w:rsidR="00FE2F98" w:rsidRDefault="00FE2F98" w:rsidP="00FE2F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Госавтоинспекцией в адрес</w:t>
                  </w:r>
                  <w:r w:rsidRPr="00FE2F98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Управления специального разрешения</w:t>
                  </w:r>
                </w:p>
              </w:txbxContent>
            </v:textbox>
          </v:rect>
        </w:pict>
      </w: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85" type="#_x0000_t32" style="position:absolute;left:0;text-align:left;margin-left:239.5pt;margin-top:8.5pt;width:.05pt;height:39.8pt;z-index:251806720" o:connectortype="straight">
            <v:stroke endarrow="block"/>
          </v:shape>
        </w:pict>
      </w:r>
    </w:p>
    <w:p w:rsidR="00AC352C" w:rsidRDefault="00AC352C" w:rsidP="005C0798">
      <w:pPr>
        <w:spacing w:after="0" w:line="240" w:lineRule="auto"/>
        <w:jc w:val="center"/>
      </w:pP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196" type="#_x0000_t32" style="position:absolute;left:0;text-align:left;margin-left:239.55pt;margin-top:4.35pt;width:214.05pt;height:.05pt;flip:x;z-index:2518128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89" type="#_x0000_t32" style="position:absolute;left:0;text-align:left;margin-left:27.95pt;margin-top:4.25pt;width:211.55pt;height:.05pt;z-index:251810816" o:connectortype="straight">
            <v:stroke endarrow="block"/>
          </v:shape>
        </w:pict>
      </w:r>
    </w:p>
    <w:p w:rsidR="009D09EE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201" style="position:absolute;left:0;text-align:left;margin-left:367.55pt;margin-top:12.05pt;width:92.2pt;height:28.05pt;z-index:251816960" stroked="f">
            <v:textbox>
              <w:txbxContent>
                <w:p w:rsidR="009D09EE" w:rsidRPr="009D09EE" w:rsidRDefault="009D09EE" w:rsidP="009D09E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D09E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уполномоченной организации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9" style="position:absolute;left:0;text-align:left;margin-left:17.15pt;margin-top:12.05pt;width:110.2pt;height:28.05pt;z-index:251815936" stroked="f">
            <v:textbox style="mso-next-textbox:#_x0000_s1199">
              <w:txbxContent>
                <w:p w:rsidR="009D09EE" w:rsidRPr="009D09EE" w:rsidRDefault="009D09EE" w:rsidP="009D09E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D09E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Управлении,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либо</w:t>
                  </w:r>
                  <w:r w:rsidRPr="009D09E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почтовым отправлением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97" type="#_x0000_t4" style="position:absolute;left:0;text-align:left;margin-left:112pt;margin-top:8pt;width:257.95pt;height:79.35pt;z-index:251813888">
            <v:textbox style="mso-next-textbox:#_x0000_s1197">
              <w:txbxContent>
                <w:p w:rsidR="009D09EE" w:rsidRPr="003F28C6" w:rsidRDefault="009D09EE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Способ выдачи результата предоставления услуги, указанный заявителем</w:t>
                  </w:r>
                </w:p>
                <w:p w:rsidR="009D09EE" w:rsidRDefault="009D09EE" w:rsidP="00207FD4"/>
              </w:txbxContent>
            </v:textbox>
          </v:shape>
        </w:pict>
      </w:r>
    </w:p>
    <w:p w:rsidR="00AC352C" w:rsidRDefault="00AC352C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03" type="#_x0000_t32" style="position:absolute;left:0;text-align:left;margin-left:21.85pt;margin-top:7.25pt;width:.35pt;height:43.4pt;flip:x;z-index:2518190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05" type="#_x0000_t32" style="position:absolute;left:0;text-align:left;margin-left:459.75pt;margin-top:7.25pt;width:0;height:43.4pt;z-index:2518210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02" type="#_x0000_t32" style="position:absolute;left:0;text-align:left;margin-left:369.95pt;margin-top:7.25pt;width:89.8pt;height:0;flip:x;z-index:251817984" o:connectortype="straight"/>
        </w:pict>
      </w:r>
      <w:r>
        <w:rPr>
          <w:noProof/>
          <w:lang w:eastAsia="ru-RU"/>
        </w:rPr>
        <w:pict>
          <v:shape id="_x0000_s1198" type="#_x0000_t32" style="position:absolute;left:0;text-align:left;margin-left:22.2pt;margin-top:7.25pt;width:89.8pt;height:0;flip:x;z-index:251814912" o:connectortype="straight"/>
        </w:pict>
      </w:r>
    </w:p>
    <w:p w:rsidR="00AC352C" w:rsidRDefault="00AC352C" w:rsidP="005C0798">
      <w:pPr>
        <w:spacing w:after="0" w:line="240" w:lineRule="auto"/>
        <w:jc w:val="center"/>
      </w:pPr>
    </w:p>
    <w:p w:rsidR="003A4B28" w:rsidRDefault="003A4B28" w:rsidP="005C0798">
      <w:pPr>
        <w:spacing w:after="0" w:line="240" w:lineRule="auto"/>
        <w:jc w:val="center"/>
      </w:pPr>
    </w:p>
    <w:p w:rsidR="003A4B28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204" style="position:absolute;left:0;text-align:left;margin-left:9.45pt;margin-top:10.35pt;width:200.75pt;height:54.75pt;z-index:251820032">
            <v:textbox style="mso-next-textbox:#_x0000_s1204">
              <w:txbxContent>
                <w:p w:rsidR="009D09EE" w:rsidRDefault="009D09EE" w:rsidP="00FE2F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Выдача (направление почтовым отправлением по адресу, указанному </w:t>
                  </w:r>
                  <w:proofErr w:type="gramEnd"/>
                </w:p>
                <w:p w:rsidR="009D09EE" w:rsidRDefault="009D09EE" w:rsidP="00FE2F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в заявлении) заявителю результата предоставления муниципальной услуги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06" style="position:absolute;left:0;text-align:left;margin-left:266.9pt;margin-top:10.35pt;width:211.55pt;height:48.85pt;z-index:251822080">
            <v:textbox style="mso-next-textbox:#_x0000_s1206">
              <w:txbxContent>
                <w:p w:rsidR="009D09EE" w:rsidRDefault="009D09EE" w:rsidP="009D09E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Направление в уполномоченную организацию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3A4B28" w:rsidRDefault="003A4B28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07" type="#_x0000_t32" style="position:absolute;left:0;text-align:left;margin-left:290.45pt;margin-top:5.45pt;width:0;height:16.2pt;z-index:251823104" o:connectortype="straight">
            <v:stroke endarrow="block"/>
          </v:shape>
        </w:pict>
      </w: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08" type="#_x0000_t4" style="position:absolute;left:0;text-align:left;margin-left:192pt;margin-top:8.25pt;width:195.6pt;height:79.35pt;z-index:251824128">
            <v:textbox style="mso-next-textbox:#_x0000_s1208">
              <w:txbxContent>
                <w:p w:rsidR="004B0E37" w:rsidRDefault="004B0E37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Заявитель явился </w:t>
                  </w:r>
                </w:p>
                <w:p w:rsidR="004B0E37" w:rsidRPr="003F28C6" w:rsidRDefault="004B0E37" w:rsidP="00AC35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в уполномоченную организацию</w:t>
                  </w:r>
                  <w:r w:rsidR="00D95577">
                    <w:rPr>
                      <w:rFonts w:ascii="Times New Roman" w:hAnsi="Times New Roman" w:cs="Times New Roman"/>
                      <w:sz w:val="21"/>
                      <w:szCs w:val="21"/>
                    </w:rPr>
                    <w:t>?</w:t>
                  </w:r>
                </w:p>
                <w:p w:rsidR="004B0E37" w:rsidRDefault="004B0E37" w:rsidP="00207FD4"/>
              </w:txbxContent>
            </v:textbox>
          </v:shape>
        </w:pict>
      </w: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34" type="#_x0000_t202" style="position:absolute;left:0;text-align:left;margin-left:148.65pt;margin-top:10.1pt;width:38.9pt;height:17.8pt;z-index:251850752" stroked="f">
            <v:textbox style="mso-next-textbox:#_x0000_s1234">
              <w:txbxContent>
                <w:p w:rsidR="00D95577" w:rsidRDefault="00D95577"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33" type="#_x0000_t202" style="position:absolute;left:0;text-align:left;margin-left:387.6pt;margin-top:10.1pt;width:38.9pt;height:17.8pt;z-index:251849728" stroked="f">
            <v:textbox style="mso-next-textbox:#_x0000_s1233">
              <w:txbxContent>
                <w:p w:rsidR="00D95577" w:rsidRDefault="00D95577"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</w:p>
    <w:p w:rsidR="00AC352C" w:rsidRDefault="00AC352C" w:rsidP="005C0798">
      <w:pPr>
        <w:spacing w:after="0" w:line="240" w:lineRule="auto"/>
        <w:jc w:val="center"/>
      </w:pP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10" type="#_x0000_t32" style="position:absolute;left:0;text-align:left;margin-left:108.25pt;margin-top:7.3pt;width:83.75pt;height:.05pt;flip:x;z-index:251826176" o:connectortype="straight"/>
        </w:pict>
      </w:r>
      <w:r>
        <w:rPr>
          <w:noProof/>
          <w:lang w:eastAsia="ru-RU"/>
        </w:rPr>
        <w:pict>
          <v:shape id="_x0000_s1209" type="#_x0000_t32" style="position:absolute;left:0;text-align:left;margin-left:387.6pt;margin-top:7.3pt;width:43.5pt;height:.05pt;flip:x;z-index:251825152" o:connectortype="straight"/>
        </w:pict>
      </w:r>
      <w:r>
        <w:rPr>
          <w:noProof/>
          <w:lang w:eastAsia="ru-RU"/>
        </w:rPr>
        <w:pict>
          <v:shape id="_x0000_s1211" type="#_x0000_t32" style="position:absolute;left:0;text-align:left;margin-left:431.1pt;margin-top:7.4pt;width:0;height:31.25pt;z-index:2518272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13" type="#_x0000_t32" style="position:absolute;left:0;text-align:left;margin-left:108.25pt;margin-top:7.4pt;width:0;height:31.25pt;z-index:251829248" o:connectortype="straight">
            <v:stroke endarrow="block"/>
          </v:shape>
        </w:pict>
      </w:r>
    </w:p>
    <w:p w:rsidR="00AC352C" w:rsidRDefault="00AC352C" w:rsidP="005C0798">
      <w:pPr>
        <w:spacing w:after="0" w:line="240" w:lineRule="auto"/>
        <w:jc w:val="center"/>
      </w:pP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214" style="position:absolute;left:0;text-align:left;margin-left:9.45pt;margin-top:11.75pt;width:230.05pt;height:43.3pt;z-index:251830272">
            <v:textbox style="mso-next-textbox:#_x0000_s1214">
              <w:txbxContent>
                <w:p w:rsidR="004B0E37" w:rsidRDefault="004B0E37" w:rsidP="004B0E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Передача результата предоставления муниципальной услуги в Управление </w:t>
                  </w:r>
                </w:p>
                <w:p w:rsidR="004B0E37" w:rsidRDefault="004B0E37" w:rsidP="004B0E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с уведомлением о возврате</w:t>
                  </w:r>
                </w:p>
                <w:p w:rsidR="004B0E37" w:rsidRDefault="004B0E37" w:rsidP="004B0E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12" style="position:absolute;left:0;text-align:left;margin-left:328.65pt;margin-top:11.75pt;width:149.8pt;height:48.4pt;z-index:251828224">
            <v:textbox style="mso-next-textbox:#_x0000_s1212">
              <w:txbxContent>
                <w:p w:rsidR="004B0E37" w:rsidRDefault="004B0E37" w:rsidP="004B0E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Выдача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AC352C" w:rsidRDefault="00AC352C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AC352C" w:rsidRDefault="00AC352C" w:rsidP="005C0798">
      <w:pPr>
        <w:spacing w:after="0" w:line="240" w:lineRule="auto"/>
        <w:jc w:val="center"/>
      </w:pP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215" type="#_x0000_t32" style="position:absolute;left:0;text-align:left;margin-left:108.25pt;margin-top:1.35pt;width:0;height:15.95pt;z-index:251831296" o:connectortype="straight">
            <v:stroke endarrow="block"/>
          </v:shape>
        </w:pict>
      </w:r>
    </w:p>
    <w:p w:rsidR="00AC352C" w:rsidRDefault="00D26EC2" w:rsidP="005C0798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216" style="position:absolute;left:0;text-align:left;margin-left:9.45pt;margin-top:3.85pt;width:251.7pt;height:44.05pt;z-index:251832320">
            <v:textbox style="mso-next-textbox:#_x0000_s1216">
              <w:txbxContent>
                <w:p w:rsidR="004B0E37" w:rsidRDefault="004B0E37" w:rsidP="004B0E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Направление заявителю результата предоставления муниципальной услуги  почтовым отправлением </w:t>
                  </w:r>
                </w:p>
                <w:p w:rsidR="004B0E37" w:rsidRDefault="004B0E37" w:rsidP="004B0E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по адресу, указанному в заявлении</w:t>
                  </w:r>
                </w:p>
              </w:txbxContent>
            </v:textbox>
          </v:rect>
        </w:pict>
      </w:r>
    </w:p>
    <w:p w:rsidR="004B0E37" w:rsidRDefault="004B0E37" w:rsidP="004B0E37">
      <w:pPr>
        <w:spacing w:after="0" w:line="240" w:lineRule="auto"/>
      </w:pPr>
    </w:p>
    <w:sectPr w:rsidR="004B0E37" w:rsidSect="00BE301B">
      <w:headerReference w:type="default" r:id="rId7"/>
      <w:pgSz w:w="11906" w:h="16838"/>
      <w:pgMar w:top="1134" w:right="567" w:bottom="1134" w:left="1531" w:header="510" w:footer="0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704" w:rsidRDefault="00590704" w:rsidP="004B0E37">
      <w:pPr>
        <w:spacing w:after="0" w:line="240" w:lineRule="auto"/>
      </w:pPr>
      <w:r>
        <w:separator/>
      </w:r>
    </w:p>
  </w:endnote>
  <w:endnote w:type="continuationSeparator" w:id="0">
    <w:p w:rsidR="00590704" w:rsidRDefault="00590704" w:rsidP="004B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704" w:rsidRDefault="00590704" w:rsidP="004B0E37">
      <w:pPr>
        <w:spacing w:after="0" w:line="240" w:lineRule="auto"/>
      </w:pPr>
      <w:r>
        <w:separator/>
      </w:r>
    </w:p>
  </w:footnote>
  <w:footnote w:type="continuationSeparator" w:id="0">
    <w:p w:rsidR="00590704" w:rsidRDefault="00590704" w:rsidP="004B0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0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B0E37" w:rsidRPr="004B0E37" w:rsidRDefault="004B0E3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0E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0E3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0E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6EC2">
          <w:rPr>
            <w:rFonts w:ascii="Times New Roman" w:hAnsi="Times New Roman" w:cs="Times New Roman"/>
            <w:noProof/>
            <w:sz w:val="24"/>
            <w:szCs w:val="24"/>
          </w:rPr>
          <w:t>47</w:t>
        </w:r>
        <w:r w:rsidRPr="004B0E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B0E37" w:rsidRDefault="004B0E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798"/>
    <w:rsid w:val="00051148"/>
    <w:rsid w:val="000616CB"/>
    <w:rsid w:val="000A0793"/>
    <w:rsid w:val="0016378B"/>
    <w:rsid w:val="00192237"/>
    <w:rsid w:val="002020E6"/>
    <w:rsid w:val="00207D14"/>
    <w:rsid w:val="00207FD4"/>
    <w:rsid w:val="00297A93"/>
    <w:rsid w:val="002B7D33"/>
    <w:rsid w:val="002C2C09"/>
    <w:rsid w:val="002C329A"/>
    <w:rsid w:val="002F5998"/>
    <w:rsid w:val="00382C97"/>
    <w:rsid w:val="003A4B28"/>
    <w:rsid w:val="003D2545"/>
    <w:rsid w:val="003E03BC"/>
    <w:rsid w:val="003F28C6"/>
    <w:rsid w:val="003F7D3E"/>
    <w:rsid w:val="004B0E37"/>
    <w:rsid w:val="004E6A7A"/>
    <w:rsid w:val="00502745"/>
    <w:rsid w:val="005611C7"/>
    <w:rsid w:val="00590704"/>
    <w:rsid w:val="005C0798"/>
    <w:rsid w:val="00657D00"/>
    <w:rsid w:val="00800B4E"/>
    <w:rsid w:val="008348EF"/>
    <w:rsid w:val="00892F96"/>
    <w:rsid w:val="00906980"/>
    <w:rsid w:val="00906AF0"/>
    <w:rsid w:val="00977383"/>
    <w:rsid w:val="009D09EE"/>
    <w:rsid w:val="00A41DC3"/>
    <w:rsid w:val="00A43F01"/>
    <w:rsid w:val="00A7760A"/>
    <w:rsid w:val="00AC352C"/>
    <w:rsid w:val="00AD567A"/>
    <w:rsid w:val="00B24CB4"/>
    <w:rsid w:val="00BE301B"/>
    <w:rsid w:val="00BE6D6B"/>
    <w:rsid w:val="00C30380"/>
    <w:rsid w:val="00C4569A"/>
    <w:rsid w:val="00C56430"/>
    <w:rsid w:val="00C65411"/>
    <w:rsid w:val="00C730F0"/>
    <w:rsid w:val="00C73C54"/>
    <w:rsid w:val="00C81682"/>
    <w:rsid w:val="00C8197B"/>
    <w:rsid w:val="00C901DF"/>
    <w:rsid w:val="00D26EC2"/>
    <w:rsid w:val="00D6393B"/>
    <w:rsid w:val="00D95577"/>
    <w:rsid w:val="00E23B87"/>
    <w:rsid w:val="00E5472F"/>
    <w:rsid w:val="00EC2B2C"/>
    <w:rsid w:val="00F2533D"/>
    <w:rsid w:val="00F44549"/>
    <w:rsid w:val="00F756D5"/>
    <w:rsid w:val="00FE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  <o:rules v:ext="edit">
        <o:r id="V:Rule84" type="connector" idref="#_x0000_s1132"/>
        <o:r id="V:Rule85" type="connector" idref="#_x0000_s1060"/>
        <o:r id="V:Rule86" type="connector" idref="#_x0000_s1043"/>
        <o:r id="V:Rule87" type="connector" idref="#_x0000_s1052"/>
        <o:r id="V:Rule88" type="connector" idref="#_x0000_s1101"/>
        <o:r id="V:Rule89" type="connector" idref="#_x0000_s1150"/>
        <o:r id="V:Rule90" type="connector" idref="#_x0000_s1085"/>
        <o:r id="V:Rule91" type="connector" idref="#_x0000_s1195"/>
        <o:r id="V:Rule92" type="connector" idref="#_x0000_s1161"/>
        <o:r id="V:Rule93" type="connector" idref="#_x0000_s1059"/>
        <o:r id="V:Rule94" type="connector" idref="#_x0000_s1149"/>
        <o:r id="V:Rule95" type="connector" idref="#_x0000_s1215"/>
        <o:r id="V:Rule96" type="connector" idref="#_x0000_s1198"/>
        <o:r id="V:Rule97" type="connector" idref="#_x0000_s1033"/>
        <o:r id="V:Rule98" type="connector" idref="#_x0000_s1188"/>
        <o:r id="V:Rule99" type="connector" idref="#_x0000_s1126"/>
        <o:r id="V:Rule100" type="connector" idref="#_x0000_s1163"/>
        <o:r id="V:Rule101" type="connector" idref="#_x0000_s1202"/>
        <o:r id="V:Rule102" type="connector" idref="#_x0000_s1144"/>
        <o:r id="V:Rule103" type="connector" idref="#_x0000_s1173"/>
        <o:r id="V:Rule104" type="connector" idref="#_x0000_s1079"/>
        <o:r id="V:Rule105" type="connector" idref="#_x0000_s1210"/>
        <o:r id="V:Rule106" type="connector" idref="#_x0000_s1076"/>
        <o:r id="V:Rule107" type="connector" idref="#_x0000_s1207"/>
        <o:r id="V:Rule108" type="connector" idref="#_x0000_s1061"/>
        <o:r id="V:Rule109" type="connector" idref="#_x0000_s1113"/>
        <o:r id="V:Rule110" type="connector" idref="#_x0000_s1098"/>
        <o:r id="V:Rule111" type="connector" idref="#_x0000_s1213"/>
        <o:r id="V:Rule112" type="connector" idref="#_x0000_s1139"/>
        <o:r id="V:Rule113" type="connector" idref="#_x0000_s1165"/>
        <o:r id="V:Rule114" type="connector" idref="#_x0000_s1032"/>
        <o:r id="V:Rule115" type="connector" idref="#_x0000_s1099"/>
        <o:r id="V:Rule116" type="connector" idref="#_x0000_s1152"/>
        <o:r id="V:Rule117" type="connector" idref="#_x0000_s1096"/>
        <o:r id="V:Rule118" type="connector" idref="#_x0000_s1089"/>
        <o:r id="V:Rule119" type="connector" idref="#_x0000_s1203"/>
        <o:r id="V:Rule120" type="connector" idref="#_x0000_s1181"/>
        <o:r id="V:Rule121" type="connector" idref="#_x0000_s1112"/>
        <o:r id="V:Rule122" type="connector" idref="#_x0000_s1178"/>
        <o:r id="V:Rule123" type="connector" idref="#_x0000_s1142"/>
        <o:r id="V:Rule124" type="connector" idref="#_x0000_s1042"/>
        <o:r id="V:Rule125" type="connector" idref="#_x0000_s1180"/>
        <o:r id="V:Rule126" type="connector" idref="#_x0000_s1057"/>
        <o:r id="V:Rule127" type="connector" idref="#_x0000_s1176"/>
        <o:r id="V:Rule128" type="connector" idref="#_x0000_s1116"/>
        <o:r id="V:Rule129" type="connector" idref="#_x0000_s1064"/>
        <o:r id="V:Rule130" type="connector" idref="#_x0000_s1211"/>
        <o:r id="V:Rule131" type="connector" idref="#_x0000_s1151"/>
        <o:r id="V:Rule132" type="connector" idref="#_x0000_s1087"/>
        <o:r id="V:Rule133" type="connector" idref="#_x0000_s1205"/>
        <o:r id="V:Rule134" type="connector" idref="#_x0000_s1049"/>
        <o:r id="V:Rule135" type="connector" idref="#_x0000_s1038"/>
        <o:r id="V:Rule136" type="connector" idref="#_x0000_s1147"/>
        <o:r id="V:Rule137" type="connector" idref="#_x0000_s1162"/>
        <o:r id="V:Rule138" type="connector" idref="#_x0000_s1185"/>
        <o:r id="V:Rule139" type="connector" idref="#_x0000_s1046"/>
        <o:r id="V:Rule140" type="connector" idref="#_x0000_s1143"/>
        <o:r id="V:Rule141" type="connector" idref="#_x0000_s1209"/>
        <o:r id="V:Rule142" type="connector" idref="#_x0000_s1054"/>
        <o:r id="V:Rule143" type="connector" idref="#_x0000_s1040"/>
        <o:r id="V:Rule144" type="connector" idref="#_x0000_s1157"/>
        <o:r id="V:Rule145" type="connector" idref="#_x0000_s1196"/>
        <o:r id="V:Rule146" type="connector" idref="#_x0000_s1159"/>
        <o:r id="V:Rule147" type="connector" idref="#_x0000_s1189"/>
        <o:r id="V:Rule148" type="connector" idref="#_x0000_s1088"/>
        <o:r id="V:Rule149" type="connector" idref="#_x0000_s1177"/>
        <o:r id="V:Rule150" type="connector" idref="#_x0000_s1120"/>
        <o:r id="V:Rule151" type="connector" idref="#_x0000_s1236"/>
        <o:r id="V:Rule152" type="connector" idref="#_x0000_s1047"/>
        <o:r id="V:Rule153" type="connector" idref="#_x0000_s1124"/>
        <o:r id="V:Rule154" type="connector" idref="#_x0000_s1030"/>
        <o:r id="V:Rule155" type="connector" idref="#_x0000_s1167"/>
        <o:r id="V:Rule156" type="connector" idref="#_x0000_s1053"/>
        <o:r id="V:Rule157" type="connector" idref="#_x0000_s1092"/>
        <o:r id="V:Rule158" type="connector" idref="#_x0000_s1028"/>
        <o:r id="V:Rule159" type="connector" idref="#_x0000_s1153"/>
        <o:r id="V:Rule160" type="connector" idref="#_x0000_s1128"/>
        <o:r id="V:Rule161" type="connector" idref="#_x0000_s1031"/>
        <o:r id="V:Rule162" type="connector" idref="#_x0000_s1036"/>
        <o:r id="V:Rule163" type="connector" idref="#_x0000_s1118"/>
        <o:r id="V:Rule164" type="connector" idref="#_x0000_s1182"/>
        <o:r id="V:Rule165" type="connector" idref="#_x0000_s1130"/>
        <o:r id="V:Rule166" type="connector" idref="#_x0000_s105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AF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B0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E37"/>
  </w:style>
  <w:style w:type="paragraph" w:styleId="a5">
    <w:name w:val="footer"/>
    <w:basedOn w:val="a"/>
    <w:link w:val="a6"/>
    <w:uiPriority w:val="99"/>
    <w:unhideWhenUsed/>
    <w:rsid w:val="004B0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E37"/>
  </w:style>
  <w:style w:type="paragraph" w:styleId="a7">
    <w:name w:val="Balloon Text"/>
    <w:basedOn w:val="a"/>
    <w:link w:val="a8"/>
    <w:uiPriority w:val="99"/>
    <w:semiHidden/>
    <w:unhideWhenUsed/>
    <w:rsid w:val="00BE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30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Дмитрий</cp:lastModifiedBy>
  <cp:revision>41</cp:revision>
  <cp:lastPrinted>2016-11-09T13:07:00Z</cp:lastPrinted>
  <dcterms:created xsi:type="dcterms:W3CDTF">2016-06-02T05:31:00Z</dcterms:created>
  <dcterms:modified xsi:type="dcterms:W3CDTF">2016-11-09T13:12:00Z</dcterms:modified>
</cp:coreProperties>
</file>