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29C" w:rsidRPr="00E9540D" w:rsidRDefault="0004329C" w:rsidP="000432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9540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9540D">
        <w:rPr>
          <w:rFonts w:ascii="Times New Roman" w:hAnsi="Times New Roman" w:cs="Times New Roman"/>
          <w:sz w:val="28"/>
          <w:szCs w:val="28"/>
        </w:rPr>
        <w:t xml:space="preserve"> к отчету</w:t>
      </w:r>
    </w:p>
    <w:p w:rsidR="0004329C" w:rsidRDefault="0004329C" w:rsidP="002239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D3281" w:rsidRPr="0004329C" w:rsidRDefault="00B5106F" w:rsidP="002239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329C">
        <w:rPr>
          <w:rFonts w:ascii="Times New Roman" w:hAnsi="Times New Roman" w:cs="Times New Roman"/>
          <w:sz w:val="28"/>
          <w:szCs w:val="28"/>
        </w:rPr>
        <w:t>Сведения о достижении значений целевых показателей</w:t>
      </w:r>
      <w:r w:rsidR="003B23F6" w:rsidRPr="0004329C">
        <w:rPr>
          <w:rFonts w:ascii="Times New Roman" w:hAnsi="Times New Roman" w:cs="Times New Roman"/>
          <w:sz w:val="28"/>
          <w:szCs w:val="28"/>
        </w:rPr>
        <w:t xml:space="preserve"> </w:t>
      </w:r>
      <w:r w:rsidRPr="0004329C">
        <w:rPr>
          <w:rFonts w:ascii="Times New Roman" w:hAnsi="Times New Roman" w:cs="Times New Roman"/>
          <w:sz w:val="28"/>
          <w:szCs w:val="28"/>
        </w:rPr>
        <w:t>(индикаторов)</w:t>
      </w:r>
    </w:p>
    <w:p w:rsidR="009D3281" w:rsidRPr="0004329C" w:rsidRDefault="003B23F6" w:rsidP="002239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329C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9D3281" w:rsidRPr="0004329C">
        <w:rPr>
          <w:rFonts w:ascii="Times New Roman" w:hAnsi="Times New Roman" w:cs="Times New Roman"/>
          <w:sz w:val="28"/>
          <w:szCs w:val="28"/>
        </w:rPr>
        <w:t>Повышение эффективности муниципального управления на 2014-2020 годы»</w:t>
      </w:r>
    </w:p>
    <w:p w:rsidR="00B5106F" w:rsidRPr="0004329C" w:rsidRDefault="00B5106F" w:rsidP="002239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329C">
        <w:rPr>
          <w:rFonts w:ascii="Times New Roman" w:hAnsi="Times New Roman" w:cs="Times New Roman"/>
          <w:sz w:val="28"/>
          <w:szCs w:val="28"/>
        </w:rPr>
        <w:t>за</w:t>
      </w:r>
      <w:r w:rsidR="003B23F6" w:rsidRPr="0004329C">
        <w:rPr>
          <w:rFonts w:ascii="Times New Roman" w:hAnsi="Times New Roman" w:cs="Times New Roman"/>
          <w:sz w:val="28"/>
          <w:szCs w:val="28"/>
        </w:rPr>
        <w:t xml:space="preserve"> 2014 </w:t>
      </w:r>
      <w:r w:rsidRPr="0004329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5106F" w:rsidRPr="0004329C" w:rsidRDefault="00B5106F" w:rsidP="00B5106F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5106F" w:rsidRDefault="00B5106F" w:rsidP="00B5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4329C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3B23F6" w:rsidRPr="0004329C">
        <w:rPr>
          <w:rFonts w:ascii="Times New Roman" w:hAnsi="Times New Roman" w:cs="Times New Roman"/>
          <w:sz w:val="28"/>
          <w:szCs w:val="28"/>
        </w:rPr>
        <w:t xml:space="preserve">: </w:t>
      </w:r>
      <w:r w:rsidR="003B23F6" w:rsidRPr="004B7F5F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</w:t>
      </w:r>
      <w:r w:rsidR="009D3281" w:rsidRPr="004B7F5F">
        <w:rPr>
          <w:rFonts w:ascii="Times New Roman" w:hAnsi="Times New Roman" w:cs="Times New Roman"/>
          <w:sz w:val="28"/>
          <w:szCs w:val="28"/>
          <w:u w:val="single"/>
        </w:rPr>
        <w:t>экономики</w:t>
      </w:r>
      <w:r w:rsidR="004B7F5F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города Рязани</w:t>
      </w:r>
    </w:p>
    <w:p w:rsidR="00AF1431" w:rsidRPr="004B7F5F" w:rsidRDefault="00AF1431" w:rsidP="00B51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5310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4253"/>
        <w:gridCol w:w="992"/>
        <w:gridCol w:w="1843"/>
        <w:gridCol w:w="142"/>
        <w:gridCol w:w="850"/>
        <w:gridCol w:w="142"/>
        <w:gridCol w:w="850"/>
        <w:gridCol w:w="5245"/>
      </w:tblGrid>
      <w:tr w:rsidR="00B5106F" w:rsidRPr="0004329C" w:rsidTr="00DF4312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7F5F" w:rsidRDefault="004B7F5F" w:rsidP="004B7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5106F" w:rsidRPr="004B7F5F" w:rsidRDefault="00B5106F" w:rsidP="004B7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7F5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A37D98" w:rsidRPr="004B7F5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4B7F5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Целевой показатель (ин</w:t>
            </w:r>
            <w:bookmarkStart w:id="0" w:name="_GoBack"/>
            <w:bookmarkEnd w:id="0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дикатор) (наименование)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proofErr w:type="gramStart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0432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Значения целевых показателей (индикаторов) муниципальной программы, подпрограммы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3050" w:rsidRDefault="00B510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отклонений </w:t>
            </w:r>
          </w:p>
          <w:p w:rsidR="00DF4312" w:rsidRDefault="00B5106F" w:rsidP="00DF43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значений целевого</w:t>
            </w:r>
            <w:r w:rsidR="00DF43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показателя </w:t>
            </w:r>
          </w:p>
          <w:p w:rsidR="00B5106F" w:rsidRPr="0004329C" w:rsidRDefault="00B5106F" w:rsidP="00DF43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(индикатора) на конец отчетного года (при наличии)</w:t>
            </w:r>
          </w:p>
        </w:tc>
      </w:tr>
      <w:tr w:rsidR="00B5106F" w:rsidRPr="0004329C" w:rsidTr="00DF4312">
        <w:trPr>
          <w:trHeight w:val="10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4B7F5F" w:rsidRDefault="00B510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3" w:rsidRDefault="00B5106F" w:rsidP="00DF43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год, предш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 xml:space="preserve">ствующий </w:t>
            </w:r>
          </w:p>
          <w:p w:rsidR="00B5106F" w:rsidRPr="0004329C" w:rsidRDefault="00B5106F" w:rsidP="00DF43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 xml:space="preserve">четному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6F" w:rsidRPr="0004329C" w:rsidTr="00DF4312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4B7F5F" w:rsidRDefault="00B510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6F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4B7F5F" w:rsidRDefault="00B510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F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06F" w:rsidRPr="0004329C" w:rsidRDefault="00B510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D3281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4B7F5F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9D3281" w:rsidP="005E22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 1 Программы: с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овершенствование деятельности органов местного самоуправления при предоставлении мун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ципальных услуг</w:t>
            </w:r>
          </w:p>
        </w:tc>
      </w:tr>
      <w:tr w:rsidR="009D3281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4B7F5F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9D3281" w:rsidP="009D3281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Уровень удовлетворенности граждан качеством предоставл</w:t>
            </w:r>
            <w:r w:rsidRPr="0004329C">
              <w:rPr>
                <w:color w:val="000000"/>
                <w:sz w:val="28"/>
                <w:szCs w:val="28"/>
              </w:rPr>
              <w:t>е</w:t>
            </w:r>
            <w:r w:rsidRPr="0004329C">
              <w:rPr>
                <w:color w:val="000000"/>
                <w:sz w:val="28"/>
                <w:szCs w:val="28"/>
              </w:rPr>
              <w:t xml:space="preserve">ния муниципальных услуг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9D32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9D32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9D32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DF2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DF2ADA" w:rsidP="00DF2A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Уровень удовлетворенности граждан ра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считан в соответствии с постановлением администрации города Рязани от 26.03.2014 №1474 (на основании пров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денного в 2014 году опроса граждан в МФЦ)</w:t>
            </w:r>
            <w:r w:rsidR="006130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E2248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248" w:rsidRPr="004B7F5F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248" w:rsidRPr="0004329C" w:rsidRDefault="005E2248" w:rsidP="005E22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Подпрограмма: «Совершенствование предоставления муниципальных услуг в городе Рязани на 2014 — 2020 годы»</w:t>
            </w:r>
          </w:p>
        </w:tc>
      </w:tr>
      <w:tr w:rsidR="005E2248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248" w:rsidRPr="004B7F5F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248" w:rsidRPr="0004329C" w:rsidRDefault="005E2248" w:rsidP="005E22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 1 подпрограммы: расширение сети обслуживания граждан в многофункциональных центрах по месту преб</w:t>
            </w:r>
            <w:r w:rsidRPr="00043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043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вания</w:t>
            </w:r>
          </w:p>
        </w:tc>
      </w:tr>
      <w:tr w:rsidR="009D3281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4B7F5F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9D3281" w:rsidP="005E2248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Обеспеченность МФЦ окнами для предоставления государственных и муниципальных услуг по отн</w:t>
            </w:r>
            <w:r w:rsidRPr="0004329C">
              <w:rPr>
                <w:color w:val="000000"/>
                <w:sz w:val="28"/>
                <w:szCs w:val="28"/>
              </w:rPr>
              <w:t>о</w:t>
            </w:r>
            <w:r w:rsidRPr="0004329C">
              <w:rPr>
                <w:color w:val="000000"/>
                <w:sz w:val="28"/>
                <w:szCs w:val="28"/>
              </w:rPr>
              <w:t>шению к нормативу, установле</w:t>
            </w:r>
            <w:r w:rsidRPr="0004329C">
              <w:rPr>
                <w:color w:val="000000"/>
                <w:sz w:val="28"/>
                <w:szCs w:val="28"/>
              </w:rPr>
              <w:t>н</w:t>
            </w:r>
            <w:r w:rsidRPr="0004329C">
              <w:rPr>
                <w:color w:val="000000"/>
                <w:sz w:val="28"/>
                <w:szCs w:val="28"/>
              </w:rPr>
              <w:t>ному правилами организации де</w:t>
            </w:r>
            <w:r w:rsidRPr="0004329C">
              <w:rPr>
                <w:color w:val="000000"/>
                <w:sz w:val="28"/>
                <w:szCs w:val="28"/>
              </w:rPr>
              <w:t>я</w:t>
            </w:r>
            <w:r w:rsidRPr="0004329C">
              <w:rPr>
                <w:color w:val="000000"/>
                <w:sz w:val="28"/>
                <w:szCs w:val="28"/>
              </w:rPr>
              <w:t>тельности МФЦ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68,9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DF2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68,5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DF2ADA" w:rsidP="00DF2A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Уменьшение фактического показателя связано с увеличением численности нас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ления города (на 2,8 тыс. чел от планир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емого показателя)</w:t>
            </w:r>
            <w:r w:rsidR="006130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E2248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248" w:rsidRPr="004B7F5F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248" w:rsidRPr="0004329C" w:rsidRDefault="005E2248" w:rsidP="00DF43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 2 подпрограммы: перевод муниципальных услуг в электронный вид</w:t>
            </w:r>
          </w:p>
        </w:tc>
      </w:tr>
      <w:tr w:rsidR="009D3281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4B7F5F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1.1.1.2.1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5E2248" w:rsidP="005E2248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Доля граждан, использующих м</w:t>
            </w:r>
            <w:r w:rsidRPr="0004329C">
              <w:rPr>
                <w:color w:val="000000"/>
                <w:sz w:val="28"/>
                <w:szCs w:val="28"/>
              </w:rPr>
              <w:t>е</w:t>
            </w:r>
            <w:r w:rsidRPr="0004329C">
              <w:rPr>
                <w:color w:val="000000"/>
                <w:sz w:val="28"/>
                <w:szCs w:val="28"/>
              </w:rPr>
              <w:t>ханизм получения муниципал</w:t>
            </w:r>
            <w:r w:rsidRPr="0004329C">
              <w:rPr>
                <w:color w:val="000000"/>
                <w:sz w:val="28"/>
                <w:szCs w:val="28"/>
              </w:rPr>
              <w:t>ь</w:t>
            </w:r>
            <w:r w:rsidRPr="0004329C">
              <w:rPr>
                <w:color w:val="000000"/>
                <w:sz w:val="28"/>
                <w:szCs w:val="28"/>
              </w:rPr>
              <w:t>ных услуг в электронной форме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DF2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281" w:rsidRPr="0004329C" w:rsidRDefault="00DF2ADA" w:rsidP="00DF2A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Прирост фактического показателя связан с увеличением количества граждан, и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пользующих механизм получения мун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ципальных услуг в электронной форме в 2014 году (увеличение на 20,45 тыс. чел. от планируемого показателя)</w:t>
            </w:r>
            <w:r w:rsidR="006130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4776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4B7F5F" w:rsidRDefault="00AA4776" w:rsidP="00AA4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1.1.1.3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 w:rsidP="00AA4776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Задача 3 подпрограммы: о</w:t>
            </w:r>
            <w:r w:rsidRPr="0004329C">
              <w:rPr>
                <w:sz w:val="28"/>
                <w:szCs w:val="28"/>
              </w:rPr>
              <w:t>рганизация предоставления муниципальных услуг через МФЦ по принципу «одного окна»</w:t>
            </w:r>
          </w:p>
        </w:tc>
      </w:tr>
      <w:tr w:rsidR="00AA4776" w:rsidRPr="0004329C" w:rsidTr="00DF4312">
        <w:trPr>
          <w:trHeight w:val="1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4B7F5F" w:rsidRDefault="00AA4776" w:rsidP="00AA4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1.1.1.3.1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7C7" w:rsidRPr="0004329C" w:rsidRDefault="00AA4776" w:rsidP="005E2248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sz w:val="28"/>
                <w:szCs w:val="28"/>
              </w:rPr>
              <w:t>Количество окон для предоста</w:t>
            </w:r>
            <w:r w:rsidRPr="0004329C">
              <w:rPr>
                <w:sz w:val="28"/>
                <w:szCs w:val="28"/>
              </w:rPr>
              <w:t>в</w:t>
            </w:r>
            <w:r w:rsidRPr="0004329C">
              <w:rPr>
                <w:sz w:val="28"/>
                <w:szCs w:val="28"/>
              </w:rPr>
              <w:t>ления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DF2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776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4B7F5F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 w:rsidP="005E2248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Задача 2 Программы: с</w:t>
            </w:r>
            <w:r w:rsidRPr="0004329C">
              <w:rPr>
                <w:sz w:val="28"/>
                <w:szCs w:val="28"/>
              </w:rPr>
              <w:t>овершенствование деятельности органов местного самоуправления на основе использования современных информационно-коммуникационных технологий</w:t>
            </w:r>
          </w:p>
        </w:tc>
      </w:tr>
      <w:tr w:rsidR="00AA4776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4B7F5F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7F5F" w:rsidRPr="0004329C" w:rsidRDefault="00AA4776" w:rsidP="00DF4312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Оснащенность структурных по</w:t>
            </w:r>
            <w:r w:rsidRPr="0004329C">
              <w:rPr>
                <w:color w:val="000000"/>
                <w:sz w:val="28"/>
                <w:szCs w:val="28"/>
              </w:rPr>
              <w:t>д</w:t>
            </w:r>
            <w:r w:rsidRPr="0004329C">
              <w:rPr>
                <w:color w:val="000000"/>
                <w:sz w:val="28"/>
                <w:szCs w:val="28"/>
              </w:rPr>
              <w:t>разделений современными и</w:t>
            </w:r>
            <w:r w:rsidRPr="0004329C">
              <w:rPr>
                <w:color w:val="000000"/>
                <w:sz w:val="28"/>
                <w:szCs w:val="28"/>
              </w:rPr>
              <w:t>н</w:t>
            </w:r>
            <w:r w:rsidRPr="0004329C">
              <w:rPr>
                <w:color w:val="000000"/>
                <w:sz w:val="28"/>
                <w:szCs w:val="28"/>
              </w:rPr>
              <w:t>формационно-</w:t>
            </w:r>
            <w:proofErr w:type="spellStart"/>
            <w:r w:rsidRPr="0004329C">
              <w:rPr>
                <w:color w:val="000000"/>
                <w:sz w:val="28"/>
                <w:szCs w:val="28"/>
              </w:rPr>
              <w:t>коммуникацион</w:t>
            </w:r>
            <w:proofErr w:type="spellEnd"/>
            <w:r w:rsidR="00DF4312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04329C">
              <w:rPr>
                <w:color w:val="000000"/>
                <w:sz w:val="28"/>
                <w:szCs w:val="28"/>
              </w:rPr>
              <w:t>ными</w:t>
            </w:r>
            <w:proofErr w:type="spellEnd"/>
            <w:r w:rsidRPr="0004329C">
              <w:rPr>
                <w:color w:val="000000"/>
                <w:sz w:val="28"/>
                <w:szCs w:val="28"/>
              </w:rPr>
              <w:t xml:space="preserve"> технологиями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DF2ADA" w:rsidRPr="0004329C" w:rsidRDefault="00DF2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DF2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62027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8320EE" w:rsidP="00EF65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утверждении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 индикатор был завышен и требует корректировки.</w:t>
            </w:r>
          </w:p>
        </w:tc>
      </w:tr>
      <w:tr w:rsidR="00AA4776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4B7F5F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 w:rsidP="005E2248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Подпрограмма: «Развитие информационно-коммуникационной инфраструктуры администрации города Рязани на 2014 — 2020 годы»</w:t>
            </w:r>
          </w:p>
        </w:tc>
      </w:tr>
      <w:tr w:rsidR="00AA4776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4B7F5F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2.1.1.1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 w:rsidP="005E2248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Задача 1 подпрограммы: развитие единой сети передачи данных в администрации города Рязани, создание локальных вычислительных сетей для структурных подразделений администрации города Рязани</w:t>
            </w:r>
          </w:p>
        </w:tc>
      </w:tr>
      <w:tr w:rsidR="00AA4776" w:rsidRPr="0004329C" w:rsidTr="00DF4312">
        <w:trPr>
          <w:trHeight w:val="12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4B7F5F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2.1.1.1.1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 w:rsidP="005E2248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sz w:val="28"/>
                <w:szCs w:val="28"/>
              </w:rPr>
              <w:t>Оснащенность структурных по</w:t>
            </w:r>
            <w:r w:rsidRPr="0004329C">
              <w:rPr>
                <w:sz w:val="28"/>
                <w:szCs w:val="28"/>
              </w:rPr>
              <w:t>д</w:t>
            </w:r>
            <w:r w:rsidRPr="0004329C">
              <w:rPr>
                <w:sz w:val="28"/>
                <w:szCs w:val="28"/>
              </w:rPr>
              <w:t>разделений администрации гор</w:t>
            </w:r>
            <w:r w:rsidRPr="0004329C">
              <w:rPr>
                <w:sz w:val="28"/>
                <w:szCs w:val="28"/>
              </w:rPr>
              <w:t>о</w:t>
            </w:r>
            <w:r w:rsidRPr="0004329C">
              <w:rPr>
                <w:sz w:val="28"/>
                <w:szCs w:val="28"/>
              </w:rPr>
              <w:t>да Рязани рабочими местами с доступом к локальной вычисл</w:t>
            </w:r>
            <w:r w:rsidRPr="0004329C">
              <w:rPr>
                <w:sz w:val="28"/>
                <w:szCs w:val="28"/>
              </w:rPr>
              <w:t>и</w:t>
            </w:r>
            <w:r w:rsidRPr="0004329C">
              <w:rPr>
                <w:sz w:val="28"/>
                <w:szCs w:val="28"/>
              </w:rPr>
              <w:t>тельной сети администрации г</w:t>
            </w:r>
            <w:r w:rsidRPr="0004329C">
              <w:rPr>
                <w:sz w:val="28"/>
                <w:szCs w:val="28"/>
              </w:rPr>
              <w:t>о</w:t>
            </w:r>
            <w:r w:rsidRPr="0004329C">
              <w:rPr>
                <w:sz w:val="28"/>
                <w:szCs w:val="28"/>
              </w:rPr>
              <w:t xml:space="preserve">рода Рязани со скоростью 1 Гбит/сек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6F43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776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4B7F5F" w:rsidRDefault="009177C7" w:rsidP="009177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2.1.1.2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 w:rsidP="005E22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 2 подпрограммы: обеспечение информационной безопасности в администрации города Рязани, оснащение структурных подразделений администрации города Рязани лицензионным системным и прикладным программным обеспечением, создание, совершенствование, поддержка автоматизированных информационных систем</w:t>
            </w:r>
          </w:p>
        </w:tc>
      </w:tr>
      <w:tr w:rsidR="00AA4776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4B7F5F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2.1.1.2.1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 w:rsidP="005E2248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Оснащенность структурных по</w:t>
            </w:r>
            <w:r w:rsidRPr="0004329C">
              <w:rPr>
                <w:color w:val="000000"/>
                <w:sz w:val="28"/>
                <w:szCs w:val="28"/>
              </w:rPr>
              <w:t>д</w:t>
            </w:r>
            <w:r w:rsidRPr="0004329C">
              <w:rPr>
                <w:color w:val="000000"/>
                <w:sz w:val="28"/>
                <w:szCs w:val="28"/>
              </w:rPr>
              <w:t>разделений администрации гор</w:t>
            </w:r>
            <w:r w:rsidRPr="0004329C">
              <w:rPr>
                <w:color w:val="000000"/>
                <w:sz w:val="28"/>
                <w:szCs w:val="28"/>
              </w:rPr>
              <w:t>о</w:t>
            </w:r>
            <w:r w:rsidRPr="0004329C">
              <w:rPr>
                <w:color w:val="000000"/>
                <w:sz w:val="28"/>
                <w:szCs w:val="28"/>
              </w:rPr>
              <w:t>да Рязани лицензионным систе</w:t>
            </w:r>
            <w:r w:rsidRPr="0004329C">
              <w:rPr>
                <w:color w:val="000000"/>
                <w:sz w:val="28"/>
                <w:szCs w:val="28"/>
              </w:rPr>
              <w:t>м</w:t>
            </w:r>
            <w:r w:rsidRPr="0004329C">
              <w:rPr>
                <w:color w:val="000000"/>
                <w:sz w:val="28"/>
                <w:szCs w:val="28"/>
              </w:rPr>
              <w:t>ным и специальным програм</w:t>
            </w:r>
            <w:r w:rsidRPr="0004329C">
              <w:rPr>
                <w:color w:val="000000"/>
                <w:sz w:val="28"/>
                <w:szCs w:val="28"/>
              </w:rPr>
              <w:t>м</w:t>
            </w:r>
            <w:r w:rsidRPr="0004329C">
              <w:rPr>
                <w:color w:val="000000"/>
                <w:sz w:val="28"/>
                <w:szCs w:val="28"/>
              </w:rPr>
              <w:t>ным обеспечением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6F43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776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4B7F5F" w:rsidRDefault="009177C7" w:rsidP="009177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2.1.1.3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 w:rsidP="005E2248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Задача 3 подпрограммы: оснащение структурных подразделений администрации города Рязани средствами вычисл</w:t>
            </w:r>
            <w:r w:rsidRPr="0004329C">
              <w:rPr>
                <w:color w:val="000000"/>
                <w:sz w:val="28"/>
                <w:szCs w:val="28"/>
              </w:rPr>
              <w:t>и</w:t>
            </w:r>
            <w:r w:rsidRPr="0004329C">
              <w:rPr>
                <w:color w:val="000000"/>
                <w:sz w:val="28"/>
                <w:szCs w:val="28"/>
              </w:rPr>
              <w:t>тельной, множительной техники, серверами, телекоммуникационным оборудованием</w:t>
            </w:r>
          </w:p>
        </w:tc>
      </w:tr>
      <w:tr w:rsidR="00AA4776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4B7F5F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2.1.1.3.1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 w:rsidP="005E2248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Оснащенность структурных по</w:t>
            </w:r>
            <w:r w:rsidRPr="0004329C">
              <w:rPr>
                <w:color w:val="000000"/>
                <w:sz w:val="28"/>
                <w:szCs w:val="28"/>
              </w:rPr>
              <w:t>д</w:t>
            </w:r>
            <w:r w:rsidRPr="0004329C">
              <w:rPr>
                <w:color w:val="000000"/>
                <w:sz w:val="28"/>
                <w:szCs w:val="28"/>
              </w:rPr>
              <w:t>разделений администрации гор</w:t>
            </w:r>
            <w:r w:rsidRPr="0004329C">
              <w:rPr>
                <w:color w:val="000000"/>
                <w:sz w:val="28"/>
                <w:szCs w:val="28"/>
              </w:rPr>
              <w:t>о</w:t>
            </w:r>
            <w:r w:rsidRPr="0004329C">
              <w:rPr>
                <w:color w:val="000000"/>
                <w:sz w:val="28"/>
                <w:szCs w:val="28"/>
              </w:rPr>
              <w:t>да Рязани средствами вычисл</w:t>
            </w:r>
            <w:r w:rsidRPr="0004329C">
              <w:rPr>
                <w:color w:val="000000"/>
                <w:sz w:val="28"/>
                <w:szCs w:val="28"/>
              </w:rPr>
              <w:t>и</w:t>
            </w:r>
            <w:r w:rsidRPr="0004329C">
              <w:rPr>
                <w:color w:val="000000"/>
                <w:sz w:val="28"/>
                <w:szCs w:val="28"/>
              </w:rPr>
              <w:t>тельной техники (со сроком службы менее 5 лет)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6F43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776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4B7F5F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2.1.1.4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 w:rsidP="005E22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Задача 4 подпрограммы: развитие </w:t>
            </w:r>
            <w:proofErr w:type="gramStart"/>
            <w:r w:rsidRPr="00043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электронного документооборота администрации города Рязани</w:t>
            </w:r>
            <w:proofErr w:type="gramEnd"/>
          </w:p>
        </w:tc>
      </w:tr>
      <w:tr w:rsidR="00AA4776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4B7F5F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 w:rsidP="005E2248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Оснащенность структурных по</w:t>
            </w:r>
            <w:r w:rsidRPr="0004329C">
              <w:rPr>
                <w:color w:val="000000"/>
                <w:sz w:val="28"/>
                <w:szCs w:val="28"/>
              </w:rPr>
              <w:t>д</w:t>
            </w:r>
            <w:r w:rsidRPr="0004329C">
              <w:rPr>
                <w:color w:val="000000"/>
                <w:sz w:val="28"/>
                <w:szCs w:val="28"/>
              </w:rPr>
              <w:t>разделений администрации гор</w:t>
            </w:r>
            <w:r w:rsidRPr="0004329C">
              <w:rPr>
                <w:color w:val="000000"/>
                <w:sz w:val="28"/>
                <w:szCs w:val="28"/>
              </w:rPr>
              <w:t>о</w:t>
            </w:r>
            <w:r w:rsidRPr="0004329C">
              <w:rPr>
                <w:color w:val="000000"/>
                <w:sz w:val="28"/>
                <w:szCs w:val="28"/>
              </w:rPr>
              <w:t>да Рязани рабочими местами с</w:t>
            </w:r>
            <w:r w:rsidRPr="0004329C">
              <w:rPr>
                <w:color w:val="000000"/>
                <w:sz w:val="28"/>
                <w:szCs w:val="28"/>
              </w:rPr>
              <w:t>и</w:t>
            </w:r>
            <w:r w:rsidRPr="0004329C">
              <w:rPr>
                <w:color w:val="000000"/>
                <w:sz w:val="28"/>
                <w:szCs w:val="28"/>
              </w:rPr>
              <w:t>стемы электронного документ</w:t>
            </w:r>
            <w:r w:rsidRPr="0004329C">
              <w:rPr>
                <w:color w:val="000000"/>
                <w:sz w:val="28"/>
                <w:szCs w:val="28"/>
              </w:rPr>
              <w:t>о</w:t>
            </w:r>
            <w:r w:rsidRPr="0004329C">
              <w:rPr>
                <w:color w:val="000000"/>
                <w:sz w:val="28"/>
                <w:szCs w:val="28"/>
              </w:rPr>
              <w:t>оборота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9177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6F43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720E7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776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4B7F5F" w:rsidRDefault="002C14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4776" w:rsidRPr="0004329C" w:rsidRDefault="00AA4776" w:rsidP="005E22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 3 Программы: создание благоприятных условий для развития территорий и активизации общественного сам</w:t>
            </w:r>
            <w:r w:rsidRPr="00043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43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</w:t>
            </w:r>
          </w:p>
        </w:tc>
      </w:tr>
      <w:tr w:rsidR="00631466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4B7F5F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5E2248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Количество объединений ТОС (территориальное общественное самоуправление) и советов терр</w:t>
            </w:r>
            <w:r w:rsidRPr="0004329C">
              <w:rPr>
                <w:color w:val="000000"/>
                <w:sz w:val="28"/>
                <w:szCs w:val="28"/>
              </w:rPr>
              <w:t>и</w:t>
            </w:r>
            <w:r w:rsidRPr="0004329C">
              <w:rPr>
                <w:color w:val="000000"/>
                <w:sz w:val="28"/>
                <w:szCs w:val="28"/>
              </w:rPr>
              <w:t>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63146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3D7F0C" w:rsidP="0063146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3D7F0C" w:rsidP="0063146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3D7F0C" w:rsidP="0063146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63146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466" w:rsidRPr="0004329C" w:rsidTr="001572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4B7F5F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2C147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Подпрограмма: «Поддержка общественной инициативы и развитие территорий на 2014- 2020 годы»</w:t>
            </w:r>
          </w:p>
        </w:tc>
      </w:tr>
      <w:tr w:rsidR="00631466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4B7F5F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3.1.1.1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5E22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Задача 1 подпрограммы: повышение информированности населения о возможностях участия в общественном сам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управлении</w:t>
            </w:r>
          </w:p>
        </w:tc>
      </w:tr>
      <w:tr w:rsidR="00631466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4B7F5F" w:rsidRDefault="00631466" w:rsidP="006130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3.1.1.1.1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613050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Количество информационных м</w:t>
            </w:r>
            <w:r w:rsidRPr="0004329C">
              <w:rPr>
                <w:color w:val="000000"/>
                <w:sz w:val="28"/>
                <w:szCs w:val="28"/>
              </w:rPr>
              <w:t>а</w:t>
            </w:r>
            <w:r w:rsidRPr="0004329C">
              <w:rPr>
                <w:color w:val="000000"/>
                <w:sz w:val="28"/>
                <w:szCs w:val="28"/>
              </w:rPr>
              <w:t>териалов о деятельности объед</w:t>
            </w:r>
            <w:r w:rsidRPr="0004329C">
              <w:rPr>
                <w:color w:val="000000"/>
                <w:sz w:val="28"/>
                <w:szCs w:val="28"/>
              </w:rPr>
              <w:t>и</w:t>
            </w:r>
            <w:r w:rsidRPr="0004329C">
              <w:rPr>
                <w:color w:val="000000"/>
                <w:sz w:val="28"/>
                <w:szCs w:val="28"/>
              </w:rPr>
              <w:t>нений общественного самоупра</w:t>
            </w:r>
            <w:r w:rsidRPr="0004329C">
              <w:rPr>
                <w:color w:val="000000"/>
                <w:sz w:val="28"/>
                <w:szCs w:val="28"/>
              </w:rPr>
              <w:t>в</w:t>
            </w:r>
            <w:r w:rsidRPr="0004329C">
              <w:rPr>
                <w:color w:val="000000"/>
                <w:sz w:val="28"/>
                <w:szCs w:val="28"/>
              </w:rPr>
              <w:t>ления по месту жительства, опу</w:t>
            </w:r>
            <w:r w:rsidRPr="0004329C">
              <w:rPr>
                <w:color w:val="000000"/>
                <w:sz w:val="28"/>
                <w:szCs w:val="28"/>
              </w:rPr>
              <w:t>б</w:t>
            </w:r>
            <w:r w:rsidRPr="0004329C">
              <w:rPr>
                <w:color w:val="000000"/>
                <w:sz w:val="28"/>
                <w:szCs w:val="28"/>
              </w:rPr>
              <w:t>ликованных в средствах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6130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6130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6130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61305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DF4312">
            <w:pPr>
              <w:autoSpaceDE w:val="0"/>
              <w:autoSpaceDN w:val="0"/>
              <w:adjustRightInd w:val="0"/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мероприятий в сфере ТОС и Советов территорий сопр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вождается увеличением количества и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 xml:space="preserve">формационных материалов о 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деятельности объединений общественного самоупра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ления по месту жительства и их публик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ций в средствах массовой информации. То есть положительное отклонение показат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ля связано с положительным отклонением показателя </w:t>
            </w:r>
            <w:r w:rsidR="00411E8C" w:rsidRPr="0004329C">
              <w:rPr>
                <w:rFonts w:ascii="Times New Roman" w:hAnsi="Times New Roman" w:cs="Times New Roman"/>
                <w:sz w:val="28"/>
                <w:szCs w:val="28"/>
              </w:rPr>
              <w:t>3.1.1.2.1.</w:t>
            </w:r>
          </w:p>
        </w:tc>
      </w:tr>
      <w:tr w:rsidR="00631466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4B7F5F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3.1.1.1.2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5E2248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Количество посещений сайта ТОС и Советов территорий (</w:t>
            </w:r>
            <w:proofErr w:type="gramStart"/>
            <w:r w:rsidRPr="0004329C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04329C">
              <w:rPr>
                <w:color w:val="000000"/>
                <w:sz w:val="28"/>
                <w:szCs w:val="28"/>
              </w:rPr>
              <w:t xml:space="preserve"> </w:t>
            </w:r>
            <w:r w:rsidRPr="0004329C">
              <w:rPr>
                <w:color w:val="000000"/>
                <w:sz w:val="28"/>
                <w:szCs w:val="28"/>
              </w:rPr>
              <w:lastRenderedPageBreak/>
              <w:t>уникальных IP-адресов)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</w:t>
            </w:r>
            <w:proofErr w:type="spellStart"/>
            <w:proofErr w:type="gramStart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DF4312" w:rsidP="00DF431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DF4312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Осуществляется регулярное обновление интернет-сайта ТОС и Советов территорий </w:t>
            </w:r>
            <w:proofErr w:type="spellStart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ст-рязань</w:t>
            </w:r>
            <w:proofErr w:type="gramStart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 xml:space="preserve"> – публикация информацио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 xml:space="preserve">ных материалов о 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деятельности объедин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ний общественного самоуправления.</w:t>
            </w:r>
            <w:r w:rsidR="006130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За 12 месяцев подготовлено и размещено на сайте 152 новостных материала. Пров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 xml:space="preserve">дится активная информационная политика по продвижению сайта </w:t>
            </w:r>
            <w:proofErr w:type="spellStart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ст-рязань</w:t>
            </w:r>
            <w:proofErr w:type="gramStart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, в том числе посредством указания адреса сайта в средствах массовой информации, на пол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графической продукции (календари, ба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неры), в ежеквартальном буклете «Вес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ник ТОС и Советов территорий» и другой информационной продукции.</w:t>
            </w:r>
            <w:r w:rsidR="00613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Также наблюдается мульти</w:t>
            </w:r>
            <w:r w:rsidR="00DF43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пликатив</w:t>
            </w:r>
            <w:proofErr w:type="spellEnd"/>
            <w:r w:rsidR="00DF43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 xml:space="preserve"> эффект при популяризации сайта посредством устного общения активистов ТОС и Сов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тов территорий как между собой, так и с другими жителями</w:t>
            </w:r>
            <w:r w:rsidR="006130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31466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4B7F5F" w:rsidRDefault="00631466" w:rsidP="006130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3.1.1.2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7F5F" w:rsidRPr="0004329C" w:rsidRDefault="00631466" w:rsidP="00613050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Задача 2 подпрограммы: Создание условий для участия объединений общественного самоуправления в решении в</w:t>
            </w:r>
            <w:r w:rsidRPr="0004329C">
              <w:rPr>
                <w:color w:val="000000"/>
                <w:sz w:val="28"/>
                <w:szCs w:val="28"/>
              </w:rPr>
              <w:t>о</w:t>
            </w:r>
            <w:r w:rsidRPr="0004329C">
              <w:rPr>
                <w:color w:val="000000"/>
                <w:sz w:val="28"/>
                <w:szCs w:val="28"/>
              </w:rPr>
              <w:t>просов местного значения</w:t>
            </w:r>
          </w:p>
        </w:tc>
      </w:tr>
      <w:tr w:rsidR="00631466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4B7F5F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3.1.1.2.1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613050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Количество информационно-методических мероприятий, орг</w:t>
            </w:r>
            <w:r w:rsidRPr="0004329C">
              <w:rPr>
                <w:color w:val="000000"/>
                <w:sz w:val="28"/>
                <w:szCs w:val="28"/>
              </w:rPr>
              <w:t>а</w:t>
            </w:r>
            <w:r w:rsidRPr="0004329C">
              <w:rPr>
                <w:color w:val="000000"/>
                <w:sz w:val="28"/>
                <w:szCs w:val="28"/>
              </w:rPr>
              <w:t>низованных администрацией г</w:t>
            </w:r>
            <w:r w:rsidRPr="0004329C">
              <w:rPr>
                <w:color w:val="000000"/>
                <w:sz w:val="28"/>
                <w:szCs w:val="28"/>
              </w:rPr>
              <w:t>о</w:t>
            </w:r>
            <w:r w:rsidRPr="0004329C">
              <w:rPr>
                <w:color w:val="000000"/>
                <w:sz w:val="28"/>
                <w:szCs w:val="28"/>
              </w:rPr>
              <w:t>рода Рязани для объединения о</w:t>
            </w:r>
            <w:r w:rsidRPr="0004329C">
              <w:rPr>
                <w:color w:val="000000"/>
                <w:sz w:val="28"/>
                <w:szCs w:val="28"/>
              </w:rPr>
              <w:t>б</w:t>
            </w:r>
            <w:r w:rsidRPr="0004329C">
              <w:rPr>
                <w:color w:val="000000"/>
                <w:sz w:val="28"/>
                <w:szCs w:val="28"/>
              </w:rPr>
              <w:t>щественного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63146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DF4312">
            <w:pPr>
              <w:autoSpaceDE w:val="0"/>
              <w:autoSpaceDN w:val="0"/>
              <w:adjustRightInd w:val="0"/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Положительное отклонение показателя связано с увеличением количества 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ственных инициатив по вопросам развития территорий проживания (показатель </w:t>
            </w:r>
            <w:r w:rsidR="00411E8C" w:rsidRPr="0004329C">
              <w:rPr>
                <w:rFonts w:ascii="Times New Roman" w:hAnsi="Times New Roman" w:cs="Times New Roman"/>
                <w:sz w:val="28"/>
                <w:szCs w:val="28"/>
              </w:rPr>
              <w:t>3.1.1.2.2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), а также с повышением эффе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тивности взаимодействия населения и о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ганов местного самоуправления в напра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лении решения различных вопросов те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0432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риторий проживания. </w:t>
            </w:r>
          </w:p>
        </w:tc>
      </w:tr>
      <w:tr w:rsidR="00631466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4B7F5F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3.1.1.2.2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5E2248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Количество общественных ин</w:t>
            </w:r>
            <w:r w:rsidRPr="0004329C">
              <w:rPr>
                <w:color w:val="000000"/>
                <w:sz w:val="28"/>
                <w:szCs w:val="28"/>
              </w:rPr>
              <w:t>и</w:t>
            </w:r>
            <w:r w:rsidRPr="0004329C">
              <w:rPr>
                <w:color w:val="000000"/>
                <w:sz w:val="28"/>
                <w:szCs w:val="28"/>
              </w:rPr>
              <w:t>циатив по вопросам развития те</w:t>
            </w:r>
            <w:r w:rsidRPr="0004329C">
              <w:rPr>
                <w:color w:val="000000"/>
                <w:sz w:val="28"/>
                <w:szCs w:val="28"/>
              </w:rPr>
              <w:t>р</w:t>
            </w:r>
            <w:r w:rsidRPr="0004329C">
              <w:rPr>
                <w:color w:val="000000"/>
                <w:sz w:val="28"/>
                <w:szCs w:val="28"/>
              </w:rPr>
              <w:t>риторий проживания (участие в публичных слушаниях, месячн</w:t>
            </w:r>
            <w:r w:rsidRPr="0004329C">
              <w:rPr>
                <w:color w:val="000000"/>
                <w:sz w:val="28"/>
                <w:szCs w:val="28"/>
              </w:rPr>
              <w:t>и</w:t>
            </w:r>
            <w:r w:rsidRPr="0004329C">
              <w:rPr>
                <w:color w:val="000000"/>
                <w:sz w:val="28"/>
                <w:szCs w:val="28"/>
              </w:rPr>
              <w:t>ках по благоустройству, в горо</w:t>
            </w:r>
            <w:r w:rsidRPr="0004329C">
              <w:rPr>
                <w:color w:val="000000"/>
                <w:sz w:val="28"/>
                <w:szCs w:val="28"/>
              </w:rPr>
              <w:t>д</w:t>
            </w:r>
            <w:r w:rsidRPr="0004329C">
              <w:rPr>
                <w:color w:val="000000"/>
                <w:sz w:val="28"/>
                <w:szCs w:val="28"/>
              </w:rPr>
              <w:t>ском смотре-конкурсе «На лу</w:t>
            </w:r>
            <w:r w:rsidRPr="0004329C">
              <w:rPr>
                <w:color w:val="000000"/>
                <w:sz w:val="28"/>
                <w:szCs w:val="28"/>
              </w:rPr>
              <w:t>ч</w:t>
            </w:r>
            <w:r w:rsidRPr="0004329C">
              <w:rPr>
                <w:color w:val="000000"/>
                <w:sz w:val="28"/>
                <w:szCs w:val="28"/>
              </w:rPr>
              <w:t>ший комитет (совет) территор</w:t>
            </w:r>
            <w:r w:rsidRPr="0004329C">
              <w:rPr>
                <w:color w:val="000000"/>
                <w:sz w:val="28"/>
                <w:szCs w:val="28"/>
              </w:rPr>
              <w:t>и</w:t>
            </w:r>
            <w:r w:rsidRPr="0004329C">
              <w:rPr>
                <w:color w:val="000000"/>
                <w:sz w:val="28"/>
                <w:szCs w:val="28"/>
              </w:rPr>
              <w:t>ального общественного сам</w:t>
            </w:r>
            <w:r w:rsidRPr="0004329C">
              <w:rPr>
                <w:color w:val="000000"/>
                <w:sz w:val="28"/>
                <w:szCs w:val="28"/>
              </w:rPr>
              <w:t>о</w:t>
            </w:r>
            <w:r w:rsidRPr="0004329C">
              <w:rPr>
                <w:color w:val="000000"/>
                <w:sz w:val="28"/>
                <w:szCs w:val="28"/>
              </w:rPr>
              <w:t>управления», проведение спо</w:t>
            </w:r>
            <w:r w:rsidRPr="0004329C">
              <w:rPr>
                <w:color w:val="000000"/>
                <w:sz w:val="28"/>
                <w:szCs w:val="28"/>
              </w:rPr>
              <w:t>р</w:t>
            </w:r>
            <w:r w:rsidRPr="0004329C">
              <w:rPr>
                <w:color w:val="000000"/>
                <w:sz w:val="28"/>
                <w:szCs w:val="28"/>
              </w:rPr>
              <w:t>тивных и досуговых меропри</w:t>
            </w:r>
            <w:r w:rsidRPr="0004329C">
              <w:rPr>
                <w:color w:val="000000"/>
                <w:sz w:val="28"/>
                <w:szCs w:val="28"/>
              </w:rPr>
              <w:t>я</w:t>
            </w:r>
            <w:r w:rsidRPr="0004329C">
              <w:rPr>
                <w:color w:val="000000"/>
                <w:sz w:val="28"/>
                <w:szCs w:val="28"/>
              </w:rPr>
              <w:t>тий, разработка планов социально - экономического развития терр</w:t>
            </w:r>
            <w:r w:rsidRPr="0004329C">
              <w:rPr>
                <w:color w:val="000000"/>
                <w:sz w:val="28"/>
                <w:szCs w:val="28"/>
              </w:rPr>
              <w:t>и</w:t>
            </w:r>
            <w:r w:rsidRPr="0004329C">
              <w:rPr>
                <w:color w:val="000000"/>
                <w:sz w:val="28"/>
                <w:szCs w:val="28"/>
              </w:rPr>
              <w:t>торий проживания, а также пре</w:t>
            </w:r>
            <w:r w:rsidRPr="0004329C">
              <w:rPr>
                <w:color w:val="000000"/>
                <w:sz w:val="28"/>
                <w:szCs w:val="28"/>
              </w:rPr>
              <w:t>д</w:t>
            </w:r>
            <w:r w:rsidRPr="0004329C">
              <w:rPr>
                <w:color w:val="000000"/>
                <w:sz w:val="28"/>
                <w:szCs w:val="28"/>
              </w:rPr>
              <w:t>ложений по расходованию бю</w:t>
            </w:r>
            <w:r w:rsidRPr="0004329C">
              <w:rPr>
                <w:color w:val="000000"/>
                <w:sz w:val="28"/>
                <w:szCs w:val="28"/>
              </w:rPr>
              <w:t>д</w:t>
            </w:r>
            <w:r w:rsidRPr="0004329C">
              <w:rPr>
                <w:color w:val="000000"/>
                <w:sz w:val="28"/>
                <w:szCs w:val="28"/>
              </w:rPr>
              <w:t>жетных средств)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63146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596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613050">
            <w:pPr>
              <w:autoSpaceDE w:val="0"/>
              <w:autoSpaceDN w:val="0"/>
              <w:adjustRightInd w:val="0"/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Положительное отклонение связано с п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вышением активности населения в реш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нии вопросов территорий проживания и с увеличением количества жителей, вовл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 xml:space="preserve">ченных в общественное самоуправление. </w:t>
            </w:r>
            <w:proofErr w:type="gramStart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За 2014 год силами активистов ТОС и С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ветов территорий проведено 295 суббо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ников, на участие в конкурс «На лучший комитет (совет) ТОС» было подано 196 з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явок, силами коллективов ТОС и Советов территорий во взаимодействии с органами местного самоуправления города Рязани проводятся праздники дворов и улиц, праздничные массовые мероприятия к государственным датам, спортивные с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 xml:space="preserve">ревнования, в том числе между </w:t>
            </w:r>
            <w:proofErr w:type="spellStart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ТОСами</w:t>
            </w:r>
            <w:proofErr w:type="spellEnd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4329C">
              <w:rPr>
                <w:rFonts w:ascii="Times New Roman" w:hAnsi="Times New Roman" w:cs="Times New Roman"/>
                <w:sz w:val="28"/>
                <w:szCs w:val="28"/>
              </w:rPr>
              <w:t xml:space="preserve"> За 2014 год силами ТОС и Советов терр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торий организовано и проведено около 100 различных праздников. Актив ТОС и С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ветов территорий принял участие в 5 пу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личных слушаниях.</w:t>
            </w:r>
          </w:p>
        </w:tc>
      </w:tr>
      <w:tr w:rsidR="00631466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4B7F5F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312" w:rsidRPr="0004329C" w:rsidRDefault="00631466" w:rsidP="00DF43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 4 Программы: повышение эффективности управления муниципальными финансами</w:t>
            </w:r>
          </w:p>
        </w:tc>
      </w:tr>
      <w:tr w:rsidR="00631466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4B7F5F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DF4312">
            <w:pPr>
              <w:pStyle w:val="a3"/>
              <w:spacing w:after="0"/>
              <w:ind w:right="-62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Доля расходов бюджета города Рязани, формируемых в рамках программно-целевого бюджетного планирования в общем объеме расходов (за исключением расх</w:t>
            </w:r>
            <w:r w:rsidRPr="0004329C">
              <w:rPr>
                <w:color w:val="000000"/>
                <w:sz w:val="28"/>
                <w:szCs w:val="28"/>
              </w:rPr>
              <w:t>о</w:t>
            </w:r>
            <w:r w:rsidRPr="0004329C">
              <w:rPr>
                <w:color w:val="000000"/>
                <w:sz w:val="28"/>
                <w:szCs w:val="28"/>
              </w:rPr>
              <w:lastRenderedPageBreak/>
              <w:t>дов, осуществляемых за счет ме</w:t>
            </w:r>
            <w:r w:rsidRPr="0004329C">
              <w:rPr>
                <w:color w:val="000000"/>
                <w:sz w:val="28"/>
                <w:szCs w:val="28"/>
              </w:rPr>
              <w:t>ж</w:t>
            </w:r>
            <w:r w:rsidRPr="0004329C">
              <w:rPr>
                <w:color w:val="000000"/>
                <w:sz w:val="28"/>
                <w:szCs w:val="28"/>
              </w:rPr>
              <w:t xml:space="preserve">бюджетных трансфертов) </w:t>
            </w:r>
            <w:proofErr w:type="gramStart"/>
            <w:r w:rsidRPr="0004329C">
              <w:rPr>
                <w:color w:val="000000"/>
                <w:sz w:val="28"/>
                <w:szCs w:val="28"/>
              </w:rPr>
              <w:t>по</w:t>
            </w:r>
            <w:proofErr w:type="gramEnd"/>
            <w:r w:rsidRPr="0004329C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04329C">
              <w:rPr>
                <w:color w:val="000000"/>
                <w:sz w:val="28"/>
                <w:szCs w:val="28"/>
              </w:rPr>
              <w:t>сре</w:t>
            </w:r>
            <w:r w:rsidRPr="0004329C">
              <w:rPr>
                <w:color w:val="000000"/>
                <w:sz w:val="28"/>
                <w:szCs w:val="28"/>
              </w:rPr>
              <w:t>д</w:t>
            </w:r>
            <w:r w:rsidRPr="0004329C">
              <w:rPr>
                <w:color w:val="000000"/>
                <w:sz w:val="28"/>
                <w:szCs w:val="28"/>
              </w:rPr>
              <w:t>ством</w:t>
            </w:r>
            <w:proofErr w:type="gramEnd"/>
            <w:r w:rsidRPr="0004329C">
              <w:rPr>
                <w:color w:val="000000"/>
                <w:sz w:val="28"/>
                <w:szCs w:val="28"/>
              </w:rPr>
              <w:t xml:space="preserve"> внедрения модулей автом</w:t>
            </w:r>
            <w:r w:rsidRPr="0004329C">
              <w:rPr>
                <w:color w:val="000000"/>
                <w:sz w:val="28"/>
                <w:szCs w:val="28"/>
              </w:rPr>
              <w:t>а</w:t>
            </w:r>
            <w:r w:rsidRPr="0004329C">
              <w:rPr>
                <w:color w:val="000000"/>
                <w:sz w:val="28"/>
                <w:szCs w:val="28"/>
              </w:rPr>
              <w:t>тизированной системы планир</w:t>
            </w:r>
            <w:r w:rsidRPr="0004329C">
              <w:rPr>
                <w:color w:val="000000"/>
                <w:sz w:val="28"/>
                <w:szCs w:val="28"/>
              </w:rPr>
              <w:t>о</w:t>
            </w:r>
            <w:r w:rsidRPr="0004329C">
              <w:rPr>
                <w:color w:val="000000"/>
                <w:sz w:val="28"/>
                <w:szCs w:val="28"/>
              </w:rPr>
              <w:t>вания и исполнения бюджетных ассигнований бюджета города Р</w:t>
            </w:r>
            <w:r w:rsidRPr="0004329C">
              <w:rPr>
                <w:color w:val="000000"/>
                <w:sz w:val="28"/>
                <w:szCs w:val="28"/>
              </w:rPr>
              <w:t>я</w:t>
            </w:r>
            <w:r w:rsidRPr="0004329C">
              <w:rPr>
                <w:color w:val="000000"/>
                <w:sz w:val="28"/>
                <w:szCs w:val="28"/>
              </w:rPr>
              <w:t>зани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31,3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73,2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466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4B7F5F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2C147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 5 Программы: повышение эффективности управления муниципальным имуществом</w:t>
            </w:r>
          </w:p>
        </w:tc>
      </w:tr>
      <w:tr w:rsidR="00631466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4B7F5F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AA4776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Доля отмежеванных земельных участков по отношению ко всей площади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466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4B7F5F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AA4776">
            <w:pPr>
              <w:pStyle w:val="a3"/>
              <w:spacing w:after="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>Доля распределенного имущества казны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98,8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98,8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466" w:rsidRPr="0004329C" w:rsidTr="00AA47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4B7F5F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AA4776">
            <w:pPr>
              <w:pStyle w:val="a3"/>
              <w:spacing w:after="0"/>
              <w:ind w:left="170"/>
              <w:rPr>
                <w:sz w:val="28"/>
                <w:szCs w:val="28"/>
              </w:rPr>
            </w:pPr>
            <w:r w:rsidRPr="0004329C">
              <w:rPr>
                <w:color w:val="000000"/>
                <w:sz w:val="28"/>
                <w:szCs w:val="28"/>
              </w:rPr>
              <w:t xml:space="preserve">Задача 6 Программы: формирование квалифицированного кадрового </w:t>
            </w:r>
            <w:proofErr w:type="gramStart"/>
            <w:r w:rsidRPr="0004329C">
              <w:rPr>
                <w:color w:val="000000"/>
                <w:sz w:val="28"/>
                <w:szCs w:val="28"/>
              </w:rPr>
              <w:t>потенциала органов местного самоуправления города Рязани</w:t>
            </w:r>
            <w:proofErr w:type="gramEnd"/>
          </w:p>
        </w:tc>
      </w:tr>
      <w:tr w:rsidR="00631466" w:rsidRPr="0004329C" w:rsidTr="00DF43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4B7F5F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5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 w:rsidP="0004329C">
            <w:pPr>
              <w:pStyle w:val="a3"/>
              <w:spacing w:after="0"/>
              <w:ind w:left="24"/>
              <w:rPr>
                <w:sz w:val="28"/>
                <w:szCs w:val="28"/>
              </w:rPr>
            </w:pPr>
            <w:r w:rsidRPr="0004329C">
              <w:rPr>
                <w:sz w:val="28"/>
                <w:szCs w:val="28"/>
              </w:rPr>
              <w:t>Количество муниципальных сл</w:t>
            </w:r>
            <w:r w:rsidRPr="0004329C">
              <w:rPr>
                <w:sz w:val="28"/>
                <w:szCs w:val="28"/>
              </w:rPr>
              <w:t>у</w:t>
            </w:r>
            <w:r w:rsidRPr="0004329C">
              <w:rPr>
                <w:sz w:val="28"/>
                <w:szCs w:val="28"/>
              </w:rPr>
              <w:t xml:space="preserve">жащих, прошедших обучение на курсах повышения квалификации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631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1572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29C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466" w:rsidRPr="0004329C" w:rsidRDefault="00AF1431" w:rsidP="00AF143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Ежегодное обучение 85 муниципальных служащих – это минимальный показатель</w:t>
            </w:r>
            <w:r w:rsidR="00EE64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4312">
              <w:rPr>
                <w:rFonts w:ascii="Times New Roman" w:hAnsi="Times New Roman" w:cs="Times New Roman"/>
                <w:sz w:val="28"/>
                <w:szCs w:val="28"/>
              </w:rPr>
              <w:t xml:space="preserve"> В связи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экономией средств </w:t>
            </w:r>
            <w:r w:rsidR="00DF4312" w:rsidRPr="00EE6427">
              <w:rPr>
                <w:rFonts w:ascii="Times New Roman" w:hAnsi="Times New Roman" w:cs="Times New Roman"/>
                <w:sz w:val="28"/>
                <w:szCs w:val="28"/>
              </w:rPr>
              <w:t>по результ</w:t>
            </w:r>
            <w:r w:rsidR="00DF4312" w:rsidRPr="00EE642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F4312" w:rsidRPr="00EE6427">
              <w:rPr>
                <w:rFonts w:ascii="Times New Roman" w:hAnsi="Times New Roman" w:cs="Times New Roman"/>
                <w:sz w:val="28"/>
                <w:szCs w:val="28"/>
              </w:rPr>
              <w:t>там размещения заказов, а также экон</w:t>
            </w:r>
            <w:r w:rsidR="00DF4312" w:rsidRPr="00EE642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F4312" w:rsidRPr="00EE6427">
              <w:rPr>
                <w:rFonts w:ascii="Times New Roman" w:hAnsi="Times New Roman" w:cs="Times New Roman"/>
                <w:sz w:val="28"/>
                <w:szCs w:val="28"/>
              </w:rPr>
              <w:t>мией командировочных расходов за счет проведения большинства семинаров на территории города Рязани</w:t>
            </w:r>
            <w:r w:rsidR="00DF4312">
              <w:rPr>
                <w:rFonts w:ascii="Times New Roman" w:hAnsi="Times New Roman" w:cs="Times New Roman"/>
                <w:sz w:val="28"/>
                <w:szCs w:val="28"/>
              </w:rPr>
              <w:t xml:space="preserve"> удалось об</w:t>
            </w:r>
            <w:r w:rsidR="00DF431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F4312">
              <w:rPr>
                <w:rFonts w:ascii="Times New Roman" w:hAnsi="Times New Roman" w:cs="Times New Roman"/>
                <w:sz w:val="28"/>
                <w:szCs w:val="28"/>
              </w:rPr>
              <w:t>чить на 50 чел. больше</w:t>
            </w:r>
            <w:r w:rsidR="00DF4312" w:rsidRPr="00EE64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4312" w:rsidRPr="00043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D3416" w:rsidRPr="0004329C" w:rsidRDefault="00AD3416" w:rsidP="0004329C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AD3416" w:rsidRPr="0004329C" w:rsidSect="004B7F5F">
      <w:headerReference w:type="default" r:id="rId8"/>
      <w:pgSz w:w="16838" w:h="11906" w:orient="landscape"/>
      <w:pgMar w:top="851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312" w:rsidRDefault="00DF4312" w:rsidP="004B7F5F">
      <w:pPr>
        <w:spacing w:line="240" w:lineRule="auto"/>
      </w:pPr>
      <w:r>
        <w:separator/>
      </w:r>
    </w:p>
  </w:endnote>
  <w:endnote w:type="continuationSeparator" w:id="0">
    <w:p w:rsidR="00DF4312" w:rsidRDefault="00DF4312" w:rsidP="004B7F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312" w:rsidRDefault="00DF4312" w:rsidP="004B7F5F">
      <w:pPr>
        <w:spacing w:line="240" w:lineRule="auto"/>
      </w:pPr>
      <w:r>
        <w:separator/>
      </w:r>
    </w:p>
  </w:footnote>
  <w:footnote w:type="continuationSeparator" w:id="0">
    <w:p w:rsidR="00DF4312" w:rsidRDefault="00DF4312" w:rsidP="004B7F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7083253"/>
      <w:docPartObj>
        <w:docPartGallery w:val="Page Numbers (Top of Page)"/>
        <w:docPartUnique/>
      </w:docPartObj>
    </w:sdtPr>
    <w:sdtEndPr/>
    <w:sdtContent>
      <w:p w:rsidR="00DF4312" w:rsidRDefault="00DF4312" w:rsidP="004B7F5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093">
          <w:rPr>
            <w:noProof/>
          </w:rPr>
          <w:t>1</w:t>
        </w:r>
        <w:r>
          <w:fldChar w:fldCharType="end"/>
        </w:r>
      </w:p>
    </w:sdtContent>
  </w:sdt>
  <w:p w:rsidR="00DF4312" w:rsidRDefault="00DF43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06F"/>
    <w:rsid w:val="00011EB2"/>
    <w:rsid w:val="0004329C"/>
    <w:rsid w:val="00062027"/>
    <w:rsid w:val="000C53C6"/>
    <w:rsid w:val="001572BE"/>
    <w:rsid w:val="0022391E"/>
    <w:rsid w:val="002C1476"/>
    <w:rsid w:val="002E1E56"/>
    <w:rsid w:val="003B23F6"/>
    <w:rsid w:val="003D7F0C"/>
    <w:rsid w:val="00411E8C"/>
    <w:rsid w:val="004B7F5F"/>
    <w:rsid w:val="00597360"/>
    <w:rsid w:val="005E2248"/>
    <w:rsid w:val="006043C1"/>
    <w:rsid w:val="00607B05"/>
    <w:rsid w:val="00613050"/>
    <w:rsid w:val="00631466"/>
    <w:rsid w:val="00696E1B"/>
    <w:rsid w:val="006F4374"/>
    <w:rsid w:val="006F46D7"/>
    <w:rsid w:val="007C3C00"/>
    <w:rsid w:val="007E095D"/>
    <w:rsid w:val="008320EE"/>
    <w:rsid w:val="00873214"/>
    <w:rsid w:val="00904B29"/>
    <w:rsid w:val="00912093"/>
    <w:rsid w:val="009177C7"/>
    <w:rsid w:val="00970E93"/>
    <w:rsid w:val="009D3281"/>
    <w:rsid w:val="00A2710C"/>
    <w:rsid w:val="00A37D98"/>
    <w:rsid w:val="00A732B8"/>
    <w:rsid w:val="00AA4776"/>
    <w:rsid w:val="00AC17BF"/>
    <w:rsid w:val="00AD3416"/>
    <w:rsid w:val="00AF1431"/>
    <w:rsid w:val="00B5106F"/>
    <w:rsid w:val="00C720E7"/>
    <w:rsid w:val="00C96044"/>
    <w:rsid w:val="00CD5336"/>
    <w:rsid w:val="00DF2ADA"/>
    <w:rsid w:val="00DF4312"/>
    <w:rsid w:val="00EE6427"/>
    <w:rsid w:val="00EF6517"/>
    <w:rsid w:val="00F959EA"/>
    <w:rsid w:val="00FD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2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06F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9D3281"/>
    <w:pPr>
      <w:spacing w:before="100" w:beforeAutospacing="1" w:after="119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B7F5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7F5F"/>
  </w:style>
  <w:style w:type="paragraph" w:styleId="a6">
    <w:name w:val="footer"/>
    <w:basedOn w:val="a"/>
    <w:link w:val="a7"/>
    <w:uiPriority w:val="99"/>
    <w:unhideWhenUsed/>
    <w:rsid w:val="004B7F5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7F5F"/>
  </w:style>
  <w:style w:type="paragraph" w:styleId="a8">
    <w:name w:val="Balloon Text"/>
    <w:basedOn w:val="a"/>
    <w:link w:val="a9"/>
    <w:uiPriority w:val="99"/>
    <w:semiHidden/>
    <w:unhideWhenUsed/>
    <w:rsid w:val="006130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3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B5E7D-25F5-4FEC-B307-C06B3699F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7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8967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Наталья Александровна Сабанцева</cp:lastModifiedBy>
  <cp:revision>27</cp:revision>
  <cp:lastPrinted>2015-03-17T09:00:00Z</cp:lastPrinted>
  <dcterms:created xsi:type="dcterms:W3CDTF">2015-01-16T07:17:00Z</dcterms:created>
  <dcterms:modified xsi:type="dcterms:W3CDTF">2015-03-17T09:02:00Z</dcterms:modified>
</cp:coreProperties>
</file>