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CE9" w:rsidRDefault="00950489" w:rsidP="00996A68">
      <w:pPr>
        <w:framePr w:w="9634" w:h="1810" w:hRule="exact" w:hSpace="141" w:wrap="auto" w:vAnchor="text" w:hAnchor="page" w:x="1617" w:y="-838"/>
        <w:jc w:val="center"/>
      </w:pPr>
      <w:r>
        <w:rPr>
          <w:noProof/>
        </w:rPr>
        <w:drawing>
          <wp:inline distT="0" distB="0" distL="0" distR="0" wp14:anchorId="24C87F4F" wp14:editId="3AC8C1A2">
            <wp:extent cx="1260475" cy="1143000"/>
            <wp:effectExtent l="0" t="0" r="0" b="0"/>
            <wp:docPr id="1" name="Рисунок 4" descr="Полный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олный_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tblInd w:w="107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639"/>
      </w:tblGrid>
      <w:tr w:rsidR="00B26CE9" w:rsidTr="000935F5">
        <w:tc>
          <w:tcPr>
            <w:tcW w:w="9639" w:type="dxa"/>
            <w:tcBorders>
              <w:bottom w:val="single" w:sz="18" w:space="0" w:color="auto"/>
            </w:tcBorders>
          </w:tcPr>
          <w:p w:rsidR="00B26CE9" w:rsidRDefault="00B26CE9" w:rsidP="000935F5">
            <w:pPr>
              <w:spacing w:before="120" w:after="40"/>
              <w:ind w:left="-107" w:right="-107"/>
              <w:jc w:val="center"/>
              <w:rPr>
                <w:b/>
                <w:bCs/>
                <w:sz w:val="32"/>
                <w:szCs w:val="32"/>
              </w:rPr>
            </w:pPr>
            <w:r w:rsidRPr="00CA6FA2">
              <w:rPr>
                <w:b/>
                <w:bCs/>
                <w:sz w:val="32"/>
                <w:szCs w:val="32"/>
              </w:rPr>
              <w:t>АДМИНИСТРАЦИЯ ГОРОДА РЯЗАНИ</w:t>
            </w:r>
          </w:p>
          <w:p w:rsidR="00CC3450" w:rsidRPr="00CC3450" w:rsidRDefault="00CC3450" w:rsidP="000935F5">
            <w:pPr>
              <w:spacing w:before="120" w:after="40"/>
              <w:ind w:left="-107" w:right="-10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32"/>
                <w:szCs w:val="32"/>
              </w:rPr>
              <w:t>Финансово-казначейское управление</w:t>
            </w:r>
          </w:p>
        </w:tc>
      </w:tr>
    </w:tbl>
    <w:p w:rsidR="00B26CE9" w:rsidRPr="00CC3450" w:rsidRDefault="00B26CE9" w:rsidP="00A22100">
      <w:pPr>
        <w:spacing w:line="40" w:lineRule="exact"/>
        <w:jc w:val="both"/>
      </w:pPr>
    </w:p>
    <w:tbl>
      <w:tblPr>
        <w:tblW w:w="9639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2552"/>
        <w:gridCol w:w="2551"/>
      </w:tblGrid>
      <w:tr w:rsidR="00B26CE9" w:rsidTr="000935F5">
        <w:trPr>
          <w:trHeight w:hRule="exact" w:val="60"/>
        </w:trPr>
        <w:tc>
          <w:tcPr>
            <w:tcW w:w="4536" w:type="dxa"/>
            <w:tcBorders>
              <w:top w:val="single" w:sz="6" w:space="0" w:color="auto"/>
            </w:tcBorders>
          </w:tcPr>
          <w:p w:rsidR="00B26CE9" w:rsidRDefault="00B26CE9" w:rsidP="00A22100">
            <w:pPr>
              <w:ind w:left="-107"/>
            </w:pPr>
          </w:p>
        </w:tc>
        <w:tc>
          <w:tcPr>
            <w:tcW w:w="2552" w:type="dxa"/>
            <w:tcBorders>
              <w:top w:val="single" w:sz="6" w:space="0" w:color="auto"/>
            </w:tcBorders>
          </w:tcPr>
          <w:p w:rsidR="00B26CE9" w:rsidRDefault="00B26CE9"/>
        </w:tc>
        <w:tc>
          <w:tcPr>
            <w:tcW w:w="2551" w:type="dxa"/>
            <w:tcBorders>
              <w:top w:val="single" w:sz="6" w:space="0" w:color="auto"/>
            </w:tcBorders>
          </w:tcPr>
          <w:p w:rsidR="00B26CE9" w:rsidRDefault="00B26CE9"/>
        </w:tc>
      </w:tr>
      <w:tr w:rsidR="00B26CE9" w:rsidRPr="002D5CB7" w:rsidTr="000935F5">
        <w:tc>
          <w:tcPr>
            <w:tcW w:w="4536" w:type="dxa"/>
          </w:tcPr>
          <w:p w:rsidR="00CC3450" w:rsidRPr="002D5CB7" w:rsidRDefault="00CC3450" w:rsidP="00A22100">
            <w:pPr>
              <w:ind w:left="-10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26CE9" w:rsidRPr="002D5CB7" w:rsidRDefault="00B26CE9" w:rsidP="00BA4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26CE9" w:rsidRPr="002D5CB7" w:rsidRDefault="00B26CE9">
            <w:pPr>
              <w:rPr>
                <w:sz w:val="24"/>
                <w:szCs w:val="24"/>
              </w:rPr>
            </w:pPr>
          </w:p>
        </w:tc>
      </w:tr>
    </w:tbl>
    <w:p w:rsidR="00BA4EEC" w:rsidRDefault="00BA4EEC" w:rsidP="00A22100">
      <w:pPr>
        <w:pStyle w:val="1"/>
        <w:rPr>
          <w:lang w:val="ru-RU"/>
        </w:rPr>
      </w:pPr>
    </w:p>
    <w:p w:rsidR="00B26CE9" w:rsidRPr="00191102" w:rsidRDefault="00CC3450" w:rsidP="00A22100">
      <w:pPr>
        <w:pStyle w:val="1"/>
        <w:rPr>
          <w:lang w:val="ru-RU"/>
        </w:rPr>
      </w:pPr>
      <w:r>
        <w:rPr>
          <w:lang w:val="ru-RU"/>
        </w:rPr>
        <w:t>ПРИКАЗ</w:t>
      </w:r>
    </w:p>
    <w:p w:rsidR="00BA4EEC" w:rsidRPr="002D5CB7" w:rsidRDefault="00BA4EEC" w:rsidP="0093166C">
      <w:pPr>
        <w:rPr>
          <w:sz w:val="24"/>
          <w:szCs w:val="24"/>
        </w:rPr>
      </w:pPr>
    </w:p>
    <w:p w:rsidR="004A4321" w:rsidRDefault="004A4321" w:rsidP="0093166C">
      <w:pPr>
        <w:rPr>
          <w:sz w:val="24"/>
          <w:szCs w:val="24"/>
        </w:rPr>
      </w:pPr>
    </w:p>
    <w:tbl>
      <w:tblPr>
        <w:tblStyle w:val="af7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4607"/>
        <w:gridCol w:w="1842"/>
      </w:tblGrid>
      <w:tr w:rsidR="004A4321" w:rsidTr="00BA4EEC">
        <w:tc>
          <w:tcPr>
            <w:tcW w:w="3190" w:type="dxa"/>
          </w:tcPr>
          <w:p w:rsidR="004A4321" w:rsidRPr="00244766" w:rsidRDefault="00141319" w:rsidP="00757FCE">
            <w:pPr>
              <w:rPr>
                <w:sz w:val="24"/>
                <w:szCs w:val="24"/>
                <w:u w:val="single"/>
              </w:rPr>
            </w:pPr>
            <w:bookmarkStart w:id="0" w:name="REGDATESTAMP"/>
            <w:bookmarkEnd w:id="0"/>
            <w:r w:rsidRPr="00244766">
              <w:rPr>
                <w:sz w:val="24"/>
                <w:szCs w:val="24"/>
                <w:u w:val="single"/>
              </w:rPr>
              <w:t xml:space="preserve">27 июля </w:t>
            </w:r>
            <w:r w:rsidR="00D0758C" w:rsidRPr="00244766">
              <w:rPr>
                <w:sz w:val="24"/>
                <w:szCs w:val="24"/>
                <w:u w:val="single"/>
              </w:rPr>
              <w:t>2022</w:t>
            </w:r>
            <w:r w:rsidR="00CC3450" w:rsidRPr="00244766">
              <w:rPr>
                <w:sz w:val="24"/>
                <w:szCs w:val="24"/>
                <w:u w:val="single"/>
              </w:rPr>
              <w:t xml:space="preserve"> г.</w:t>
            </w:r>
          </w:p>
        </w:tc>
        <w:tc>
          <w:tcPr>
            <w:tcW w:w="4607" w:type="dxa"/>
          </w:tcPr>
          <w:p w:rsidR="004A4321" w:rsidRPr="004A4321" w:rsidRDefault="004A4321" w:rsidP="004A4321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№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A4321" w:rsidRPr="00141319" w:rsidRDefault="00141319" w:rsidP="00141319">
            <w:pPr>
              <w:ind w:left="-108"/>
              <w:jc w:val="center"/>
              <w:rPr>
                <w:sz w:val="24"/>
                <w:szCs w:val="24"/>
              </w:rPr>
            </w:pPr>
            <w:bookmarkStart w:id="1" w:name="REGNUMSTAMP"/>
            <w:bookmarkEnd w:id="1"/>
            <w:r>
              <w:rPr>
                <w:sz w:val="24"/>
                <w:szCs w:val="24"/>
              </w:rPr>
              <w:t>30 о/д</w:t>
            </w:r>
          </w:p>
        </w:tc>
      </w:tr>
    </w:tbl>
    <w:p w:rsidR="006622BC" w:rsidRDefault="006622BC" w:rsidP="00CC3450">
      <w:pPr>
        <w:rPr>
          <w:sz w:val="24"/>
          <w:szCs w:val="24"/>
        </w:rPr>
      </w:pPr>
    </w:p>
    <w:p w:rsidR="006C48B9" w:rsidRDefault="006C48B9" w:rsidP="00CC3450">
      <w:pPr>
        <w:rPr>
          <w:sz w:val="24"/>
          <w:szCs w:val="24"/>
        </w:rPr>
      </w:pPr>
    </w:p>
    <w:p w:rsidR="00110D11" w:rsidRDefault="00110D11" w:rsidP="00CC3450">
      <w:pPr>
        <w:rPr>
          <w:sz w:val="24"/>
          <w:szCs w:val="24"/>
        </w:rPr>
      </w:pPr>
    </w:p>
    <w:p w:rsidR="00207B89" w:rsidRPr="00BA4EEC" w:rsidRDefault="00207B89" w:rsidP="00CC3450">
      <w:pPr>
        <w:rPr>
          <w:sz w:val="24"/>
          <w:szCs w:val="24"/>
        </w:rPr>
      </w:pPr>
      <w:bookmarkStart w:id="2" w:name="_GoBack"/>
    </w:p>
    <w:bookmarkEnd w:id="2"/>
    <w:p w:rsidR="00E5285A" w:rsidRPr="00E5285A" w:rsidRDefault="00752835" w:rsidP="00E5285A">
      <w:pPr>
        <w:jc w:val="center"/>
        <w:rPr>
          <w:sz w:val="24"/>
          <w:szCs w:val="24"/>
        </w:rPr>
      </w:pPr>
      <w:r>
        <w:rPr>
          <w:sz w:val="24"/>
          <w:szCs w:val="24"/>
        </w:rPr>
        <w:t>О внесении изменения</w:t>
      </w:r>
      <w:r w:rsidR="00E5285A" w:rsidRPr="00E5285A">
        <w:rPr>
          <w:sz w:val="24"/>
          <w:szCs w:val="24"/>
        </w:rPr>
        <w:t xml:space="preserve"> в перечень кодов подвидов по видам доходов</w:t>
      </w:r>
    </w:p>
    <w:p w:rsidR="00E5285A" w:rsidRPr="00E5285A" w:rsidRDefault="00E5285A" w:rsidP="00E5285A">
      <w:pPr>
        <w:jc w:val="center"/>
        <w:rPr>
          <w:sz w:val="24"/>
          <w:szCs w:val="24"/>
        </w:rPr>
      </w:pPr>
      <w:r w:rsidRPr="00E5285A">
        <w:rPr>
          <w:sz w:val="24"/>
          <w:szCs w:val="24"/>
        </w:rPr>
        <w:t>бюджета города Рязани, главными администраторами которых являются органы</w:t>
      </w:r>
    </w:p>
    <w:p w:rsidR="00E5285A" w:rsidRPr="00E5285A" w:rsidRDefault="00E5285A" w:rsidP="00E5285A">
      <w:pPr>
        <w:jc w:val="center"/>
        <w:rPr>
          <w:sz w:val="24"/>
          <w:szCs w:val="24"/>
        </w:rPr>
      </w:pPr>
      <w:r w:rsidRPr="00E5285A">
        <w:rPr>
          <w:sz w:val="24"/>
          <w:szCs w:val="24"/>
        </w:rPr>
        <w:t xml:space="preserve"> местного самоуправления города Рязани, </w:t>
      </w:r>
      <w:proofErr w:type="gramStart"/>
      <w:r w:rsidRPr="00E5285A">
        <w:rPr>
          <w:sz w:val="24"/>
          <w:szCs w:val="24"/>
        </w:rPr>
        <w:t>утвержденный</w:t>
      </w:r>
      <w:proofErr w:type="gramEnd"/>
      <w:r w:rsidRPr="00E5285A">
        <w:rPr>
          <w:sz w:val="24"/>
          <w:szCs w:val="24"/>
        </w:rPr>
        <w:t xml:space="preserve"> приказом финансово-казначейского управления а</w:t>
      </w:r>
      <w:r w:rsidR="00D0758C">
        <w:rPr>
          <w:sz w:val="24"/>
          <w:szCs w:val="24"/>
        </w:rPr>
        <w:t>дминистрации города Рязани от 28.10.2021 № 46</w:t>
      </w:r>
      <w:r w:rsidRPr="00E5285A">
        <w:rPr>
          <w:sz w:val="24"/>
          <w:szCs w:val="24"/>
        </w:rPr>
        <w:t xml:space="preserve"> о/д</w:t>
      </w:r>
    </w:p>
    <w:p w:rsidR="00757FCE" w:rsidRDefault="00757FCE" w:rsidP="00CC3450">
      <w:pPr>
        <w:rPr>
          <w:sz w:val="24"/>
          <w:szCs w:val="24"/>
        </w:rPr>
      </w:pPr>
    </w:p>
    <w:p w:rsidR="00110D11" w:rsidRPr="0044787A" w:rsidRDefault="00110D11" w:rsidP="00CC3450">
      <w:pPr>
        <w:rPr>
          <w:sz w:val="24"/>
          <w:szCs w:val="24"/>
        </w:rPr>
      </w:pPr>
    </w:p>
    <w:p w:rsidR="00DC44CE" w:rsidRPr="0044787A" w:rsidRDefault="00DC44CE" w:rsidP="00C01350">
      <w:pPr>
        <w:tabs>
          <w:tab w:val="left" w:pos="709"/>
        </w:tabs>
        <w:spacing w:line="360" w:lineRule="auto"/>
        <w:rPr>
          <w:sz w:val="24"/>
          <w:szCs w:val="24"/>
        </w:rPr>
      </w:pPr>
    </w:p>
    <w:p w:rsidR="0044787A" w:rsidRPr="00E5285A" w:rsidRDefault="00E5285A" w:rsidP="00E5285A">
      <w:pPr>
        <w:tabs>
          <w:tab w:val="left" w:pos="180"/>
          <w:tab w:val="left" w:pos="360"/>
          <w:tab w:val="left" w:pos="567"/>
          <w:tab w:val="left" w:pos="709"/>
        </w:tabs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5285A">
        <w:rPr>
          <w:sz w:val="24"/>
          <w:szCs w:val="24"/>
        </w:rPr>
        <w:t xml:space="preserve">В связи с </w:t>
      </w:r>
      <w:r w:rsidR="0007418F">
        <w:rPr>
          <w:sz w:val="24"/>
          <w:szCs w:val="24"/>
        </w:rPr>
        <w:t xml:space="preserve">обращением Контрольно-счетной палаты города Рязани об исключении </w:t>
      </w:r>
      <w:r w:rsidR="001605FA">
        <w:rPr>
          <w:sz w:val="24"/>
          <w:szCs w:val="24"/>
        </w:rPr>
        <w:t xml:space="preserve">                </w:t>
      </w:r>
      <w:r w:rsidR="0054091F">
        <w:rPr>
          <w:sz w:val="24"/>
          <w:szCs w:val="24"/>
        </w:rPr>
        <w:t xml:space="preserve">административных штрафов, установленных главой 7 КоАП РФ, </w:t>
      </w:r>
      <w:r w:rsidR="0007418F">
        <w:rPr>
          <w:sz w:val="24"/>
          <w:szCs w:val="24"/>
        </w:rPr>
        <w:t xml:space="preserve">из состава </w:t>
      </w:r>
      <w:r w:rsidR="00C071AF">
        <w:rPr>
          <w:sz w:val="24"/>
          <w:szCs w:val="24"/>
        </w:rPr>
        <w:t xml:space="preserve">кодов доходов, </w:t>
      </w:r>
      <w:r w:rsidR="0007418F">
        <w:rPr>
          <w:sz w:val="24"/>
          <w:szCs w:val="24"/>
        </w:rPr>
        <w:t>закрепленных за ней</w:t>
      </w:r>
      <w:r w:rsidR="009D1D42">
        <w:rPr>
          <w:sz w:val="24"/>
          <w:szCs w:val="24"/>
        </w:rPr>
        <w:t xml:space="preserve"> </w:t>
      </w:r>
      <w:r w:rsidR="00C071AF">
        <w:rPr>
          <w:sz w:val="24"/>
          <w:szCs w:val="24"/>
        </w:rPr>
        <w:t>как за главным администратором</w:t>
      </w:r>
      <w:r w:rsidR="00110D11">
        <w:rPr>
          <w:sz w:val="24"/>
          <w:szCs w:val="24"/>
        </w:rPr>
        <w:t xml:space="preserve"> доходов бюджета города Рязани</w:t>
      </w:r>
      <w:r w:rsidR="001605FA">
        <w:rPr>
          <w:sz w:val="24"/>
          <w:szCs w:val="24"/>
        </w:rPr>
        <w:t>,</w:t>
      </w:r>
      <w:r w:rsidR="009D1D42">
        <w:rPr>
          <w:sz w:val="24"/>
          <w:szCs w:val="24"/>
        </w:rPr>
        <w:t xml:space="preserve"> </w:t>
      </w:r>
      <w:r w:rsidRPr="00E5285A">
        <w:rPr>
          <w:sz w:val="24"/>
          <w:szCs w:val="24"/>
        </w:rPr>
        <w:t xml:space="preserve">руководствуясь статьей 20 Бюджетного кодекса Российской </w:t>
      </w:r>
      <w:r w:rsidR="00222799">
        <w:rPr>
          <w:sz w:val="24"/>
          <w:szCs w:val="24"/>
        </w:rPr>
        <w:t xml:space="preserve">Федерации, </w:t>
      </w:r>
      <w:r w:rsidRPr="00E5285A">
        <w:rPr>
          <w:sz w:val="24"/>
          <w:szCs w:val="24"/>
        </w:rPr>
        <w:t xml:space="preserve">Положением о финансово-казначейском управлении администрации </w:t>
      </w:r>
      <w:r w:rsidR="00222799">
        <w:rPr>
          <w:sz w:val="24"/>
          <w:szCs w:val="24"/>
        </w:rPr>
        <w:t>г</w:t>
      </w:r>
      <w:r w:rsidRPr="00E5285A">
        <w:rPr>
          <w:sz w:val="24"/>
          <w:szCs w:val="24"/>
        </w:rPr>
        <w:t>орода Рязани, утвержденным решением Рязанского городского Совета от 11.02.2008 № 87-</w:t>
      </w:r>
      <w:r w:rsidRPr="00E5285A">
        <w:rPr>
          <w:sz w:val="24"/>
          <w:szCs w:val="24"/>
          <w:lang w:val="en-US"/>
        </w:rPr>
        <w:t>III</w:t>
      </w:r>
      <w:r w:rsidR="00222799">
        <w:rPr>
          <w:sz w:val="24"/>
          <w:szCs w:val="24"/>
        </w:rPr>
        <w:t>,</w:t>
      </w:r>
      <w:r w:rsidR="00500768">
        <w:rPr>
          <w:sz w:val="24"/>
          <w:szCs w:val="24"/>
        </w:rPr>
        <w:t xml:space="preserve"> </w:t>
      </w:r>
      <w:r w:rsidR="00BD7FC6" w:rsidRPr="0044787A">
        <w:rPr>
          <w:b/>
          <w:spacing w:val="20"/>
          <w:sz w:val="24"/>
          <w:szCs w:val="24"/>
        </w:rPr>
        <w:t>приказываю:</w:t>
      </w:r>
    </w:p>
    <w:p w:rsidR="003067FB" w:rsidRDefault="007B086A" w:rsidP="00790CC4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071AF">
        <w:rPr>
          <w:sz w:val="24"/>
          <w:szCs w:val="24"/>
        </w:rPr>
        <w:t xml:space="preserve">1. </w:t>
      </w:r>
      <w:proofErr w:type="gramStart"/>
      <w:r w:rsidR="00C071AF">
        <w:rPr>
          <w:sz w:val="24"/>
          <w:szCs w:val="24"/>
        </w:rPr>
        <w:t>Внести в перечень</w:t>
      </w:r>
      <w:r w:rsidR="00E5285A" w:rsidRPr="00E5285A">
        <w:rPr>
          <w:sz w:val="24"/>
          <w:szCs w:val="24"/>
        </w:rPr>
        <w:t xml:space="preserve"> кодов подвидов по видам доходов бюджета города Рязани, главными администраторами которых являются органы местного самоуправл</w:t>
      </w:r>
      <w:r w:rsidR="001605FA">
        <w:rPr>
          <w:sz w:val="24"/>
          <w:szCs w:val="24"/>
        </w:rPr>
        <w:t>е</w:t>
      </w:r>
      <w:r w:rsidR="00C071AF">
        <w:rPr>
          <w:sz w:val="24"/>
          <w:szCs w:val="24"/>
        </w:rPr>
        <w:t>ния города Рязани, утвержденный</w:t>
      </w:r>
      <w:r w:rsidR="00E5285A" w:rsidRPr="00E5285A">
        <w:rPr>
          <w:sz w:val="24"/>
          <w:szCs w:val="24"/>
        </w:rPr>
        <w:t xml:space="preserve"> приказом финансово-казначейского управления а</w:t>
      </w:r>
      <w:r w:rsidR="00FB37EC">
        <w:rPr>
          <w:sz w:val="24"/>
          <w:szCs w:val="24"/>
        </w:rPr>
        <w:t>дминистрации города Рязани от 28.10.2021</w:t>
      </w:r>
      <w:r w:rsidR="0097123D">
        <w:rPr>
          <w:sz w:val="24"/>
          <w:szCs w:val="24"/>
        </w:rPr>
        <w:t xml:space="preserve"> № 4</w:t>
      </w:r>
      <w:r w:rsidR="00FB37EC">
        <w:rPr>
          <w:sz w:val="24"/>
          <w:szCs w:val="24"/>
        </w:rPr>
        <w:t>6</w:t>
      </w:r>
      <w:r w:rsidR="00E5285A" w:rsidRPr="00E5285A">
        <w:rPr>
          <w:sz w:val="24"/>
          <w:szCs w:val="24"/>
        </w:rPr>
        <w:t xml:space="preserve"> о/д «О перечне кодов подв</w:t>
      </w:r>
      <w:r w:rsidR="0097123D">
        <w:rPr>
          <w:sz w:val="24"/>
          <w:szCs w:val="24"/>
        </w:rPr>
        <w:t>идов доходов»</w:t>
      </w:r>
      <w:r>
        <w:rPr>
          <w:sz w:val="24"/>
          <w:szCs w:val="24"/>
        </w:rPr>
        <w:t xml:space="preserve"> (с учет</w:t>
      </w:r>
      <w:r w:rsidR="001605FA">
        <w:rPr>
          <w:sz w:val="24"/>
          <w:szCs w:val="24"/>
        </w:rPr>
        <w:t>ом изменений, внесенных приказами</w:t>
      </w:r>
      <w:r>
        <w:rPr>
          <w:sz w:val="24"/>
          <w:szCs w:val="24"/>
        </w:rPr>
        <w:t xml:space="preserve"> финансово-казначейского управления администрац</w:t>
      </w:r>
      <w:r w:rsidR="001605FA">
        <w:rPr>
          <w:sz w:val="24"/>
          <w:szCs w:val="24"/>
        </w:rPr>
        <w:t>ии города Рязани от 16.03.2022 №</w:t>
      </w:r>
      <w:r>
        <w:rPr>
          <w:sz w:val="24"/>
          <w:szCs w:val="24"/>
        </w:rPr>
        <w:t xml:space="preserve"> 14/1 о/д</w:t>
      </w:r>
      <w:r w:rsidR="001605FA">
        <w:rPr>
          <w:sz w:val="24"/>
          <w:szCs w:val="24"/>
        </w:rPr>
        <w:t>, от 01.04.2022 № 18 о/д</w:t>
      </w:r>
      <w:r>
        <w:rPr>
          <w:sz w:val="24"/>
          <w:szCs w:val="24"/>
        </w:rPr>
        <w:t xml:space="preserve">), </w:t>
      </w:r>
      <w:r w:rsidR="00C071AF">
        <w:rPr>
          <w:sz w:val="24"/>
          <w:szCs w:val="24"/>
        </w:rPr>
        <w:t>изменение, исключив</w:t>
      </w:r>
      <w:proofErr w:type="gramEnd"/>
      <w:r w:rsidR="00C071AF">
        <w:rPr>
          <w:sz w:val="24"/>
          <w:szCs w:val="24"/>
        </w:rPr>
        <w:t xml:space="preserve"> </w:t>
      </w:r>
      <w:r w:rsidR="004871CF">
        <w:rPr>
          <w:sz w:val="24"/>
          <w:szCs w:val="24"/>
        </w:rPr>
        <w:t>следующий код подвида доходов</w:t>
      </w:r>
      <w:r w:rsidR="00455829" w:rsidRPr="00E5285A">
        <w:rPr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397"/>
        <w:gridCol w:w="6399"/>
      </w:tblGrid>
      <w:tr w:rsidR="00752835" w:rsidRPr="005E79BE" w:rsidTr="00160AD4">
        <w:trPr>
          <w:trHeight w:val="289"/>
        </w:trPr>
        <w:tc>
          <w:tcPr>
            <w:tcW w:w="1843" w:type="dxa"/>
            <w:shd w:val="clear" w:color="auto" w:fill="auto"/>
            <w:vAlign w:val="center"/>
          </w:tcPr>
          <w:p w:rsidR="00752835" w:rsidRPr="005E79BE" w:rsidRDefault="004871CF" w:rsidP="00160AD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1 16 01074 01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752835" w:rsidRPr="005E79BE" w:rsidRDefault="004871CF" w:rsidP="0045736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0004 14</w:t>
            </w:r>
            <w:r w:rsidR="00752835">
              <w:rPr>
                <w:sz w:val="24"/>
                <w:szCs w:val="24"/>
              </w:rPr>
              <w:t>0</w:t>
            </w:r>
          </w:p>
        </w:tc>
        <w:tc>
          <w:tcPr>
            <w:tcW w:w="6399" w:type="dxa"/>
            <w:shd w:val="clear" w:color="auto" w:fill="auto"/>
          </w:tcPr>
          <w:p w:rsidR="00752835" w:rsidRDefault="004871CF" w:rsidP="0045736A">
            <w:pPr>
              <w:jc w:val="both"/>
            </w:pPr>
            <w:r w:rsidRPr="00D94E93">
              <w:rPr>
                <w:sz w:val="24"/>
                <w:szCs w:val="24"/>
              </w:rPr>
              <w:t xml:space="preserve">Административные штрафы, установленные </w:t>
            </w:r>
            <w:r w:rsidRPr="001F2379">
              <w:rPr>
                <w:sz w:val="24"/>
                <w:szCs w:val="24"/>
              </w:rPr>
              <w:t>главой 7</w:t>
            </w:r>
            <w:r>
              <w:rPr>
                <w:sz w:val="24"/>
                <w:szCs w:val="24"/>
              </w:rPr>
              <w:t xml:space="preserve"> </w:t>
            </w:r>
            <w:r w:rsidRPr="00D94E93">
              <w:rPr>
                <w:sz w:val="24"/>
                <w:szCs w:val="24"/>
              </w:rPr>
              <w:t>Кодекса Российской Федерации об административных правонарушениях, за административные правонарушения                 в области охраны собственности, выявленные должностными лицами органов муниципального контроля (прочие)</w:t>
            </w:r>
          </w:p>
        </w:tc>
      </w:tr>
    </w:tbl>
    <w:p w:rsidR="00E879F3" w:rsidRPr="00E879F3" w:rsidRDefault="005E79BE" w:rsidP="005E79BE">
      <w:pPr>
        <w:tabs>
          <w:tab w:val="left" w:pos="284"/>
          <w:tab w:val="left" w:pos="567"/>
          <w:tab w:val="left" w:pos="709"/>
          <w:tab w:val="left" w:pos="851"/>
        </w:tabs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879F3" w:rsidRPr="00E879F3">
        <w:rPr>
          <w:sz w:val="24"/>
          <w:szCs w:val="24"/>
        </w:rPr>
        <w:t xml:space="preserve">2. Начальнику отдела доходов бюджета финансово-казначейского управления администрации города Рязани </w:t>
      </w:r>
      <w:proofErr w:type="spellStart"/>
      <w:r w:rsidR="00E879F3" w:rsidRPr="00E879F3">
        <w:rPr>
          <w:sz w:val="24"/>
          <w:szCs w:val="24"/>
        </w:rPr>
        <w:t>Сусляковой</w:t>
      </w:r>
      <w:proofErr w:type="spellEnd"/>
      <w:r w:rsidR="00E879F3" w:rsidRPr="00E879F3">
        <w:rPr>
          <w:sz w:val="24"/>
          <w:szCs w:val="24"/>
        </w:rPr>
        <w:t xml:space="preserve"> Е.В. довести настоящий приказ </w:t>
      </w:r>
      <w:r w:rsidR="00432034">
        <w:rPr>
          <w:sz w:val="24"/>
          <w:szCs w:val="24"/>
        </w:rPr>
        <w:t xml:space="preserve">до </w:t>
      </w:r>
      <w:r w:rsidR="007B086A">
        <w:rPr>
          <w:sz w:val="24"/>
          <w:szCs w:val="24"/>
        </w:rPr>
        <w:t>главного администратора</w:t>
      </w:r>
      <w:r w:rsidR="00432034" w:rsidRPr="002D35BC">
        <w:rPr>
          <w:sz w:val="24"/>
          <w:szCs w:val="24"/>
        </w:rPr>
        <w:t xml:space="preserve"> доходов бюджета города Рязани</w:t>
      </w:r>
      <w:r w:rsidR="00432034">
        <w:rPr>
          <w:sz w:val="24"/>
          <w:szCs w:val="24"/>
        </w:rPr>
        <w:t xml:space="preserve">, </w:t>
      </w:r>
      <w:r w:rsidR="00E879F3" w:rsidRPr="00E879F3">
        <w:rPr>
          <w:sz w:val="24"/>
          <w:szCs w:val="24"/>
        </w:rPr>
        <w:t xml:space="preserve">Управления Федерального казначейства </w:t>
      </w:r>
      <w:r w:rsidR="007B086A">
        <w:rPr>
          <w:sz w:val="24"/>
          <w:szCs w:val="24"/>
        </w:rPr>
        <w:t xml:space="preserve"> </w:t>
      </w:r>
      <w:r w:rsidR="00E879F3" w:rsidRPr="00E879F3">
        <w:rPr>
          <w:sz w:val="24"/>
          <w:szCs w:val="24"/>
        </w:rPr>
        <w:t>по Рязанской области.</w:t>
      </w:r>
    </w:p>
    <w:p w:rsidR="005E79BE" w:rsidRPr="00E879F3" w:rsidRDefault="00247E13" w:rsidP="0058006C">
      <w:pPr>
        <w:tabs>
          <w:tab w:val="left" w:pos="426"/>
          <w:tab w:val="left" w:pos="709"/>
          <w:tab w:val="left" w:pos="851"/>
          <w:tab w:val="left" w:pos="993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879F3" w:rsidRPr="00E879F3">
        <w:rPr>
          <w:sz w:val="24"/>
          <w:szCs w:val="24"/>
        </w:rPr>
        <w:t xml:space="preserve">3. Отделу </w:t>
      </w:r>
      <w:r w:rsidR="00160AD4" w:rsidRPr="00967010">
        <w:rPr>
          <w:sz w:val="24"/>
          <w:szCs w:val="24"/>
        </w:rPr>
        <w:t>развития электронного б</w:t>
      </w:r>
      <w:r w:rsidR="00160AD4">
        <w:rPr>
          <w:sz w:val="24"/>
          <w:szCs w:val="24"/>
        </w:rPr>
        <w:t xml:space="preserve">юджетного процесса </w:t>
      </w:r>
      <w:r w:rsidR="00E879F3" w:rsidRPr="00E879F3">
        <w:rPr>
          <w:sz w:val="24"/>
          <w:szCs w:val="24"/>
        </w:rPr>
        <w:t xml:space="preserve">финансово-казначейского управления администрации города Рязани (Дергачев А.В.) </w:t>
      </w:r>
      <w:proofErr w:type="gramStart"/>
      <w:r w:rsidR="00E879F3" w:rsidRPr="00E879F3">
        <w:rPr>
          <w:sz w:val="24"/>
          <w:szCs w:val="24"/>
        </w:rPr>
        <w:t>разместить</w:t>
      </w:r>
      <w:proofErr w:type="gramEnd"/>
      <w:r w:rsidR="00E879F3" w:rsidRPr="00E879F3">
        <w:rPr>
          <w:sz w:val="24"/>
          <w:szCs w:val="24"/>
        </w:rPr>
        <w:t xml:space="preserve"> настоящий приказ                                   на официальном сайте администрации города Рязани.</w:t>
      </w:r>
    </w:p>
    <w:p w:rsidR="00E879F3" w:rsidRPr="00E879F3" w:rsidRDefault="00247E13" w:rsidP="005E79BE">
      <w:pPr>
        <w:tabs>
          <w:tab w:val="left" w:pos="709"/>
          <w:tab w:val="left" w:pos="851"/>
          <w:tab w:val="left" w:pos="113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8006C">
        <w:rPr>
          <w:sz w:val="24"/>
          <w:szCs w:val="24"/>
        </w:rPr>
        <w:t>4</w:t>
      </w:r>
      <w:r w:rsidR="00E879F3" w:rsidRPr="00E879F3">
        <w:rPr>
          <w:sz w:val="24"/>
          <w:szCs w:val="24"/>
        </w:rPr>
        <w:t xml:space="preserve">. </w:t>
      </w:r>
      <w:proofErr w:type="gramStart"/>
      <w:r w:rsidR="00E879F3" w:rsidRPr="00E879F3">
        <w:rPr>
          <w:sz w:val="24"/>
          <w:szCs w:val="24"/>
        </w:rPr>
        <w:t>Контроль за</w:t>
      </w:r>
      <w:proofErr w:type="gramEnd"/>
      <w:r w:rsidR="00E879F3" w:rsidRPr="00E879F3">
        <w:rPr>
          <w:sz w:val="24"/>
          <w:szCs w:val="24"/>
        </w:rPr>
        <w:t xml:space="preserve"> исполнением настоящего приказа возложить на заместителя начальника управления </w:t>
      </w:r>
      <w:proofErr w:type="spellStart"/>
      <w:r w:rsidR="00E879F3" w:rsidRPr="00E879F3">
        <w:rPr>
          <w:sz w:val="24"/>
          <w:szCs w:val="24"/>
        </w:rPr>
        <w:t>Лахтикову</w:t>
      </w:r>
      <w:proofErr w:type="spellEnd"/>
      <w:r w:rsidR="00E879F3" w:rsidRPr="00E879F3">
        <w:rPr>
          <w:sz w:val="24"/>
          <w:szCs w:val="24"/>
        </w:rPr>
        <w:t xml:space="preserve"> Э.В.</w:t>
      </w:r>
    </w:p>
    <w:p w:rsidR="00E879F3" w:rsidRDefault="00E879F3" w:rsidP="003067F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</w:p>
    <w:p w:rsidR="00F4087C" w:rsidRDefault="00F4087C" w:rsidP="00BD7FC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6226"/>
        <w:gridCol w:w="3413"/>
      </w:tblGrid>
      <w:tr w:rsidR="00B26CE9" w:rsidRPr="009D38D3" w:rsidTr="000935F5">
        <w:tc>
          <w:tcPr>
            <w:tcW w:w="6226" w:type="dxa"/>
          </w:tcPr>
          <w:p w:rsidR="00B26CE9" w:rsidRPr="009D38D3" w:rsidRDefault="006C48B9" w:rsidP="008F7F7E">
            <w:pPr>
              <w:pStyle w:val="a7"/>
              <w:suppressAutoHyphens/>
              <w:ind w:left="-108"/>
            </w:pPr>
            <w:r>
              <w:t>Н</w:t>
            </w:r>
            <w:r w:rsidR="00F4087C">
              <w:t>ачальник управления</w:t>
            </w:r>
          </w:p>
        </w:tc>
        <w:tc>
          <w:tcPr>
            <w:tcW w:w="3413" w:type="dxa"/>
          </w:tcPr>
          <w:p w:rsidR="00B26CE9" w:rsidRPr="009D38D3" w:rsidRDefault="006C48B9" w:rsidP="00A22100">
            <w:pPr>
              <w:pStyle w:val="a7"/>
              <w:suppressAutoHyphens/>
              <w:ind w:right="-108"/>
              <w:jc w:val="right"/>
            </w:pPr>
            <w:r>
              <w:t xml:space="preserve">                         С.Д</w:t>
            </w:r>
            <w:r w:rsidR="00B26CE9" w:rsidRPr="009D38D3">
              <w:t>.</w:t>
            </w:r>
            <w:r w:rsidR="00A22100" w:rsidRPr="009D38D3">
              <w:t xml:space="preserve"> </w:t>
            </w:r>
            <w:proofErr w:type="spellStart"/>
            <w:r>
              <w:t>Финогенова</w:t>
            </w:r>
            <w:proofErr w:type="spellEnd"/>
          </w:p>
        </w:tc>
      </w:tr>
      <w:tr w:rsidR="00B26CE9" w:rsidTr="000935F5">
        <w:tc>
          <w:tcPr>
            <w:tcW w:w="9639" w:type="dxa"/>
            <w:gridSpan w:val="2"/>
          </w:tcPr>
          <w:p w:rsidR="00B26CE9" w:rsidRPr="009D5D43" w:rsidRDefault="00B26CE9" w:rsidP="00DB0327">
            <w:pPr>
              <w:pStyle w:val="a7"/>
              <w:suppressAutoHyphens/>
              <w:ind w:left="2516"/>
              <w:jc w:val="left"/>
              <w:rPr>
                <w:rFonts w:ascii="Calibri" w:hAnsi="Calibri" w:cs="Calibri"/>
              </w:rPr>
            </w:pPr>
            <w:bookmarkStart w:id="3" w:name="SIGNERSTAMP1"/>
            <w:bookmarkEnd w:id="3"/>
          </w:p>
        </w:tc>
      </w:tr>
    </w:tbl>
    <w:p w:rsidR="00B26CE9" w:rsidRDefault="00B26CE9" w:rsidP="003E53EC">
      <w:pPr>
        <w:pStyle w:val="ad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26CE9" w:rsidRDefault="00B26CE9" w:rsidP="00F2443A">
      <w:pPr>
        <w:pStyle w:val="2"/>
        <w:tabs>
          <w:tab w:val="clear" w:pos="709"/>
          <w:tab w:val="left" w:pos="0"/>
          <w:tab w:val="left" w:pos="4536"/>
          <w:tab w:val="left" w:pos="7088"/>
        </w:tabs>
        <w:jc w:val="center"/>
        <w:rPr>
          <w:rFonts w:ascii="Times New Roman" w:hAnsi="Times New Roman" w:cs="Times New Roman"/>
          <w:b w:val="0"/>
          <w:bCs w:val="0"/>
        </w:rPr>
      </w:pPr>
    </w:p>
    <w:sectPr w:rsidR="00B26CE9" w:rsidSect="00247F67">
      <w:headerReference w:type="default" r:id="rId10"/>
      <w:headerReference w:type="first" r:id="rId11"/>
      <w:pgSz w:w="11907" w:h="16840" w:code="9"/>
      <w:pgMar w:top="1134" w:right="567" w:bottom="851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05B" w:rsidRDefault="00C9705B">
      <w:r>
        <w:separator/>
      </w:r>
    </w:p>
  </w:endnote>
  <w:endnote w:type="continuationSeparator" w:id="0">
    <w:p w:rsidR="00C9705B" w:rsidRDefault="00C97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05B" w:rsidRDefault="00C9705B">
      <w:r>
        <w:separator/>
      </w:r>
    </w:p>
  </w:footnote>
  <w:footnote w:type="continuationSeparator" w:id="0">
    <w:p w:rsidR="00C9705B" w:rsidRDefault="00C970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6910931"/>
      <w:docPartObj>
        <w:docPartGallery w:val="Page Numbers (Top of Page)"/>
        <w:docPartUnique/>
      </w:docPartObj>
    </w:sdtPr>
    <w:sdtEndPr/>
    <w:sdtContent>
      <w:p w:rsidR="00BC1466" w:rsidRDefault="00BC1466">
        <w:pPr>
          <w:pStyle w:val="a3"/>
          <w:jc w:val="center"/>
        </w:pPr>
      </w:p>
      <w:p w:rsidR="00A72F24" w:rsidRDefault="00A72F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766">
          <w:rPr>
            <w:noProof/>
          </w:rPr>
          <w:t>2</w:t>
        </w:r>
        <w:r>
          <w:fldChar w:fldCharType="end"/>
        </w:r>
      </w:p>
    </w:sdtContent>
  </w:sdt>
  <w:p w:rsidR="009D38D3" w:rsidRDefault="009D38D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F45" w:rsidRDefault="008F3F45">
    <w:pPr>
      <w:pStyle w:val="a3"/>
      <w:jc w:val="center"/>
    </w:pPr>
  </w:p>
  <w:p w:rsidR="00BA4EEC" w:rsidRDefault="00BA4EE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72B8"/>
    <w:multiLevelType w:val="hybridMultilevel"/>
    <w:tmpl w:val="C61C9AD4"/>
    <w:lvl w:ilvl="0" w:tplc="D3946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EA3055"/>
    <w:multiLevelType w:val="hybridMultilevel"/>
    <w:tmpl w:val="D3088692"/>
    <w:lvl w:ilvl="0" w:tplc="8BC6B7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3FC3A15"/>
    <w:multiLevelType w:val="hybridMultilevel"/>
    <w:tmpl w:val="13EE17EE"/>
    <w:lvl w:ilvl="0" w:tplc="4BA0AA1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AE77531"/>
    <w:multiLevelType w:val="singleLevel"/>
    <w:tmpl w:val="78DE6DF4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4">
    <w:nsid w:val="59C64A53"/>
    <w:multiLevelType w:val="singleLevel"/>
    <w:tmpl w:val="32B49FEC"/>
    <w:lvl w:ilvl="0">
      <w:start w:val="2"/>
      <w:numFmt w:val="decimal"/>
      <w:lvlText w:val="%1. "/>
      <w:legacy w:legacy="1" w:legacySpace="0" w:legacyIndent="283"/>
      <w:lvlJc w:val="left"/>
      <w:pPr>
        <w:ind w:left="76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707E5098"/>
    <w:multiLevelType w:val="hybridMultilevel"/>
    <w:tmpl w:val="721AC2F4"/>
    <w:lvl w:ilvl="0" w:tplc="35C06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7E7262A"/>
    <w:multiLevelType w:val="hybridMultilevel"/>
    <w:tmpl w:val="AC861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9494423"/>
    <w:multiLevelType w:val="hybridMultilevel"/>
    <w:tmpl w:val="6DCC8EF2"/>
    <w:lvl w:ilvl="0" w:tplc="CB66C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4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76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B28"/>
    <w:rsid w:val="000071B6"/>
    <w:rsid w:val="000138D4"/>
    <w:rsid w:val="00022AEF"/>
    <w:rsid w:val="000338C5"/>
    <w:rsid w:val="00050CE1"/>
    <w:rsid w:val="00051FEC"/>
    <w:rsid w:val="000523BD"/>
    <w:rsid w:val="00064414"/>
    <w:rsid w:val="0007418F"/>
    <w:rsid w:val="0007564D"/>
    <w:rsid w:val="00084FC2"/>
    <w:rsid w:val="00091B90"/>
    <w:rsid w:val="000935F5"/>
    <w:rsid w:val="00094A51"/>
    <w:rsid w:val="00095BC4"/>
    <w:rsid w:val="000A2448"/>
    <w:rsid w:val="000A3B46"/>
    <w:rsid w:val="000B435A"/>
    <w:rsid w:val="000C5B2C"/>
    <w:rsid w:val="000D5B12"/>
    <w:rsid w:val="000D5CE3"/>
    <w:rsid w:val="000D6C29"/>
    <w:rsid w:val="000E435A"/>
    <w:rsid w:val="000E4CBF"/>
    <w:rsid w:val="000F077F"/>
    <w:rsid w:val="000F09F5"/>
    <w:rsid w:val="000F378A"/>
    <w:rsid w:val="000F62C3"/>
    <w:rsid w:val="000F71FA"/>
    <w:rsid w:val="001003BF"/>
    <w:rsid w:val="001031A6"/>
    <w:rsid w:val="00110D11"/>
    <w:rsid w:val="00123769"/>
    <w:rsid w:val="00141319"/>
    <w:rsid w:val="00150EA0"/>
    <w:rsid w:val="0015590B"/>
    <w:rsid w:val="001600A8"/>
    <w:rsid w:val="001605FA"/>
    <w:rsid w:val="00160AD4"/>
    <w:rsid w:val="001660B6"/>
    <w:rsid w:val="00167552"/>
    <w:rsid w:val="001749BE"/>
    <w:rsid w:val="00191102"/>
    <w:rsid w:val="001A362C"/>
    <w:rsid w:val="001A7500"/>
    <w:rsid w:val="001B04A0"/>
    <w:rsid w:val="001B5305"/>
    <w:rsid w:val="001D2923"/>
    <w:rsid w:val="001D6F2B"/>
    <w:rsid w:val="001D79F2"/>
    <w:rsid w:val="001E53D7"/>
    <w:rsid w:val="001E6733"/>
    <w:rsid w:val="001F187A"/>
    <w:rsid w:val="001F6709"/>
    <w:rsid w:val="001F7E15"/>
    <w:rsid w:val="00201BAE"/>
    <w:rsid w:val="00201EA6"/>
    <w:rsid w:val="00207B89"/>
    <w:rsid w:val="0021162A"/>
    <w:rsid w:val="00212647"/>
    <w:rsid w:val="00215000"/>
    <w:rsid w:val="00215426"/>
    <w:rsid w:val="00222799"/>
    <w:rsid w:val="0022636D"/>
    <w:rsid w:val="0023080F"/>
    <w:rsid w:val="002346EC"/>
    <w:rsid w:val="00244766"/>
    <w:rsid w:val="00245673"/>
    <w:rsid w:val="00247E13"/>
    <w:rsid w:val="00247F67"/>
    <w:rsid w:val="0026273F"/>
    <w:rsid w:val="0026378D"/>
    <w:rsid w:val="00271FCD"/>
    <w:rsid w:val="002722A6"/>
    <w:rsid w:val="00277827"/>
    <w:rsid w:val="002868EA"/>
    <w:rsid w:val="002D5857"/>
    <w:rsid w:val="002D5CB7"/>
    <w:rsid w:val="003067FB"/>
    <w:rsid w:val="00311E65"/>
    <w:rsid w:val="00312F52"/>
    <w:rsid w:val="003176BA"/>
    <w:rsid w:val="003236D8"/>
    <w:rsid w:val="00326A0F"/>
    <w:rsid w:val="00336740"/>
    <w:rsid w:val="00340997"/>
    <w:rsid w:val="00346720"/>
    <w:rsid w:val="00346EAE"/>
    <w:rsid w:val="00347C2F"/>
    <w:rsid w:val="0036440A"/>
    <w:rsid w:val="00366948"/>
    <w:rsid w:val="0037075D"/>
    <w:rsid w:val="00376A95"/>
    <w:rsid w:val="00377162"/>
    <w:rsid w:val="003A6D6C"/>
    <w:rsid w:val="003D4376"/>
    <w:rsid w:val="003E53EC"/>
    <w:rsid w:val="003F175D"/>
    <w:rsid w:val="003F4AEF"/>
    <w:rsid w:val="003F5386"/>
    <w:rsid w:val="00403AC5"/>
    <w:rsid w:val="00404B91"/>
    <w:rsid w:val="00413B7C"/>
    <w:rsid w:val="00413CF9"/>
    <w:rsid w:val="0042400E"/>
    <w:rsid w:val="0042753A"/>
    <w:rsid w:val="00430157"/>
    <w:rsid w:val="00432034"/>
    <w:rsid w:val="0044787A"/>
    <w:rsid w:val="0045578B"/>
    <w:rsid w:val="00455829"/>
    <w:rsid w:val="00465B28"/>
    <w:rsid w:val="00471545"/>
    <w:rsid w:val="004871CF"/>
    <w:rsid w:val="00493754"/>
    <w:rsid w:val="004A4321"/>
    <w:rsid w:val="004B5DA9"/>
    <w:rsid w:val="004B755E"/>
    <w:rsid w:val="004B7980"/>
    <w:rsid w:val="004C0C65"/>
    <w:rsid w:val="004C3D66"/>
    <w:rsid w:val="004D61FC"/>
    <w:rsid w:val="004E1CEC"/>
    <w:rsid w:val="004F069A"/>
    <w:rsid w:val="004F44B6"/>
    <w:rsid w:val="004F7083"/>
    <w:rsid w:val="00500768"/>
    <w:rsid w:val="005069D6"/>
    <w:rsid w:val="00524FD7"/>
    <w:rsid w:val="0054091F"/>
    <w:rsid w:val="00545B0D"/>
    <w:rsid w:val="005647F5"/>
    <w:rsid w:val="00566553"/>
    <w:rsid w:val="0057135D"/>
    <w:rsid w:val="00577DCF"/>
    <w:rsid w:val="0058006C"/>
    <w:rsid w:val="00580BCE"/>
    <w:rsid w:val="005A0869"/>
    <w:rsid w:val="005B2F9C"/>
    <w:rsid w:val="005B35BD"/>
    <w:rsid w:val="005C21B5"/>
    <w:rsid w:val="005C3C0C"/>
    <w:rsid w:val="005D63FE"/>
    <w:rsid w:val="005E2840"/>
    <w:rsid w:val="005E79BE"/>
    <w:rsid w:val="006024E5"/>
    <w:rsid w:val="00613292"/>
    <w:rsid w:val="00633C56"/>
    <w:rsid w:val="00642DF8"/>
    <w:rsid w:val="00657C13"/>
    <w:rsid w:val="006622BC"/>
    <w:rsid w:val="00663104"/>
    <w:rsid w:val="00664B55"/>
    <w:rsid w:val="00665949"/>
    <w:rsid w:val="006660AA"/>
    <w:rsid w:val="00670245"/>
    <w:rsid w:val="00675009"/>
    <w:rsid w:val="00692AAD"/>
    <w:rsid w:val="006A01E6"/>
    <w:rsid w:val="006A6892"/>
    <w:rsid w:val="006C0FB6"/>
    <w:rsid w:val="006C3EAA"/>
    <w:rsid w:val="006C48B9"/>
    <w:rsid w:val="006C5DEA"/>
    <w:rsid w:val="006C7290"/>
    <w:rsid w:val="006C7B21"/>
    <w:rsid w:val="006F0E72"/>
    <w:rsid w:val="006F7C6A"/>
    <w:rsid w:val="0070448C"/>
    <w:rsid w:val="007068CA"/>
    <w:rsid w:val="0072099C"/>
    <w:rsid w:val="007211A9"/>
    <w:rsid w:val="007225FF"/>
    <w:rsid w:val="007258B5"/>
    <w:rsid w:val="00741DFA"/>
    <w:rsid w:val="00752835"/>
    <w:rsid w:val="007548A9"/>
    <w:rsid w:val="00757FCE"/>
    <w:rsid w:val="0077165A"/>
    <w:rsid w:val="0077266E"/>
    <w:rsid w:val="00774DB9"/>
    <w:rsid w:val="00777332"/>
    <w:rsid w:val="00787817"/>
    <w:rsid w:val="00790CC4"/>
    <w:rsid w:val="00793E5A"/>
    <w:rsid w:val="007A1F3D"/>
    <w:rsid w:val="007A560E"/>
    <w:rsid w:val="007B086A"/>
    <w:rsid w:val="007B1DAF"/>
    <w:rsid w:val="007C01DC"/>
    <w:rsid w:val="007D1D40"/>
    <w:rsid w:val="007D36E9"/>
    <w:rsid w:val="007E0142"/>
    <w:rsid w:val="007E1367"/>
    <w:rsid w:val="007E5ABB"/>
    <w:rsid w:val="007F5791"/>
    <w:rsid w:val="00800D5D"/>
    <w:rsid w:val="008041C1"/>
    <w:rsid w:val="008157E2"/>
    <w:rsid w:val="0083153B"/>
    <w:rsid w:val="008433F2"/>
    <w:rsid w:val="00887DDE"/>
    <w:rsid w:val="008A3E4E"/>
    <w:rsid w:val="008A49A0"/>
    <w:rsid w:val="008A6923"/>
    <w:rsid w:val="008A69AC"/>
    <w:rsid w:val="008B133C"/>
    <w:rsid w:val="008C05AF"/>
    <w:rsid w:val="008C1C97"/>
    <w:rsid w:val="008C30A0"/>
    <w:rsid w:val="008C5415"/>
    <w:rsid w:val="008D53BE"/>
    <w:rsid w:val="008E0992"/>
    <w:rsid w:val="008F223C"/>
    <w:rsid w:val="008F3F45"/>
    <w:rsid w:val="008F7F7E"/>
    <w:rsid w:val="00905526"/>
    <w:rsid w:val="009251C3"/>
    <w:rsid w:val="0093166C"/>
    <w:rsid w:val="00937DB0"/>
    <w:rsid w:val="009412DC"/>
    <w:rsid w:val="00950489"/>
    <w:rsid w:val="00970421"/>
    <w:rsid w:val="0097123D"/>
    <w:rsid w:val="009750F7"/>
    <w:rsid w:val="00975E2F"/>
    <w:rsid w:val="009839BD"/>
    <w:rsid w:val="00986745"/>
    <w:rsid w:val="009904BB"/>
    <w:rsid w:val="00996A68"/>
    <w:rsid w:val="009A6EC9"/>
    <w:rsid w:val="009C1821"/>
    <w:rsid w:val="009C21EF"/>
    <w:rsid w:val="009C2C58"/>
    <w:rsid w:val="009C5ADB"/>
    <w:rsid w:val="009D1D42"/>
    <w:rsid w:val="009D38D3"/>
    <w:rsid w:val="009D5D43"/>
    <w:rsid w:val="009E49B3"/>
    <w:rsid w:val="009F019D"/>
    <w:rsid w:val="009F4F10"/>
    <w:rsid w:val="009F6412"/>
    <w:rsid w:val="00A029A2"/>
    <w:rsid w:val="00A22100"/>
    <w:rsid w:val="00A264CD"/>
    <w:rsid w:val="00A72F24"/>
    <w:rsid w:val="00A96F75"/>
    <w:rsid w:val="00AB2605"/>
    <w:rsid w:val="00AB3AF9"/>
    <w:rsid w:val="00AB474A"/>
    <w:rsid w:val="00AD2271"/>
    <w:rsid w:val="00AE5344"/>
    <w:rsid w:val="00AF0EC7"/>
    <w:rsid w:val="00B14E3E"/>
    <w:rsid w:val="00B22361"/>
    <w:rsid w:val="00B250FA"/>
    <w:rsid w:val="00B26049"/>
    <w:rsid w:val="00B2625F"/>
    <w:rsid w:val="00B26CE9"/>
    <w:rsid w:val="00B44AE2"/>
    <w:rsid w:val="00B47867"/>
    <w:rsid w:val="00B54745"/>
    <w:rsid w:val="00B600B8"/>
    <w:rsid w:val="00B761D5"/>
    <w:rsid w:val="00B766CA"/>
    <w:rsid w:val="00B81DD8"/>
    <w:rsid w:val="00B83151"/>
    <w:rsid w:val="00B87494"/>
    <w:rsid w:val="00B87565"/>
    <w:rsid w:val="00B93C5D"/>
    <w:rsid w:val="00B966B1"/>
    <w:rsid w:val="00B97644"/>
    <w:rsid w:val="00BA4EEC"/>
    <w:rsid w:val="00BC1466"/>
    <w:rsid w:val="00BC583E"/>
    <w:rsid w:val="00BD260D"/>
    <w:rsid w:val="00BD2AE0"/>
    <w:rsid w:val="00BD62BF"/>
    <w:rsid w:val="00BD7FC6"/>
    <w:rsid w:val="00BF5ED1"/>
    <w:rsid w:val="00BF6D82"/>
    <w:rsid w:val="00C00531"/>
    <w:rsid w:val="00C01350"/>
    <w:rsid w:val="00C071AF"/>
    <w:rsid w:val="00C10F7C"/>
    <w:rsid w:val="00C35F76"/>
    <w:rsid w:val="00C40977"/>
    <w:rsid w:val="00C415DD"/>
    <w:rsid w:val="00C46AC8"/>
    <w:rsid w:val="00C50A36"/>
    <w:rsid w:val="00C6187E"/>
    <w:rsid w:val="00C63AD7"/>
    <w:rsid w:val="00C65C77"/>
    <w:rsid w:val="00C719B2"/>
    <w:rsid w:val="00C73E92"/>
    <w:rsid w:val="00C810FD"/>
    <w:rsid w:val="00C817A9"/>
    <w:rsid w:val="00C83684"/>
    <w:rsid w:val="00C94B8D"/>
    <w:rsid w:val="00C9705B"/>
    <w:rsid w:val="00CA1541"/>
    <w:rsid w:val="00CA66B4"/>
    <w:rsid w:val="00CA6FA2"/>
    <w:rsid w:val="00CB38FF"/>
    <w:rsid w:val="00CC3450"/>
    <w:rsid w:val="00D006FA"/>
    <w:rsid w:val="00D0758C"/>
    <w:rsid w:val="00D15FDF"/>
    <w:rsid w:val="00D22AF3"/>
    <w:rsid w:val="00D31561"/>
    <w:rsid w:val="00D42BA5"/>
    <w:rsid w:val="00D51829"/>
    <w:rsid w:val="00D53320"/>
    <w:rsid w:val="00D57EB1"/>
    <w:rsid w:val="00D61150"/>
    <w:rsid w:val="00D645B4"/>
    <w:rsid w:val="00D83204"/>
    <w:rsid w:val="00D849E4"/>
    <w:rsid w:val="00D90945"/>
    <w:rsid w:val="00D95D87"/>
    <w:rsid w:val="00DA3507"/>
    <w:rsid w:val="00DA7EAE"/>
    <w:rsid w:val="00DB0327"/>
    <w:rsid w:val="00DB2F5E"/>
    <w:rsid w:val="00DC44CE"/>
    <w:rsid w:val="00DD2C53"/>
    <w:rsid w:val="00DD4532"/>
    <w:rsid w:val="00DE160B"/>
    <w:rsid w:val="00DF260C"/>
    <w:rsid w:val="00DF72DF"/>
    <w:rsid w:val="00E05F61"/>
    <w:rsid w:val="00E07538"/>
    <w:rsid w:val="00E33D65"/>
    <w:rsid w:val="00E461C4"/>
    <w:rsid w:val="00E5279B"/>
    <w:rsid w:val="00E5285A"/>
    <w:rsid w:val="00E71614"/>
    <w:rsid w:val="00E72123"/>
    <w:rsid w:val="00E82194"/>
    <w:rsid w:val="00E879F3"/>
    <w:rsid w:val="00E915AE"/>
    <w:rsid w:val="00EA062A"/>
    <w:rsid w:val="00EB0BD6"/>
    <w:rsid w:val="00EB2C11"/>
    <w:rsid w:val="00EB37B0"/>
    <w:rsid w:val="00EB38E0"/>
    <w:rsid w:val="00EC5808"/>
    <w:rsid w:val="00EE1FB2"/>
    <w:rsid w:val="00EE6FCF"/>
    <w:rsid w:val="00EE7B1E"/>
    <w:rsid w:val="00EF27B3"/>
    <w:rsid w:val="00EF6B0A"/>
    <w:rsid w:val="00F047AA"/>
    <w:rsid w:val="00F14B91"/>
    <w:rsid w:val="00F21080"/>
    <w:rsid w:val="00F2443A"/>
    <w:rsid w:val="00F253D3"/>
    <w:rsid w:val="00F25D14"/>
    <w:rsid w:val="00F30BA2"/>
    <w:rsid w:val="00F4087C"/>
    <w:rsid w:val="00F427CA"/>
    <w:rsid w:val="00F5283D"/>
    <w:rsid w:val="00F52AC7"/>
    <w:rsid w:val="00F5536E"/>
    <w:rsid w:val="00F559AA"/>
    <w:rsid w:val="00F6085F"/>
    <w:rsid w:val="00F87D31"/>
    <w:rsid w:val="00FA31B2"/>
    <w:rsid w:val="00FA6919"/>
    <w:rsid w:val="00FB37EC"/>
    <w:rsid w:val="00FB3E11"/>
    <w:rsid w:val="00FB50E0"/>
    <w:rsid w:val="00FB5EB5"/>
    <w:rsid w:val="00FC19AC"/>
    <w:rsid w:val="00FC4005"/>
    <w:rsid w:val="00FD1E15"/>
    <w:rsid w:val="00FD6600"/>
    <w:rsid w:val="00FE1BBA"/>
    <w:rsid w:val="00FE66B1"/>
    <w:rsid w:val="00FF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99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99"/>
    <w:rsid w:val="00F5283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customStyle="1" w:styleId="ConsCell">
    <w:name w:val="ConsCell"/>
    <w:rsid w:val="00E5285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99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99"/>
    <w:rsid w:val="00F5283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customStyle="1" w:styleId="ConsCell">
    <w:name w:val="ConsCell"/>
    <w:rsid w:val="00E5285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1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4DD80-0D41-4C9F-BB24-4EC8CEAD7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265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Рязани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Шлегель В.П.</dc:creator>
  <cp:lastModifiedBy>ГАМОВА</cp:lastModifiedBy>
  <cp:revision>41</cp:revision>
  <cp:lastPrinted>2022-07-26T13:13:00Z</cp:lastPrinted>
  <dcterms:created xsi:type="dcterms:W3CDTF">2020-03-10T13:09:00Z</dcterms:created>
  <dcterms:modified xsi:type="dcterms:W3CDTF">2022-07-28T11:18:00Z</dcterms:modified>
</cp:coreProperties>
</file>