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AD4" w:rsidRDefault="00A50B17">
      <w:pPr>
        <w:rPr>
          <w:b/>
          <w:sz w:val="32"/>
          <w:szCs w:val="32"/>
        </w:rPr>
      </w:pPr>
      <w:r>
        <w:rPr>
          <w:sz w:val="22"/>
        </w:rPr>
        <w:t xml:space="preserve">                                                                 </w:t>
      </w:r>
      <w:r w:rsidR="00784234">
        <w:rPr>
          <w:noProof/>
          <w:sz w:val="22"/>
          <w:lang w:eastAsia="ru-RU"/>
        </w:rPr>
        <w:drawing>
          <wp:inline distT="0" distB="0" distL="0" distR="0">
            <wp:extent cx="1257300" cy="1143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556AD4">
        <w:tc>
          <w:tcPr>
            <w:tcW w:w="9639" w:type="dxa"/>
            <w:tcBorders>
              <w:bottom w:val="single" w:sz="8" w:space="0" w:color="000000"/>
            </w:tcBorders>
            <w:shd w:val="clear" w:color="auto" w:fill="auto"/>
          </w:tcPr>
          <w:p w:rsidR="00556AD4" w:rsidRDefault="00A50B17">
            <w:pPr>
              <w:snapToGrid w:val="0"/>
              <w:spacing w:before="120" w:after="40"/>
              <w:jc w:val="center"/>
            </w:pPr>
            <w:r>
              <w:rPr>
                <w:b/>
                <w:sz w:val="32"/>
                <w:szCs w:val="32"/>
              </w:rPr>
              <w:t>АДМИНИСТРАЦИЯ ГОРОДА РЯЗАНИ</w:t>
            </w:r>
          </w:p>
        </w:tc>
      </w:tr>
    </w:tbl>
    <w:p w:rsidR="00556AD4" w:rsidRDefault="00556AD4">
      <w:pPr>
        <w:spacing w:line="40" w:lineRule="exact"/>
      </w:pPr>
    </w:p>
    <w:tbl>
      <w:tblPr>
        <w:tblW w:w="0" w:type="auto"/>
        <w:tblInd w:w="11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14"/>
        <w:gridCol w:w="2565"/>
        <w:gridCol w:w="2551"/>
      </w:tblGrid>
      <w:tr w:rsidR="00556AD4">
        <w:trPr>
          <w:trHeight w:hRule="exact" w:val="60"/>
        </w:trPr>
        <w:tc>
          <w:tcPr>
            <w:tcW w:w="4514" w:type="dxa"/>
            <w:tcBorders>
              <w:top w:val="single" w:sz="4" w:space="0" w:color="000000"/>
            </w:tcBorders>
            <w:shd w:val="clear" w:color="auto" w:fill="auto"/>
          </w:tcPr>
          <w:p w:rsidR="00556AD4" w:rsidRDefault="00556AD4">
            <w:pPr>
              <w:snapToGrid w:val="0"/>
            </w:pPr>
          </w:p>
        </w:tc>
        <w:tc>
          <w:tcPr>
            <w:tcW w:w="2565" w:type="dxa"/>
            <w:tcBorders>
              <w:top w:val="single" w:sz="4" w:space="0" w:color="000000"/>
            </w:tcBorders>
            <w:shd w:val="clear" w:color="auto" w:fill="auto"/>
          </w:tcPr>
          <w:p w:rsidR="00556AD4" w:rsidRDefault="00556AD4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556AD4" w:rsidRDefault="00556AD4">
            <w:pPr>
              <w:snapToGrid w:val="0"/>
            </w:pPr>
          </w:p>
        </w:tc>
      </w:tr>
      <w:tr w:rsidR="00556AD4">
        <w:tc>
          <w:tcPr>
            <w:tcW w:w="4514" w:type="dxa"/>
            <w:shd w:val="clear" w:color="auto" w:fill="auto"/>
          </w:tcPr>
          <w:p w:rsidR="00556AD4" w:rsidRDefault="00556AD4">
            <w:pPr>
              <w:snapToGrid w:val="0"/>
              <w:ind w:left="-107"/>
              <w:rPr>
                <w:sz w:val="16"/>
              </w:rPr>
            </w:pPr>
          </w:p>
          <w:p w:rsidR="00556AD4" w:rsidRDefault="00556AD4">
            <w:pPr>
              <w:snapToGrid w:val="0"/>
              <w:ind w:left="-107"/>
              <w:rPr>
                <w:sz w:val="16"/>
              </w:rPr>
            </w:pPr>
          </w:p>
        </w:tc>
        <w:tc>
          <w:tcPr>
            <w:tcW w:w="2565" w:type="dxa"/>
            <w:shd w:val="clear" w:color="auto" w:fill="auto"/>
          </w:tcPr>
          <w:p w:rsidR="00556AD4" w:rsidRDefault="00556AD4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556AD4" w:rsidRDefault="00556AD4">
            <w:pPr>
              <w:snapToGrid w:val="0"/>
              <w:rPr>
                <w:sz w:val="18"/>
              </w:rPr>
            </w:pPr>
          </w:p>
        </w:tc>
      </w:tr>
    </w:tbl>
    <w:p w:rsidR="00556AD4" w:rsidRDefault="00A50B17">
      <w:pPr>
        <w:tabs>
          <w:tab w:val="left" w:pos="7088"/>
        </w:tabs>
        <w:rPr>
          <w:b/>
          <w:sz w:val="28"/>
        </w:rPr>
      </w:pPr>
      <w:r w:rsidRPr="000E1F56">
        <w:rPr>
          <w:rFonts w:ascii="Arial" w:hAnsi="Arial" w:cs="Arial"/>
          <w:sz w:val="22"/>
        </w:rPr>
        <w:t xml:space="preserve">                                                    </w:t>
      </w:r>
      <w:r w:rsidRPr="000E1F56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ПОСТАНОВЛЕНИЕ</w:t>
      </w:r>
    </w:p>
    <w:p w:rsidR="00556AD4" w:rsidRDefault="00556AD4">
      <w:pPr>
        <w:tabs>
          <w:tab w:val="left" w:pos="7088"/>
        </w:tabs>
        <w:spacing w:line="360" w:lineRule="auto"/>
        <w:jc w:val="center"/>
        <w:rPr>
          <w:b/>
          <w:sz w:val="28"/>
        </w:rPr>
      </w:pPr>
    </w:p>
    <w:p w:rsidR="00556AD4" w:rsidRDefault="00A50B17">
      <w:pPr>
        <w:tabs>
          <w:tab w:val="center" w:pos="4830"/>
          <w:tab w:val="left" w:pos="7088"/>
        </w:tabs>
        <w:spacing w:line="360" w:lineRule="auto"/>
        <w:jc w:val="center"/>
        <w:rPr>
          <w:sz w:val="22"/>
          <w:szCs w:val="22"/>
        </w:rPr>
      </w:pPr>
      <w:r>
        <w:rPr>
          <w:sz w:val="24"/>
          <w:szCs w:val="24"/>
        </w:rPr>
        <w:t>____ ______________ 202</w:t>
      </w:r>
      <w:r w:rsidR="00BD0E53">
        <w:rPr>
          <w:sz w:val="24"/>
          <w:szCs w:val="24"/>
        </w:rPr>
        <w:t>5</w:t>
      </w:r>
      <w:r>
        <w:rPr>
          <w:sz w:val="24"/>
          <w:szCs w:val="24"/>
        </w:rPr>
        <w:t xml:space="preserve"> г.                                                                </w:t>
      </w:r>
      <w:r>
        <w:rPr>
          <w:sz w:val="24"/>
          <w:szCs w:val="24"/>
        </w:rPr>
        <w:tab/>
        <w:t xml:space="preserve">                       № ______</w:t>
      </w:r>
    </w:p>
    <w:p w:rsidR="00A4387A" w:rsidRDefault="00A4387A" w:rsidP="00DC7D61">
      <w:pPr>
        <w:pStyle w:val="af5"/>
        <w:spacing w:before="0" w:beforeAutospacing="0" w:after="0"/>
        <w:jc w:val="center"/>
      </w:pPr>
    </w:p>
    <w:p w:rsidR="00A4387A" w:rsidRPr="00A4387A" w:rsidRDefault="00A4387A" w:rsidP="00DC7D61">
      <w:pPr>
        <w:pStyle w:val="af5"/>
        <w:spacing w:before="0" w:beforeAutospacing="0" w:after="0"/>
        <w:jc w:val="center"/>
        <w:rPr>
          <w:sz w:val="18"/>
          <w:szCs w:val="18"/>
        </w:rPr>
      </w:pPr>
    </w:p>
    <w:p w:rsidR="00A4387A" w:rsidRPr="00C17EBD" w:rsidRDefault="00A4387A" w:rsidP="00DC7D61">
      <w:pPr>
        <w:pStyle w:val="af5"/>
        <w:spacing w:before="0" w:beforeAutospacing="0" w:after="0"/>
        <w:jc w:val="center"/>
        <w:rPr>
          <w:sz w:val="16"/>
          <w:szCs w:val="16"/>
        </w:rPr>
      </w:pPr>
    </w:p>
    <w:p w:rsidR="00DC7D61" w:rsidRDefault="00DC7D61" w:rsidP="00DC7D61">
      <w:pPr>
        <w:pStyle w:val="af5"/>
        <w:spacing w:before="0" w:beforeAutospacing="0" w:after="0"/>
        <w:jc w:val="center"/>
      </w:pPr>
      <w:r>
        <w:t>О внесении изменений в муниципальную программу</w:t>
      </w:r>
    </w:p>
    <w:p w:rsidR="00DC7D61" w:rsidRDefault="00DC7D61" w:rsidP="00DC7D61">
      <w:pPr>
        <w:pStyle w:val="af5"/>
        <w:spacing w:before="0" w:beforeAutospacing="0" w:after="0"/>
        <w:jc w:val="center"/>
      </w:pPr>
      <w:r>
        <w:t>«Охрана окружающей среды в городе Рязани»,</w:t>
      </w:r>
    </w:p>
    <w:p w:rsidR="00DC7D61" w:rsidRDefault="00DC7D61" w:rsidP="00DC7D61">
      <w:pPr>
        <w:pStyle w:val="af5"/>
        <w:spacing w:before="0" w:beforeAutospacing="0" w:after="0"/>
        <w:jc w:val="center"/>
      </w:pPr>
      <w:proofErr w:type="gramStart"/>
      <w:r>
        <w:t>утвержденную</w:t>
      </w:r>
      <w:proofErr w:type="gramEnd"/>
      <w:r>
        <w:t xml:space="preserve"> постановлением администрации города Рязани </w:t>
      </w:r>
    </w:p>
    <w:p w:rsidR="00DC7D61" w:rsidRDefault="00DC7D61" w:rsidP="00DC7D61">
      <w:pPr>
        <w:pStyle w:val="af5"/>
        <w:spacing w:before="0" w:beforeAutospacing="0" w:after="0"/>
        <w:jc w:val="center"/>
      </w:pPr>
      <w:r>
        <w:t>от 30.09.2021 № 4235</w:t>
      </w:r>
    </w:p>
    <w:p w:rsidR="00556AD4" w:rsidRPr="00C17EBD" w:rsidRDefault="00556AD4" w:rsidP="00A4387A">
      <w:pPr>
        <w:pStyle w:val="1"/>
        <w:rPr>
          <w:rFonts w:eastAsia="Lucida Sans Unicode"/>
          <w:b w:val="0"/>
          <w:kern w:val="1"/>
          <w:sz w:val="20"/>
          <w:lang w:val="ru-RU"/>
        </w:rPr>
      </w:pPr>
    </w:p>
    <w:p w:rsidR="00F37889" w:rsidRDefault="00F37889" w:rsidP="00F37889">
      <w:pPr>
        <w:pStyle w:val="af5"/>
        <w:spacing w:before="0" w:beforeAutospacing="0" w:after="0" w:line="355" w:lineRule="auto"/>
        <w:ind w:firstLine="556"/>
        <w:jc w:val="both"/>
      </w:pPr>
      <w:r>
        <w:t>В связи с уточнением объемов финансирования мероприятий муниципальной программы «Охрана окружающей среды в городе Рязани», утвержденной постановлением администрации города Рязани от 30.09.2021 № 4235, руководствуясь статьями 39, 41 Устава муниципального образования – городской округ город Рязань, постановлением администрации города Рязани от 07.11.2025 № 10921 «Об исполнении обязанностей главы администрации города Рязани», администрация города Рязани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 xml:space="preserve"> о с т а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о в л я е </w:t>
      </w:r>
      <w:proofErr w:type="gramStart"/>
      <w:r>
        <w:rPr>
          <w:b/>
          <w:bCs/>
        </w:rPr>
        <w:t>т</w:t>
      </w:r>
      <w:proofErr w:type="gramEnd"/>
      <w:r>
        <w:rPr>
          <w:b/>
          <w:bCs/>
        </w:rPr>
        <w:t>:</w:t>
      </w:r>
    </w:p>
    <w:p w:rsidR="00F37889" w:rsidRDefault="00F37889" w:rsidP="00F37889">
      <w:pPr>
        <w:pStyle w:val="af5"/>
        <w:spacing w:before="0" w:beforeAutospacing="0" w:after="0" w:line="355" w:lineRule="auto"/>
        <w:ind w:firstLine="556"/>
        <w:jc w:val="both"/>
      </w:pPr>
      <w:r w:rsidRPr="0002659F">
        <w:t xml:space="preserve">1. </w:t>
      </w:r>
      <w:proofErr w:type="gramStart"/>
      <w:r>
        <w:t>Внести в муниципальную программу «Охрана окружающей среды в городе Рязани», утвержденную постановлением администрации города Рязани от 30.09.2021 № 4235 «Об утверждении муниципальной программы «Охрана окружающей среды в городе Рязани» (в редакции постановлений администрации города Рязани от 16.03.2022 № 1241, от 29.12.2022 № 11849, от 13.02.2023 № 1442, от 12.04.2023 № 4382, от 08.06.2023 № 7758, от 14.11.2023 № 14579, от 29.12.2023 № 16900, от 20.02.2024 № 2108, от 03.06.2024</w:t>
      </w:r>
      <w:proofErr w:type="gramEnd"/>
      <w:r>
        <w:t xml:space="preserve"> № </w:t>
      </w:r>
      <w:proofErr w:type="gramStart"/>
      <w:r>
        <w:t>7083, от 28.12.2024 № 15554, от 28.12.2024 № 15560, от 21.02.2025 № 1438, от 19.08.2025 № 8193), изменения согласно приложению к настоящему постановлению.</w:t>
      </w:r>
      <w:proofErr w:type="gramEnd"/>
    </w:p>
    <w:p w:rsidR="00F37889" w:rsidRPr="0002659F" w:rsidRDefault="00F37889" w:rsidP="00F37889">
      <w:pPr>
        <w:pStyle w:val="af5"/>
        <w:spacing w:before="0" w:beforeAutospacing="0" w:after="0" w:line="355" w:lineRule="auto"/>
        <w:ind w:firstLine="556"/>
        <w:jc w:val="both"/>
      </w:pPr>
      <w:r>
        <w:t>2.</w:t>
      </w:r>
      <w:r>
        <w:rPr>
          <w:rFonts w:eastAsia="Times New Roman CYR"/>
        </w:rPr>
        <w:t xml:space="preserve"> Управлению информационной политики и социальных коммуникаций аппарата администрации </w:t>
      </w:r>
      <w:r w:rsidRPr="0002659F">
        <w:rPr>
          <w:rFonts w:eastAsia="Times New Roman CYR"/>
        </w:rPr>
        <w:t>города Рязани (</w:t>
      </w:r>
      <w:proofErr w:type="spellStart"/>
      <w:r>
        <w:rPr>
          <w:rFonts w:eastAsia="Times New Roman CYR"/>
        </w:rPr>
        <w:t>Жалыбина</w:t>
      </w:r>
      <w:proofErr w:type="spellEnd"/>
      <w:r>
        <w:rPr>
          <w:rFonts w:eastAsia="Times New Roman CYR"/>
        </w:rPr>
        <w:t> Т.В</w:t>
      </w:r>
      <w:r w:rsidRPr="0002659F">
        <w:rPr>
          <w:rFonts w:eastAsia="Times New Roman CYR"/>
        </w:rPr>
        <w:t>.)</w:t>
      </w:r>
      <w:r w:rsidRPr="0002659F"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 </w:t>
      </w:r>
      <w:r w:rsidRPr="0002659F">
        <w:t xml:space="preserve">официальном сайте администрации города Рязани в сети Интернет </w:t>
      </w:r>
      <w:r w:rsidRPr="0002659F">
        <w:rPr>
          <w:lang w:val="en-US"/>
        </w:rPr>
        <w:t>www</w:t>
      </w:r>
      <w:r w:rsidRPr="0002659F">
        <w:t>.</w:t>
      </w:r>
      <w:proofErr w:type="spellStart"/>
      <w:r w:rsidRPr="0002659F">
        <w:t>admrzn.ru</w:t>
      </w:r>
      <w:proofErr w:type="spellEnd"/>
      <w:r w:rsidRPr="0002659F">
        <w:t>.</w:t>
      </w:r>
    </w:p>
    <w:p w:rsidR="00F37889" w:rsidRPr="00595491" w:rsidRDefault="00F37889" w:rsidP="00F37889">
      <w:pPr>
        <w:spacing w:line="355" w:lineRule="auto"/>
        <w:ind w:firstLine="55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2659F">
        <w:rPr>
          <w:sz w:val="24"/>
          <w:szCs w:val="24"/>
        </w:rPr>
        <w:t>. </w:t>
      </w:r>
      <w:proofErr w:type="gramStart"/>
      <w:r w:rsidRPr="0002659F">
        <w:rPr>
          <w:sz w:val="24"/>
          <w:szCs w:val="24"/>
        </w:rPr>
        <w:t>Контроль за</w:t>
      </w:r>
      <w:proofErr w:type="gramEnd"/>
      <w:r w:rsidRPr="0002659F">
        <w:rPr>
          <w:sz w:val="24"/>
          <w:szCs w:val="24"/>
        </w:rPr>
        <w:t xml:space="preserve"> исполнением настоящего постановления </w:t>
      </w:r>
      <w:r w:rsidRPr="00450BF8">
        <w:rPr>
          <w:sz w:val="24"/>
          <w:szCs w:val="24"/>
        </w:rPr>
        <w:t>оставляю за собой</w:t>
      </w:r>
      <w:r w:rsidRPr="00595491">
        <w:rPr>
          <w:sz w:val="24"/>
          <w:szCs w:val="24"/>
        </w:rPr>
        <w:t>.</w:t>
      </w:r>
    </w:p>
    <w:p w:rsidR="00A4387A" w:rsidRPr="00C17EBD" w:rsidRDefault="00A4387A" w:rsidP="00A4387A">
      <w:pPr>
        <w:tabs>
          <w:tab w:val="left" w:pos="7088"/>
        </w:tabs>
        <w:suppressAutoHyphens/>
        <w:ind w:firstLine="709"/>
        <w:jc w:val="both"/>
        <w:rPr>
          <w:sz w:val="28"/>
          <w:szCs w:val="28"/>
        </w:rPr>
      </w:pPr>
    </w:p>
    <w:p w:rsidR="001D2B93" w:rsidRDefault="001D2B93" w:rsidP="00A4387A">
      <w:pPr>
        <w:tabs>
          <w:tab w:val="left" w:pos="7088"/>
        </w:tabs>
        <w:suppressAutoHyphens/>
        <w:ind w:firstLine="709"/>
        <w:jc w:val="both"/>
        <w:rPr>
          <w:sz w:val="24"/>
          <w:szCs w:val="24"/>
        </w:rPr>
      </w:pPr>
    </w:p>
    <w:p w:rsidR="00962C24" w:rsidRDefault="00F37889">
      <w:pPr>
        <w:tabs>
          <w:tab w:val="left" w:pos="7088"/>
        </w:tabs>
        <w:suppressAutoHyphens/>
        <w:spacing w:line="200" w:lineRule="atLeast"/>
        <w:ind w:right="-45" w:hanging="15"/>
        <w:jc w:val="both"/>
        <w:rPr>
          <w:sz w:val="24"/>
          <w:szCs w:val="24"/>
        </w:rPr>
        <w:sectPr w:rsidR="00962C24" w:rsidSect="004924CE">
          <w:pgSz w:w="11906" w:h="16838"/>
          <w:pgMar w:top="397" w:right="567" w:bottom="1134" w:left="1701" w:header="720" w:footer="720" w:gutter="0"/>
          <w:cols w:space="720"/>
          <w:docGrid w:linePitch="360"/>
        </w:sectPr>
      </w:pPr>
      <w:r>
        <w:rPr>
          <w:sz w:val="24"/>
        </w:rPr>
        <w:t xml:space="preserve">И.о. главы </w:t>
      </w:r>
      <w:r>
        <w:rPr>
          <w:sz w:val="24"/>
          <w:szCs w:val="24"/>
        </w:rPr>
        <w:t>администрации</w:t>
      </w:r>
      <w:r w:rsidR="00A50B17">
        <w:rPr>
          <w:sz w:val="24"/>
          <w:szCs w:val="24"/>
        </w:rPr>
        <w:t xml:space="preserve">                 </w:t>
      </w:r>
      <w:r w:rsidR="004924CE">
        <w:rPr>
          <w:sz w:val="24"/>
          <w:szCs w:val="24"/>
        </w:rPr>
        <w:t xml:space="preserve">   </w:t>
      </w:r>
      <w:r w:rsidR="00A50B17">
        <w:rPr>
          <w:sz w:val="24"/>
          <w:szCs w:val="24"/>
        </w:rPr>
        <w:t xml:space="preserve">                 </w:t>
      </w:r>
      <w:r w:rsidR="003F57E0">
        <w:rPr>
          <w:sz w:val="24"/>
          <w:szCs w:val="24"/>
        </w:rPr>
        <w:t xml:space="preserve">   </w:t>
      </w:r>
      <w:r w:rsidR="00A50B17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>Б</w:t>
      </w:r>
      <w:r w:rsidRPr="00025038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0250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Ясинский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046"/>
      </w:tblGrid>
      <w:tr w:rsidR="00962C24" w:rsidRPr="00954355" w:rsidTr="009504BC">
        <w:tc>
          <w:tcPr>
            <w:tcW w:w="10740" w:type="dxa"/>
          </w:tcPr>
          <w:p w:rsidR="00962C24" w:rsidRPr="00954355" w:rsidRDefault="00962C24" w:rsidP="009504BC">
            <w:pPr>
              <w:autoSpaceDE w:val="0"/>
              <w:spacing w:line="100" w:lineRule="atLeast"/>
              <w:ind w:right="15"/>
            </w:pPr>
          </w:p>
        </w:tc>
        <w:tc>
          <w:tcPr>
            <w:tcW w:w="4046" w:type="dxa"/>
          </w:tcPr>
          <w:p w:rsidR="00962C24" w:rsidRPr="00954355" w:rsidRDefault="00962C24" w:rsidP="009504BC">
            <w:pPr>
              <w:autoSpaceDE w:val="0"/>
              <w:spacing w:line="100" w:lineRule="atLeas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962C24" w:rsidRPr="00954355" w:rsidRDefault="00962C24" w:rsidP="009504BC">
            <w:pPr>
              <w:autoSpaceDE w:val="0"/>
              <w:spacing w:line="100" w:lineRule="atLeas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5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962C24" w:rsidRPr="00954355" w:rsidRDefault="00962C24" w:rsidP="009504BC">
            <w:pPr>
              <w:autoSpaceDE w:val="0"/>
              <w:spacing w:line="100" w:lineRule="atLeas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54355">
              <w:rPr>
                <w:rFonts w:ascii="Times New Roman" w:hAnsi="Times New Roman" w:cs="Times New Roman"/>
                <w:sz w:val="24"/>
                <w:szCs w:val="24"/>
              </w:rPr>
              <w:t>города Рязани</w:t>
            </w:r>
          </w:p>
          <w:p w:rsidR="00962C24" w:rsidRPr="00954355" w:rsidRDefault="00962C24" w:rsidP="009504BC">
            <w:pPr>
              <w:autoSpaceDE w:val="0"/>
              <w:spacing w:line="100" w:lineRule="atLeast"/>
              <w:ind w:right="15"/>
            </w:pPr>
            <w:r w:rsidRPr="00954355">
              <w:rPr>
                <w:rFonts w:ascii="Times New Roman" w:hAnsi="Times New Roman" w:cs="Times New Roman"/>
                <w:sz w:val="24"/>
                <w:szCs w:val="24"/>
              </w:rPr>
              <w:t>от 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355">
              <w:rPr>
                <w:rFonts w:ascii="Times New Roman" w:hAnsi="Times New Roman" w:cs="Times New Roman"/>
                <w:sz w:val="24"/>
                <w:szCs w:val="24"/>
              </w:rPr>
              <w:t xml:space="preserve"> г. № _________</w:t>
            </w:r>
          </w:p>
        </w:tc>
      </w:tr>
    </w:tbl>
    <w:p w:rsidR="00962C24" w:rsidRPr="00954355" w:rsidRDefault="00962C24" w:rsidP="00962C24">
      <w:pPr>
        <w:autoSpaceDE w:val="0"/>
        <w:spacing w:line="100" w:lineRule="atLeast"/>
        <w:jc w:val="center"/>
        <w:rPr>
          <w:sz w:val="24"/>
          <w:szCs w:val="24"/>
        </w:rPr>
      </w:pPr>
    </w:p>
    <w:p w:rsidR="00962C24" w:rsidRPr="00DC5365" w:rsidRDefault="00962C24" w:rsidP="00962C24">
      <w:pPr>
        <w:autoSpaceDE w:val="0"/>
        <w:jc w:val="center"/>
        <w:rPr>
          <w:sz w:val="24"/>
          <w:szCs w:val="24"/>
        </w:rPr>
      </w:pPr>
      <w:r w:rsidRPr="00DC5365">
        <w:rPr>
          <w:sz w:val="24"/>
          <w:szCs w:val="24"/>
        </w:rPr>
        <w:t>Изменения в муниципальную программу  «Охрана окружающей среды в городе Рязани»,</w:t>
      </w:r>
    </w:p>
    <w:p w:rsidR="00962C24" w:rsidRPr="00DC5365" w:rsidRDefault="00962C24" w:rsidP="00962C24">
      <w:pPr>
        <w:autoSpaceDE w:val="0"/>
        <w:jc w:val="center"/>
        <w:rPr>
          <w:sz w:val="24"/>
          <w:szCs w:val="24"/>
        </w:rPr>
      </w:pPr>
      <w:proofErr w:type="gramStart"/>
      <w:r w:rsidRPr="00DC5365">
        <w:rPr>
          <w:sz w:val="24"/>
          <w:szCs w:val="24"/>
        </w:rPr>
        <w:t>утвержденную</w:t>
      </w:r>
      <w:proofErr w:type="gramEnd"/>
      <w:r w:rsidRPr="00DC5365">
        <w:rPr>
          <w:sz w:val="24"/>
          <w:szCs w:val="24"/>
        </w:rPr>
        <w:t xml:space="preserve"> постановлением администрации города Рязани от 30.09.2021 № 4235</w:t>
      </w:r>
    </w:p>
    <w:p w:rsidR="00962C24" w:rsidRPr="00DC5365" w:rsidRDefault="00962C24" w:rsidP="00962C24">
      <w:pPr>
        <w:autoSpaceDE w:val="0"/>
        <w:spacing w:line="100" w:lineRule="atLeast"/>
        <w:ind w:firstLine="720"/>
        <w:jc w:val="both"/>
        <w:rPr>
          <w:sz w:val="24"/>
          <w:szCs w:val="24"/>
        </w:rPr>
      </w:pPr>
    </w:p>
    <w:p w:rsidR="00F37889" w:rsidRDefault="00F37889" w:rsidP="00F37889">
      <w:pPr>
        <w:autoSpaceDE w:val="0"/>
        <w:ind w:firstLine="720"/>
        <w:jc w:val="both"/>
        <w:rPr>
          <w:rFonts w:eastAsia="Arial"/>
          <w:color w:val="000000"/>
          <w:sz w:val="24"/>
          <w:szCs w:val="24"/>
          <w:lang w:eastAsia="hi-IN" w:bidi="hi-IN"/>
        </w:rPr>
      </w:pPr>
      <w:r>
        <w:rPr>
          <w:rFonts w:eastAsia="Arial"/>
          <w:color w:val="000000"/>
          <w:sz w:val="24"/>
          <w:szCs w:val="24"/>
          <w:lang w:eastAsia="hi-IN" w:bidi="hi-IN"/>
        </w:rPr>
        <w:t>1.</w:t>
      </w:r>
      <w:r w:rsidRPr="00AB42EB">
        <w:rPr>
          <w:rFonts w:eastAsia="Arial"/>
          <w:color w:val="000000"/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</w:rPr>
        <w:t xml:space="preserve">Пункты 1.1.3, 1.1.4, </w:t>
      </w:r>
      <w:r>
        <w:rPr>
          <w:rStyle w:val="FontStyle17"/>
          <w:rFonts w:eastAsia="SimSun"/>
          <w:color w:val="000000"/>
          <w:sz w:val="24"/>
          <w:szCs w:val="24"/>
          <w:shd w:val="clear" w:color="auto" w:fill="FFFFFF"/>
          <w:lang w:eastAsia="hi-IN" w:bidi="hi-IN"/>
        </w:rPr>
        <w:t>1.1.6, 3.1.1, 3.1.2</w:t>
      </w:r>
      <w:r>
        <w:rPr>
          <w:rFonts w:eastAsia="Arial"/>
          <w:color w:val="000000"/>
          <w:sz w:val="24"/>
          <w:szCs w:val="24"/>
          <w:lang w:eastAsia="hi-IN" w:bidi="hi-IN"/>
        </w:rPr>
        <w:t xml:space="preserve"> таблицы</w:t>
      </w:r>
      <w:r w:rsidRPr="00AB42EB">
        <w:rPr>
          <w:rFonts w:eastAsia="SimSun"/>
          <w:sz w:val="24"/>
          <w:szCs w:val="24"/>
          <w:lang w:eastAsia="hi-IN" w:bidi="hi-IN"/>
        </w:rPr>
        <w:t xml:space="preserve"> </w:t>
      </w:r>
      <w:r>
        <w:rPr>
          <w:rFonts w:eastAsia="SimSun"/>
          <w:sz w:val="24"/>
          <w:szCs w:val="24"/>
          <w:lang w:eastAsia="hi-IN" w:bidi="hi-IN"/>
        </w:rPr>
        <w:t>5</w:t>
      </w:r>
      <w:r w:rsidRPr="00AB42EB">
        <w:rPr>
          <w:rFonts w:eastAsia="SimSun"/>
          <w:sz w:val="24"/>
          <w:szCs w:val="24"/>
          <w:lang w:eastAsia="hi-IN" w:bidi="hi-IN"/>
        </w:rPr>
        <w:t xml:space="preserve"> </w:t>
      </w:r>
      <w:r w:rsidRPr="00AB42EB">
        <w:rPr>
          <w:sz w:val="24"/>
          <w:szCs w:val="24"/>
        </w:rPr>
        <w:t>«</w:t>
      </w:r>
      <w:bookmarkStart w:id="0" w:name="Par6981"/>
      <w:r w:rsidRPr="00AB42EB">
        <w:rPr>
          <w:sz w:val="24"/>
          <w:szCs w:val="24"/>
        </w:rPr>
        <w:t xml:space="preserve">Ресурсное обеспечение реализации муниципальной программы </w:t>
      </w:r>
      <w:bookmarkEnd w:id="0"/>
      <w:r w:rsidRPr="00AB42EB">
        <w:rPr>
          <w:sz w:val="24"/>
          <w:szCs w:val="24"/>
        </w:rPr>
        <w:t>за счет всех источников финансирования»</w:t>
      </w:r>
      <w:r>
        <w:rPr>
          <w:sz w:val="24"/>
          <w:szCs w:val="24"/>
        </w:rPr>
        <w:t xml:space="preserve"> приложения к муниципальной программе</w:t>
      </w:r>
      <w:r w:rsidRPr="00AB42EB">
        <w:rPr>
          <w:sz w:val="24"/>
          <w:szCs w:val="24"/>
        </w:rPr>
        <w:t xml:space="preserve"> </w:t>
      </w:r>
      <w:r w:rsidRPr="00AB42EB">
        <w:rPr>
          <w:rFonts w:eastAsia="Arial"/>
          <w:color w:val="000000"/>
          <w:sz w:val="24"/>
          <w:szCs w:val="24"/>
          <w:lang w:eastAsia="hi-IN" w:bidi="hi-IN"/>
        </w:rPr>
        <w:t>изложить в</w:t>
      </w:r>
      <w:r>
        <w:rPr>
          <w:rFonts w:eastAsia="Arial"/>
          <w:color w:val="000000"/>
          <w:sz w:val="24"/>
          <w:szCs w:val="24"/>
          <w:lang w:eastAsia="hi-IN" w:bidi="hi-IN"/>
        </w:rPr>
        <w:t> </w:t>
      </w:r>
      <w:r w:rsidRPr="00AB42EB">
        <w:rPr>
          <w:rFonts w:eastAsia="Arial"/>
          <w:color w:val="000000"/>
          <w:sz w:val="24"/>
          <w:szCs w:val="24"/>
          <w:lang w:eastAsia="hi-IN" w:bidi="hi-IN"/>
        </w:rPr>
        <w:t>следующей редакции:</w:t>
      </w:r>
    </w:p>
    <w:p w:rsidR="00F37889" w:rsidRPr="00AE766E" w:rsidRDefault="00F37889" w:rsidP="00F37889">
      <w:pPr>
        <w:autoSpaceDE w:val="0"/>
        <w:jc w:val="both"/>
        <w:rPr>
          <w:sz w:val="24"/>
          <w:szCs w:val="24"/>
        </w:rPr>
      </w:pP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5"/>
        <w:gridCol w:w="1903"/>
        <w:gridCol w:w="933"/>
        <w:gridCol w:w="1134"/>
        <w:gridCol w:w="1134"/>
        <w:gridCol w:w="1100"/>
        <w:gridCol w:w="1028"/>
        <w:gridCol w:w="992"/>
        <w:gridCol w:w="992"/>
        <w:gridCol w:w="975"/>
        <w:gridCol w:w="709"/>
        <w:gridCol w:w="713"/>
        <w:gridCol w:w="705"/>
        <w:gridCol w:w="1162"/>
        <w:gridCol w:w="1275"/>
      </w:tblGrid>
      <w:tr w:rsidR="00F37889" w:rsidRPr="002C67A4" w:rsidTr="00D56301">
        <w:trPr>
          <w:trHeight w:val="38"/>
        </w:trPr>
        <w:tc>
          <w:tcPr>
            <w:tcW w:w="486" w:type="dxa"/>
            <w:vMerge w:val="restart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1.1.3.</w:t>
            </w:r>
          </w:p>
        </w:tc>
        <w:tc>
          <w:tcPr>
            <w:tcW w:w="1904" w:type="dxa"/>
            <w:vMerge w:val="restart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Предотвращение загрязнений природных территорий отходами производства и потребления (в том числе разработка проектной документации)</w:t>
            </w:r>
          </w:p>
        </w:tc>
        <w:tc>
          <w:tcPr>
            <w:tcW w:w="933" w:type="dxa"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589,1</w:t>
            </w:r>
          </w:p>
        </w:tc>
        <w:tc>
          <w:tcPr>
            <w:tcW w:w="1098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3325,7253</w:t>
            </w:r>
          </w:p>
        </w:tc>
        <w:tc>
          <w:tcPr>
            <w:tcW w:w="1028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51474,66612</w:t>
            </w:r>
          </w:p>
        </w:tc>
        <w:tc>
          <w:tcPr>
            <w:tcW w:w="992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55580</w:t>
            </w:r>
            <w:r w:rsidRPr="00F06D1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36149</w:t>
            </w:r>
          </w:p>
        </w:tc>
        <w:tc>
          <w:tcPr>
            <w:tcW w:w="992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F06D12">
              <w:rPr>
                <w:color w:val="000000"/>
                <w:sz w:val="16"/>
                <w:szCs w:val="16"/>
              </w:rPr>
              <w:t>56467,7941</w:t>
            </w:r>
          </w:p>
        </w:tc>
        <w:tc>
          <w:tcPr>
            <w:tcW w:w="975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F06D12">
              <w:rPr>
                <w:color w:val="000000"/>
                <w:sz w:val="16"/>
                <w:szCs w:val="16"/>
              </w:rPr>
              <w:t>56467,7941</w:t>
            </w:r>
          </w:p>
        </w:tc>
        <w:tc>
          <w:tcPr>
            <w:tcW w:w="709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2600,0</w:t>
            </w:r>
          </w:p>
        </w:tc>
        <w:tc>
          <w:tcPr>
            <w:tcW w:w="713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705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2800,0</w:t>
            </w:r>
          </w:p>
        </w:tc>
        <w:tc>
          <w:tcPr>
            <w:tcW w:w="1162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232005</w:t>
            </w:r>
            <w:r w:rsidRPr="00F06D1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44111</w:t>
            </w:r>
          </w:p>
        </w:tc>
        <w:tc>
          <w:tcPr>
            <w:tcW w:w="1275" w:type="dxa"/>
            <w:vMerge w:val="restart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37889" w:rsidRPr="002C67A4" w:rsidTr="00D56301">
        <w:tc>
          <w:tcPr>
            <w:tcW w:w="486" w:type="dxa"/>
            <w:vMerge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134" w:type="dxa"/>
            <w:vMerge w:val="restart"/>
          </w:tcPr>
          <w:p w:rsidR="00F37889" w:rsidRPr="00B01BC5" w:rsidRDefault="00F37889" w:rsidP="00D56301">
            <w:pPr>
              <w:pStyle w:val="ConsPlusNormal"/>
              <w:ind w:right="-62" w:firstLine="0"/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</w:pPr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 xml:space="preserve">УБГ (по 31.12.2023), </w:t>
            </w:r>
          </w:p>
          <w:p w:rsidR="00F37889" w:rsidRPr="002C67A4" w:rsidRDefault="00F37889" w:rsidP="00D56301">
            <w:pPr>
              <w:autoSpaceDE w:val="0"/>
              <w:autoSpaceDN w:val="0"/>
              <w:adjustRightInd w:val="0"/>
              <w:ind w:right="-62"/>
              <w:rPr>
                <w:sz w:val="16"/>
                <w:szCs w:val="16"/>
              </w:rPr>
            </w:pPr>
            <w:proofErr w:type="spellStart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>УЭиЖКХ</w:t>
            </w:r>
            <w:proofErr w:type="spellEnd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 xml:space="preserve"> (с 01.01.2024)</w:t>
            </w:r>
          </w:p>
        </w:tc>
        <w:tc>
          <w:tcPr>
            <w:tcW w:w="1134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589,1</w:t>
            </w:r>
          </w:p>
        </w:tc>
        <w:tc>
          <w:tcPr>
            <w:tcW w:w="1098" w:type="dxa"/>
          </w:tcPr>
          <w:p w:rsidR="00F37889" w:rsidRPr="00606EA2" w:rsidRDefault="00F37889" w:rsidP="00D56301">
            <w:pPr>
              <w:jc w:val="center"/>
              <w:rPr>
                <w:rFonts w:eastAsia="Calibri"/>
                <w:kern w:val="1"/>
                <w:sz w:val="16"/>
                <w:szCs w:val="16"/>
              </w:rPr>
            </w:pPr>
            <w:r w:rsidRPr="00606EA2">
              <w:rPr>
                <w:rFonts w:eastAsia="Calibri"/>
                <w:kern w:val="1"/>
                <w:sz w:val="16"/>
                <w:szCs w:val="16"/>
              </w:rPr>
              <w:t>483,1213</w:t>
            </w:r>
          </w:p>
        </w:tc>
        <w:tc>
          <w:tcPr>
            <w:tcW w:w="1028" w:type="dxa"/>
          </w:tcPr>
          <w:p w:rsidR="00F37889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51474,66612</w:t>
            </w:r>
          </w:p>
          <w:p w:rsidR="00F37889" w:rsidRPr="00606EA2" w:rsidRDefault="00F37889" w:rsidP="00D56301">
            <w:pPr>
              <w:jc w:val="center"/>
              <w:rPr>
                <w:rFonts w:eastAsia="Calibri"/>
                <w:kern w:val="1"/>
                <w:sz w:val="16"/>
                <w:szCs w:val="16"/>
              </w:rPr>
            </w:pPr>
          </w:p>
        </w:tc>
        <w:tc>
          <w:tcPr>
            <w:tcW w:w="992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55580</w:t>
            </w:r>
            <w:r w:rsidRPr="00F06D1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36149</w:t>
            </w:r>
          </w:p>
        </w:tc>
        <w:tc>
          <w:tcPr>
            <w:tcW w:w="992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F06D12">
              <w:rPr>
                <w:color w:val="000000"/>
                <w:sz w:val="16"/>
                <w:szCs w:val="16"/>
              </w:rPr>
              <w:t>56467,7941</w:t>
            </w:r>
          </w:p>
        </w:tc>
        <w:tc>
          <w:tcPr>
            <w:tcW w:w="975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F06D12">
              <w:rPr>
                <w:color w:val="000000"/>
                <w:sz w:val="16"/>
                <w:szCs w:val="16"/>
              </w:rPr>
              <w:t>56467,7941</w:t>
            </w:r>
          </w:p>
        </w:tc>
        <w:tc>
          <w:tcPr>
            <w:tcW w:w="709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2600,0</w:t>
            </w:r>
          </w:p>
        </w:tc>
        <w:tc>
          <w:tcPr>
            <w:tcW w:w="713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2700,0</w:t>
            </w:r>
          </w:p>
        </w:tc>
        <w:tc>
          <w:tcPr>
            <w:tcW w:w="705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941">
              <w:rPr>
                <w:color w:val="000000"/>
                <w:sz w:val="16"/>
                <w:szCs w:val="16"/>
              </w:rPr>
              <w:t>2800,0</w:t>
            </w:r>
          </w:p>
        </w:tc>
        <w:tc>
          <w:tcPr>
            <w:tcW w:w="1162" w:type="dxa"/>
          </w:tcPr>
          <w:p w:rsidR="00F37889" w:rsidRPr="00ED2941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229162</w:t>
            </w:r>
            <w:r w:rsidRPr="00F06D1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83711</w:t>
            </w:r>
          </w:p>
        </w:tc>
        <w:tc>
          <w:tcPr>
            <w:tcW w:w="1275" w:type="dxa"/>
            <w:vMerge/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889" w:rsidRPr="002C67A4" w:rsidTr="00D56301">
        <w:trPr>
          <w:trHeight w:val="462"/>
        </w:trPr>
        <w:tc>
          <w:tcPr>
            <w:tcW w:w="486" w:type="dxa"/>
            <w:vMerge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</w:p>
        </w:tc>
        <w:tc>
          <w:tcPr>
            <w:tcW w:w="1904" w:type="dxa"/>
            <w:vMerge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33" w:type="dxa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vMerge/>
          </w:tcPr>
          <w:p w:rsidR="00F37889" w:rsidRPr="002C67A4" w:rsidRDefault="00F37889" w:rsidP="00D56301">
            <w:pPr>
              <w:ind w:right="-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7889" w:rsidRPr="00ED2BFF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B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F37889" w:rsidRPr="00ED2BFF" w:rsidRDefault="00F37889" w:rsidP="00D56301">
            <w:pPr>
              <w:jc w:val="center"/>
              <w:rPr>
                <w:rFonts w:eastAsia="Calibri"/>
                <w:kern w:val="1"/>
                <w:sz w:val="16"/>
                <w:szCs w:val="16"/>
              </w:rPr>
            </w:pPr>
            <w:r w:rsidRPr="00ED2BFF">
              <w:rPr>
                <w:rFonts w:eastAsia="Calibri"/>
                <w:kern w:val="1"/>
                <w:sz w:val="16"/>
                <w:szCs w:val="16"/>
              </w:rPr>
              <w:t>2842,604</w:t>
            </w:r>
          </w:p>
        </w:tc>
        <w:tc>
          <w:tcPr>
            <w:tcW w:w="1028" w:type="dxa"/>
          </w:tcPr>
          <w:p w:rsidR="00F37889" w:rsidRPr="00ED2BFF" w:rsidRDefault="00F37889" w:rsidP="00D56301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kern w:val="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5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3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F37889" w:rsidRPr="00ED2941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2" w:type="dxa"/>
          </w:tcPr>
          <w:p w:rsidR="00F37889" w:rsidRPr="00F06D12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F06D12">
              <w:rPr>
                <w:color w:val="000000"/>
                <w:sz w:val="16"/>
                <w:szCs w:val="16"/>
              </w:rPr>
              <w:t>2842,604</w:t>
            </w:r>
          </w:p>
        </w:tc>
        <w:tc>
          <w:tcPr>
            <w:tcW w:w="1275" w:type="dxa"/>
            <w:vMerge/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889" w:rsidRPr="002C67A4" w:rsidTr="00D56301">
        <w:trPr>
          <w:trHeight w:val="460"/>
        </w:trPr>
        <w:tc>
          <w:tcPr>
            <w:tcW w:w="486" w:type="dxa"/>
          </w:tcPr>
          <w:p w:rsidR="00F37889" w:rsidRPr="002C67A4" w:rsidRDefault="00F37889" w:rsidP="00D5630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67A4">
              <w:rPr>
                <w:rFonts w:ascii="Times New Roman" w:hAnsi="Times New Roman" w:cs="Times New Roman"/>
                <w:sz w:val="16"/>
                <w:szCs w:val="16"/>
              </w:rPr>
              <w:t>1.1.4.</w:t>
            </w:r>
          </w:p>
        </w:tc>
        <w:tc>
          <w:tcPr>
            <w:tcW w:w="1904" w:type="dxa"/>
          </w:tcPr>
          <w:p w:rsidR="00F37889" w:rsidRPr="002C67A4" w:rsidRDefault="00F37889" w:rsidP="00D5630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67A4">
              <w:rPr>
                <w:rFonts w:ascii="Times New Roman" w:hAnsi="Times New Roman" w:cs="Times New Roman"/>
                <w:sz w:val="16"/>
                <w:szCs w:val="16"/>
              </w:rPr>
              <w:t>Осуществление экологического мониторинга водных объектов</w:t>
            </w:r>
          </w:p>
        </w:tc>
        <w:tc>
          <w:tcPr>
            <w:tcW w:w="933" w:type="dxa"/>
          </w:tcPr>
          <w:p w:rsidR="00F37889" w:rsidRPr="002C67A4" w:rsidRDefault="00F37889" w:rsidP="00D5630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67A4">
              <w:rPr>
                <w:rFonts w:ascii="Times New Roman" w:hAnsi="Times New Roman" w:cs="Times New Roman"/>
                <w:sz w:val="16"/>
                <w:szCs w:val="16"/>
              </w:rPr>
              <w:t>Бюджет города Рязани</w:t>
            </w:r>
          </w:p>
        </w:tc>
        <w:tc>
          <w:tcPr>
            <w:tcW w:w="1134" w:type="dxa"/>
          </w:tcPr>
          <w:p w:rsidR="00F37889" w:rsidRPr="00B01BC5" w:rsidRDefault="00F37889" w:rsidP="00D56301">
            <w:pPr>
              <w:pStyle w:val="ConsPlusNormal"/>
              <w:ind w:right="-62" w:firstLine="0"/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</w:pPr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 xml:space="preserve">УБГ (по 31.12.2023), </w:t>
            </w:r>
          </w:p>
          <w:p w:rsidR="00F37889" w:rsidRPr="002C67A4" w:rsidRDefault="00F37889" w:rsidP="00D5630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>УЭиЖКХ</w:t>
            </w:r>
            <w:proofErr w:type="spellEnd"/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 xml:space="preserve"> (с 01.01.2024)</w:t>
            </w:r>
          </w:p>
        </w:tc>
        <w:tc>
          <w:tcPr>
            <w:tcW w:w="1134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70,6</w:t>
            </w:r>
          </w:p>
        </w:tc>
        <w:tc>
          <w:tcPr>
            <w:tcW w:w="1098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028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119,49316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C5B6F"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975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C5B6F">
              <w:rPr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709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713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705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380,0</w:t>
            </w:r>
          </w:p>
        </w:tc>
        <w:tc>
          <w:tcPr>
            <w:tcW w:w="1162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1714,29316</w:t>
            </w:r>
          </w:p>
        </w:tc>
        <w:tc>
          <w:tcPr>
            <w:tcW w:w="1275" w:type="dxa"/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889" w:rsidRPr="002C67A4" w:rsidTr="00D56301">
        <w:trPr>
          <w:trHeight w:val="460"/>
        </w:trPr>
        <w:tc>
          <w:tcPr>
            <w:tcW w:w="486" w:type="dxa"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1.1.6.</w:t>
            </w:r>
          </w:p>
        </w:tc>
        <w:tc>
          <w:tcPr>
            <w:tcW w:w="1904" w:type="dxa"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Реабилитация муниципальных водных объектов</w:t>
            </w:r>
          </w:p>
        </w:tc>
        <w:tc>
          <w:tcPr>
            <w:tcW w:w="933" w:type="dxa"/>
          </w:tcPr>
          <w:p w:rsidR="00F37889" w:rsidRPr="002C67A4" w:rsidRDefault="00F37889" w:rsidP="00D5630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C67A4">
              <w:rPr>
                <w:rFonts w:ascii="Times New Roman" w:hAnsi="Times New Roman" w:cs="Times New Roman"/>
                <w:sz w:val="16"/>
                <w:szCs w:val="16"/>
              </w:rPr>
              <w:t>Бюджет города Рязани</w:t>
            </w:r>
          </w:p>
        </w:tc>
        <w:tc>
          <w:tcPr>
            <w:tcW w:w="1134" w:type="dxa"/>
          </w:tcPr>
          <w:p w:rsidR="00F37889" w:rsidRPr="00B01BC5" w:rsidRDefault="00F37889" w:rsidP="00D56301">
            <w:pPr>
              <w:pStyle w:val="ConsPlusNormal"/>
              <w:ind w:right="-62" w:firstLine="0"/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</w:pPr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 xml:space="preserve">УБГ (по 31.12.2023), </w:t>
            </w:r>
          </w:p>
          <w:p w:rsidR="00F37889" w:rsidRPr="002C67A4" w:rsidRDefault="00F37889" w:rsidP="00D56301">
            <w:pPr>
              <w:ind w:right="-62"/>
              <w:rPr>
                <w:sz w:val="16"/>
                <w:szCs w:val="16"/>
              </w:rPr>
            </w:pPr>
            <w:proofErr w:type="spellStart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>УЭиЖКХ</w:t>
            </w:r>
            <w:proofErr w:type="spellEnd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 xml:space="preserve"> (с 01.01.2024)</w:t>
            </w:r>
          </w:p>
        </w:tc>
        <w:tc>
          <w:tcPr>
            <w:tcW w:w="1134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98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D2BFF">
              <w:rPr>
                <w:color w:val="000000"/>
                <w:sz w:val="16"/>
                <w:szCs w:val="16"/>
              </w:rPr>
              <w:t>1147,2</w:t>
            </w:r>
          </w:p>
        </w:tc>
        <w:tc>
          <w:tcPr>
            <w:tcW w:w="1028" w:type="dxa"/>
          </w:tcPr>
          <w:p w:rsidR="00F37889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606EA2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>118</w:t>
            </w:r>
            <w:r w:rsidRPr="00606EA2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14862,63945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C5B6F">
              <w:rPr>
                <w:color w:val="000000"/>
                <w:sz w:val="16"/>
                <w:szCs w:val="16"/>
              </w:rPr>
              <w:t>13987,1</w:t>
            </w:r>
          </w:p>
        </w:tc>
        <w:tc>
          <w:tcPr>
            <w:tcW w:w="975" w:type="dxa"/>
          </w:tcPr>
          <w:p w:rsidR="00F37889" w:rsidRPr="00EC5B6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 w:rsidRPr="00EC5B6F">
              <w:rPr>
                <w:color w:val="000000"/>
                <w:sz w:val="16"/>
                <w:szCs w:val="16"/>
              </w:rPr>
              <w:t>13982,8</w:t>
            </w:r>
          </w:p>
        </w:tc>
        <w:tc>
          <w:tcPr>
            <w:tcW w:w="709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3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62" w:type="dxa"/>
          </w:tcPr>
          <w:p w:rsidR="00F37889" w:rsidRPr="00ED2BFF" w:rsidRDefault="00F37889" w:rsidP="00D563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58097,73945</w:t>
            </w:r>
          </w:p>
        </w:tc>
        <w:tc>
          <w:tcPr>
            <w:tcW w:w="1275" w:type="dxa"/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889" w:rsidRPr="002C67A4" w:rsidTr="00D56301">
        <w:tc>
          <w:tcPr>
            <w:tcW w:w="486" w:type="dxa"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3.1.1.</w:t>
            </w:r>
          </w:p>
        </w:tc>
        <w:tc>
          <w:tcPr>
            <w:tcW w:w="1904" w:type="dxa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933" w:type="dxa"/>
            <w:vMerge w:val="restart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134" w:type="dxa"/>
            <w:vMerge w:val="restart"/>
          </w:tcPr>
          <w:p w:rsidR="00F37889" w:rsidRPr="00B01BC5" w:rsidRDefault="00F37889" w:rsidP="00D56301">
            <w:pPr>
              <w:pStyle w:val="ConsPlusNormal"/>
              <w:ind w:right="-62" w:firstLine="0"/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</w:pPr>
            <w:r w:rsidRPr="00B01BC5">
              <w:rPr>
                <w:rFonts w:ascii="Times New Roman" w:eastAsia="SimSun" w:hAnsi="Times New Roman" w:cs="Times New Roman"/>
                <w:sz w:val="15"/>
                <w:szCs w:val="15"/>
                <w:lang w:eastAsia="hi-IN" w:bidi="hi-IN"/>
              </w:rPr>
              <w:t xml:space="preserve">УБГ (по 31.12.2023), </w:t>
            </w:r>
          </w:p>
          <w:p w:rsidR="00F37889" w:rsidRPr="002C67A4" w:rsidRDefault="00F37889" w:rsidP="00D56301">
            <w:pPr>
              <w:ind w:right="-62"/>
              <w:rPr>
                <w:sz w:val="16"/>
                <w:szCs w:val="16"/>
              </w:rPr>
            </w:pPr>
            <w:proofErr w:type="spellStart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>УЭиЖКХ</w:t>
            </w:r>
            <w:proofErr w:type="spellEnd"/>
            <w:r w:rsidRPr="00B01BC5">
              <w:rPr>
                <w:rFonts w:eastAsia="SimSun"/>
                <w:sz w:val="15"/>
                <w:szCs w:val="15"/>
                <w:lang w:eastAsia="hi-IN" w:bidi="hi-IN"/>
              </w:rPr>
              <w:t xml:space="preserve"> (с 01.01.2024)</w:t>
            </w:r>
          </w:p>
        </w:tc>
        <w:tc>
          <w:tcPr>
            <w:tcW w:w="1134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0E3">
              <w:rPr>
                <w:sz w:val="16"/>
                <w:szCs w:val="16"/>
              </w:rPr>
              <w:t>160,0</w:t>
            </w:r>
          </w:p>
        </w:tc>
        <w:tc>
          <w:tcPr>
            <w:tcW w:w="1100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0E3">
              <w:rPr>
                <w:sz w:val="16"/>
                <w:szCs w:val="16"/>
              </w:rPr>
              <w:t>32,083</w:t>
            </w:r>
          </w:p>
        </w:tc>
        <w:tc>
          <w:tcPr>
            <w:tcW w:w="993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43,395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38,773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B6F">
              <w:rPr>
                <w:sz w:val="16"/>
                <w:szCs w:val="16"/>
              </w:rPr>
              <w:t>52,0</w:t>
            </w:r>
          </w:p>
        </w:tc>
        <w:tc>
          <w:tcPr>
            <w:tcW w:w="975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B6F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260,0</w:t>
            </w:r>
          </w:p>
        </w:tc>
        <w:tc>
          <w:tcPr>
            <w:tcW w:w="713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270,0</w:t>
            </w:r>
          </w:p>
        </w:tc>
        <w:tc>
          <w:tcPr>
            <w:tcW w:w="705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280,0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1190,251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889" w:rsidRPr="002C67A4" w:rsidTr="00D56301">
        <w:tc>
          <w:tcPr>
            <w:tcW w:w="486" w:type="dxa"/>
          </w:tcPr>
          <w:p w:rsidR="00F37889" w:rsidRPr="002C67A4" w:rsidRDefault="00F37889" w:rsidP="00D56301">
            <w:pPr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3.1.2.</w:t>
            </w:r>
          </w:p>
        </w:tc>
        <w:tc>
          <w:tcPr>
            <w:tcW w:w="1904" w:type="dxa"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C67A4">
              <w:rPr>
                <w:sz w:val="16"/>
                <w:szCs w:val="16"/>
              </w:rPr>
              <w:t>Информирование населения по вопросам охраны окружающей среды</w:t>
            </w:r>
          </w:p>
        </w:tc>
        <w:tc>
          <w:tcPr>
            <w:tcW w:w="933" w:type="dxa"/>
            <w:vMerge/>
          </w:tcPr>
          <w:p w:rsidR="00F37889" w:rsidRPr="002C67A4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37889" w:rsidRPr="002C67A4" w:rsidRDefault="00F37889" w:rsidP="00D56301">
            <w:pPr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0E3">
              <w:rPr>
                <w:sz w:val="16"/>
                <w:szCs w:val="16"/>
              </w:rPr>
              <w:t>40,0</w:t>
            </w:r>
          </w:p>
        </w:tc>
        <w:tc>
          <w:tcPr>
            <w:tcW w:w="1100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0E3">
              <w:rPr>
                <w:sz w:val="16"/>
                <w:szCs w:val="16"/>
              </w:rPr>
              <w:t>284,8957</w:t>
            </w:r>
          </w:p>
        </w:tc>
        <w:tc>
          <w:tcPr>
            <w:tcW w:w="993" w:type="dxa"/>
          </w:tcPr>
          <w:p w:rsidR="00F37889" w:rsidRPr="000E10E3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77,105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95,827</w:t>
            </w:r>
          </w:p>
        </w:tc>
        <w:tc>
          <w:tcPr>
            <w:tcW w:w="992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B6F">
              <w:rPr>
                <w:sz w:val="16"/>
                <w:szCs w:val="16"/>
              </w:rPr>
              <w:t>91,8</w:t>
            </w:r>
          </w:p>
        </w:tc>
        <w:tc>
          <w:tcPr>
            <w:tcW w:w="975" w:type="dxa"/>
          </w:tcPr>
          <w:p w:rsidR="00F37889" w:rsidRPr="00EC5B6F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C5B6F">
              <w:rPr>
                <w:sz w:val="16"/>
                <w:szCs w:val="16"/>
              </w:rPr>
              <w:t>99,3</w:t>
            </w:r>
          </w:p>
        </w:tc>
        <w:tc>
          <w:tcPr>
            <w:tcW w:w="709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210,0</w:t>
            </w:r>
          </w:p>
        </w:tc>
        <w:tc>
          <w:tcPr>
            <w:tcW w:w="713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220,0</w:t>
            </w:r>
          </w:p>
        </w:tc>
        <w:tc>
          <w:tcPr>
            <w:tcW w:w="705" w:type="dxa"/>
          </w:tcPr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B06E2">
              <w:rPr>
                <w:sz w:val="16"/>
                <w:szCs w:val="16"/>
              </w:rPr>
              <w:t>230,0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F37889" w:rsidRPr="00F06D1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1348,9277</w:t>
            </w:r>
          </w:p>
          <w:p w:rsidR="00F37889" w:rsidRPr="009B06E2" w:rsidRDefault="00F37889" w:rsidP="00D563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889" w:rsidRPr="002C67A4" w:rsidRDefault="00F37889" w:rsidP="00D563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7889" w:rsidRDefault="00F37889" w:rsidP="00F37889">
      <w:pPr>
        <w:autoSpaceDE w:val="0"/>
        <w:ind w:firstLine="709"/>
        <w:jc w:val="both"/>
        <w:rPr>
          <w:rFonts w:eastAsia="Arial"/>
          <w:color w:val="000000"/>
          <w:sz w:val="24"/>
          <w:szCs w:val="24"/>
          <w:lang w:eastAsia="hi-IN" w:bidi="hi-IN"/>
        </w:rPr>
      </w:pPr>
      <w:r>
        <w:rPr>
          <w:rStyle w:val="FontStyle17"/>
          <w:rFonts w:eastAsia="SimSun"/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>2. Строку «</w:t>
      </w:r>
      <w:r w:rsidRPr="0028576B">
        <w:rPr>
          <w:rStyle w:val="FontStyle17"/>
          <w:rFonts w:eastAsia="SimSun"/>
          <w:color w:val="000000"/>
          <w:sz w:val="24"/>
          <w:szCs w:val="24"/>
          <w:shd w:val="clear" w:color="auto" w:fill="FFFFFF"/>
          <w:lang w:eastAsia="hi-IN" w:bidi="hi-IN"/>
        </w:rPr>
        <w:t>Осуществление деятельности по обращению с животными без владельцев</w:t>
      </w:r>
      <w:r>
        <w:t>»</w:t>
      </w:r>
      <w:r>
        <w:rPr>
          <w:rStyle w:val="FontStyle17"/>
          <w:rFonts w:eastAsia="SimSun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eastAsia="SimSun"/>
          <w:color w:val="000000"/>
          <w:sz w:val="24"/>
          <w:szCs w:val="24"/>
          <w:lang w:eastAsia="hi-IN" w:bidi="hi-IN"/>
        </w:rPr>
        <w:t>т</w:t>
      </w:r>
      <w:r w:rsidRPr="00AB42EB">
        <w:rPr>
          <w:rFonts w:eastAsia="SimSun"/>
          <w:sz w:val="24"/>
          <w:szCs w:val="24"/>
          <w:lang w:eastAsia="hi-IN" w:bidi="hi-IN"/>
        </w:rPr>
        <w:t>аблиц</w:t>
      </w:r>
      <w:r>
        <w:rPr>
          <w:rFonts w:eastAsia="SimSun"/>
          <w:sz w:val="24"/>
          <w:szCs w:val="24"/>
          <w:lang w:eastAsia="hi-IN" w:bidi="hi-IN"/>
        </w:rPr>
        <w:t>ы</w:t>
      </w:r>
      <w:r w:rsidRPr="00AB42EB">
        <w:rPr>
          <w:rFonts w:eastAsia="SimSun"/>
          <w:sz w:val="24"/>
          <w:szCs w:val="24"/>
          <w:lang w:eastAsia="hi-IN" w:bidi="hi-IN"/>
        </w:rPr>
        <w:t xml:space="preserve"> </w:t>
      </w:r>
      <w:r w:rsidRPr="002D47DE">
        <w:rPr>
          <w:rFonts w:eastAsia="SimSun"/>
          <w:color w:val="000000"/>
          <w:sz w:val="24"/>
          <w:szCs w:val="24"/>
          <w:lang w:eastAsia="hi-IN" w:bidi="hi-IN"/>
        </w:rPr>
        <w:t>6 «Прогноз сводных показателей муниципальных заданий на оказание муниципальных услуг (работ) муниципальными учреждениями города Рязани по муниципальной программе</w:t>
      </w:r>
      <w:r>
        <w:rPr>
          <w:rFonts w:eastAsia="SimSun"/>
          <w:color w:val="000000"/>
          <w:sz w:val="24"/>
          <w:szCs w:val="24"/>
          <w:lang w:eastAsia="hi-IN" w:bidi="hi-IN"/>
        </w:rPr>
        <w:t xml:space="preserve">» </w:t>
      </w:r>
      <w:r>
        <w:rPr>
          <w:sz w:val="24"/>
          <w:szCs w:val="24"/>
        </w:rPr>
        <w:t>приложения к муниципальной программе</w:t>
      </w:r>
      <w:r w:rsidRPr="00AB42EB">
        <w:rPr>
          <w:sz w:val="24"/>
          <w:szCs w:val="24"/>
        </w:rPr>
        <w:t xml:space="preserve"> </w:t>
      </w:r>
      <w:r w:rsidRPr="00AB42EB">
        <w:rPr>
          <w:rFonts w:eastAsia="Arial"/>
          <w:color w:val="000000"/>
          <w:sz w:val="24"/>
          <w:szCs w:val="24"/>
          <w:lang w:eastAsia="hi-IN" w:bidi="hi-IN"/>
        </w:rPr>
        <w:t>изложить в</w:t>
      </w:r>
      <w:r>
        <w:rPr>
          <w:rFonts w:eastAsia="Arial"/>
          <w:color w:val="000000"/>
          <w:sz w:val="24"/>
          <w:szCs w:val="24"/>
          <w:lang w:eastAsia="hi-IN" w:bidi="hi-IN"/>
        </w:rPr>
        <w:t> </w:t>
      </w:r>
      <w:r w:rsidRPr="00AB42EB">
        <w:rPr>
          <w:rFonts w:eastAsia="Arial"/>
          <w:color w:val="000000"/>
          <w:sz w:val="24"/>
          <w:szCs w:val="24"/>
          <w:lang w:eastAsia="hi-IN" w:bidi="hi-IN"/>
        </w:rPr>
        <w:t>следующей редакции:</w:t>
      </w:r>
    </w:p>
    <w:p w:rsidR="00F37889" w:rsidRDefault="00F37889" w:rsidP="00F37889">
      <w:pPr>
        <w:autoSpaceDE w:val="0"/>
        <w:ind w:firstLine="709"/>
        <w:jc w:val="both"/>
        <w:rPr>
          <w:rFonts w:eastAsia="Arial"/>
          <w:color w:val="000000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551"/>
        <w:gridCol w:w="1276"/>
        <w:gridCol w:w="1276"/>
        <w:gridCol w:w="1417"/>
        <w:gridCol w:w="1418"/>
        <w:gridCol w:w="1559"/>
        <w:gridCol w:w="1559"/>
        <w:gridCol w:w="1560"/>
      </w:tblGrid>
      <w:tr w:rsidR="00F37889" w:rsidRPr="00470554" w:rsidTr="00D56301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7855CC" w:rsidRDefault="00F37889" w:rsidP="00D56301">
            <w:pPr>
              <w:autoSpaceDE w:val="0"/>
              <w:autoSpaceDN w:val="0"/>
              <w:adjustRightInd w:val="0"/>
            </w:pPr>
            <w:r w:rsidRPr="007855CC">
              <w:t xml:space="preserve">Осуществление деятельности по обращению с животными без владельцев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0B7003" w:rsidRDefault="00F37889" w:rsidP="00D56301">
            <w:pPr>
              <w:autoSpaceDE w:val="0"/>
              <w:autoSpaceDN w:val="0"/>
              <w:adjustRightInd w:val="0"/>
            </w:pPr>
            <w:r w:rsidRPr="000B7003">
              <w:t xml:space="preserve">Отлов животных без владельцев/ содержание </w:t>
            </w:r>
            <w:proofErr w:type="gramStart"/>
            <w:r w:rsidRPr="000B7003">
              <w:t>животных</w:t>
            </w:r>
            <w:proofErr w:type="gramEnd"/>
            <w:r w:rsidRPr="000B7003">
              <w:t xml:space="preserve"> без владельцев</w:t>
            </w:r>
            <w:r>
              <w:t>,</w:t>
            </w:r>
            <w:r w:rsidRPr="000B7003">
              <w:t xml:space="preserve"> не подлежащих выпуску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0B7003" w:rsidRDefault="00F37889" w:rsidP="00D56301">
            <w:pPr>
              <w:autoSpaceDE w:val="0"/>
              <w:autoSpaceDN w:val="0"/>
              <w:adjustRightInd w:val="0"/>
              <w:jc w:val="center"/>
            </w:pPr>
            <w:r w:rsidRPr="000B7003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8E0C6B" w:rsidRDefault="00F37889" w:rsidP="00D563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514</w:t>
            </w:r>
            <w:r w:rsidRPr="008E0C6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8E0C6B" w:rsidRDefault="00F37889" w:rsidP="00D563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E0C6B">
              <w:rPr>
                <w:sz w:val="24"/>
                <w:szCs w:val="24"/>
              </w:rPr>
              <w:t>500/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8E0C6B" w:rsidRDefault="00F37889" w:rsidP="00D563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E0C6B">
              <w:rPr>
                <w:sz w:val="24"/>
                <w:szCs w:val="24"/>
              </w:rPr>
              <w:t>450/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470554" w:rsidRDefault="00F37889" w:rsidP="00D56301">
            <w:pPr>
              <w:jc w:val="center"/>
              <w:rPr>
                <w:sz w:val="24"/>
                <w:szCs w:val="24"/>
              </w:rPr>
            </w:pPr>
            <w:r w:rsidRPr="00470554">
              <w:rPr>
                <w:sz w:val="24"/>
                <w:szCs w:val="24"/>
              </w:rPr>
              <w:t>19548,83715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470554" w:rsidRDefault="00F37889" w:rsidP="00D56301">
            <w:pPr>
              <w:jc w:val="center"/>
              <w:rPr>
                <w:sz w:val="24"/>
                <w:szCs w:val="24"/>
              </w:rPr>
            </w:pPr>
            <w:r w:rsidRPr="00470554">
              <w:rPr>
                <w:sz w:val="24"/>
                <w:szCs w:val="24"/>
              </w:rPr>
              <w:t>19548,83715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89" w:rsidRPr="00470554" w:rsidRDefault="00F37889" w:rsidP="00D56301">
            <w:pPr>
              <w:jc w:val="center"/>
              <w:rPr>
                <w:sz w:val="24"/>
                <w:szCs w:val="24"/>
              </w:rPr>
            </w:pPr>
            <w:r w:rsidRPr="00470554">
              <w:rPr>
                <w:sz w:val="24"/>
                <w:szCs w:val="24"/>
              </w:rPr>
              <w:t>19548,83715</w:t>
            </w:r>
          </w:p>
        </w:tc>
      </w:tr>
    </w:tbl>
    <w:p w:rsidR="00F37889" w:rsidRDefault="00F37889" w:rsidP="00F37889">
      <w:pPr>
        <w:autoSpaceDE w:val="0"/>
        <w:ind w:firstLine="709"/>
        <w:jc w:val="both"/>
        <w:rPr>
          <w:rStyle w:val="FontStyle17"/>
          <w:rFonts w:eastAsia="SimSun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22A06" w:rsidRDefault="00F22A06" w:rsidP="00F378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F22A06" w:rsidSect="00962C24">
      <w:pgSz w:w="16838" w:h="11906" w:orient="landscape"/>
      <w:pgMar w:top="1701" w:right="39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E832FD"/>
    <w:multiLevelType w:val="hybridMultilevel"/>
    <w:tmpl w:val="FBD25876"/>
    <w:lvl w:ilvl="0" w:tplc="4836C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3A1015"/>
    <w:multiLevelType w:val="hybridMultilevel"/>
    <w:tmpl w:val="D3A27636"/>
    <w:lvl w:ilvl="0" w:tplc="D0A4ABE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8576F"/>
    <w:multiLevelType w:val="hybridMultilevel"/>
    <w:tmpl w:val="0B867224"/>
    <w:lvl w:ilvl="0" w:tplc="A2FE59D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27FF0947"/>
    <w:multiLevelType w:val="hybridMultilevel"/>
    <w:tmpl w:val="BE16E0CC"/>
    <w:lvl w:ilvl="0" w:tplc="CFFA6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B11D27"/>
    <w:multiLevelType w:val="hybridMultilevel"/>
    <w:tmpl w:val="6FA8EB82"/>
    <w:lvl w:ilvl="0" w:tplc="B15817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21CA9"/>
    <w:multiLevelType w:val="hybridMultilevel"/>
    <w:tmpl w:val="8154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C723A"/>
    <w:multiLevelType w:val="hybridMultilevel"/>
    <w:tmpl w:val="D6A28A42"/>
    <w:lvl w:ilvl="0" w:tplc="60C04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025E7B"/>
    <w:multiLevelType w:val="hybridMultilevel"/>
    <w:tmpl w:val="13BA0F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B5978"/>
    <w:multiLevelType w:val="multilevel"/>
    <w:tmpl w:val="66903E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11">
    <w:nsid w:val="5C5C1005"/>
    <w:multiLevelType w:val="hybridMultilevel"/>
    <w:tmpl w:val="577C8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784234"/>
    <w:rsid w:val="00002E02"/>
    <w:rsid w:val="00007A19"/>
    <w:rsid w:val="00010C53"/>
    <w:rsid w:val="00017D22"/>
    <w:rsid w:val="00024620"/>
    <w:rsid w:val="0002659F"/>
    <w:rsid w:val="00067DEB"/>
    <w:rsid w:val="000747D7"/>
    <w:rsid w:val="000825F0"/>
    <w:rsid w:val="00090B31"/>
    <w:rsid w:val="000927B8"/>
    <w:rsid w:val="000963C6"/>
    <w:rsid w:val="000E1F56"/>
    <w:rsid w:val="00124894"/>
    <w:rsid w:val="0013312B"/>
    <w:rsid w:val="00166C58"/>
    <w:rsid w:val="001B3A33"/>
    <w:rsid w:val="001B677D"/>
    <w:rsid w:val="001D2B93"/>
    <w:rsid w:val="001E3D3D"/>
    <w:rsid w:val="00207BD9"/>
    <w:rsid w:val="00271069"/>
    <w:rsid w:val="00292938"/>
    <w:rsid w:val="002F59D1"/>
    <w:rsid w:val="00300C58"/>
    <w:rsid w:val="00312289"/>
    <w:rsid w:val="00316827"/>
    <w:rsid w:val="00376ADE"/>
    <w:rsid w:val="003B7EB7"/>
    <w:rsid w:val="003F017E"/>
    <w:rsid w:val="003F57E0"/>
    <w:rsid w:val="004129F0"/>
    <w:rsid w:val="0048271F"/>
    <w:rsid w:val="004924CE"/>
    <w:rsid w:val="004E07F1"/>
    <w:rsid w:val="004E5101"/>
    <w:rsid w:val="00505733"/>
    <w:rsid w:val="005218B4"/>
    <w:rsid w:val="005451E5"/>
    <w:rsid w:val="005457F6"/>
    <w:rsid w:val="00556AD4"/>
    <w:rsid w:val="005635B5"/>
    <w:rsid w:val="00564092"/>
    <w:rsid w:val="0058212C"/>
    <w:rsid w:val="0058412C"/>
    <w:rsid w:val="005C4268"/>
    <w:rsid w:val="005D04FE"/>
    <w:rsid w:val="005D2253"/>
    <w:rsid w:val="005E2265"/>
    <w:rsid w:val="00697B4D"/>
    <w:rsid w:val="007033ED"/>
    <w:rsid w:val="00705631"/>
    <w:rsid w:val="00747EDC"/>
    <w:rsid w:val="00780E80"/>
    <w:rsid w:val="00784234"/>
    <w:rsid w:val="007A3075"/>
    <w:rsid w:val="007C05AA"/>
    <w:rsid w:val="007C2976"/>
    <w:rsid w:val="007C781C"/>
    <w:rsid w:val="007F2153"/>
    <w:rsid w:val="008308BC"/>
    <w:rsid w:val="00840839"/>
    <w:rsid w:val="00853C4D"/>
    <w:rsid w:val="00854968"/>
    <w:rsid w:val="00857718"/>
    <w:rsid w:val="00864B57"/>
    <w:rsid w:val="0089556F"/>
    <w:rsid w:val="008B05B1"/>
    <w:rsid w:val="008F325B"/>
    <w:rsid w:val="00956300"/>
    <w:rsid w:val="009617D2"/>
    <w:rsid w:val="00962C24"/>
    <w:rsid w:val="00993BE2"/>
    <w:rsid w:val="0099531B"/>
    <w:rsid w:val="009A0095"/>
    <w:rsid w:val="00A027B3"/>
    <w:rsid w:val="00A03E8B"/>
    <w:rsid w:val="00A23D48"/>
    <w:rsid w:val="00A4387A"/>
    <w:rsid w:val="00A50B17"/>
    <w:rsid w:val="00AB3315"/>
    <w:rsid w:val="00AD2935"/>
    <w:rsid w:val="00AD6458"/>
    <w:rsid w:val="00AF17B7"/>
    <w:rsid w:val="00B07DAD"/>
    <w:rsid w:val="00B20561"/>
    <w:rsid w:val="00B322D1"/>
    <w:rsid w:val="00B72278"/>
    <w:rsid w:val="00B92AB3"/>
    <w:rsid w:val="00B94C10"/>
    <w:rsid w:val="00BA78C5"/>
    <w:rsid w:val="00BC5146"/>
    <w:rsid w:val="00BD0E53"/>
    <w:rsid w:val="00BD3EDF"/>
    <w:rsid w:val="00BF41B8"/>
    <w:rsid w:val="00BF583F"/>
    <w:rsid w:val="00C11729"/>
    <w:rsid w:val="00C17EBD"/>
    <w:rsid w:val="00C224EE"/>
    <w:rsid w:val="00C36E66"/>
    <w:rsid w:val="00C43909"/>
    <w:rsid w:val="00C6470A"/>
    <w:rsid w:val="00CB1DBB"/>
    <w:rsid w:val="00CB1EAF"/>
    <w:rsid w:val="00CB7A83"/>
    <w:rsid w:val="00CD5334"/>
    <w:rsid w:val="00D15AFC"/>
    <w:rsid w:val="00D2523D"/>
    <w:rsid w:val="00D80B1E"/>
    <w:rsid w:val="00DB4ED0"/>
    <w:rsid w:val="00DC7D61"/>
    <w:rsid w:val="00DE02D0"/>
    <w:rsid w:val="00E00F2C"/>
    <w:rsid w:val="00E06441"/>
    <w:rsid w:val="00E11A26"/>
    <w:rsid w:val="00E13C01"/>
    <w:rsid w:val="00E229DC"/>
    <w:rsid w:val="00E327F9"/>
    <w:rsid w:val="00E36E8F"/>
    <w:rsid w:val="00E54872"/>
    <w:rsid w:val="00E83F62"/>
    <w:rsid w:val="00E92BA6"/>
    <w:rsid w:val="00EC075B"/>
    <w:rsid w:val="00EF545E"/>
    <w:rsid w:val="00F03006"/>
    <w:rsid w:val="00F22A06"/>
    <w:rsid w:val="00F37889"/>
    <w:rsid w:val="00F44A38"/>
    <w:rsid w:val="00F521F9"/>
    <w:rsid w:val="00F65F0C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D4"/>
    <w:rPr>
      <w:lang w:eastAsia="ar-SA"/>
    </w:rPr>
  </w:style>
  <w:style w:type="paragraph" w:styleId="1">
    <w:name w:val="heading 1"/>
    <w:basedOn w:val="a"/>
    <w:next w:val="a"/>
    <w:qFormat/>
    <w:rsid w:val="00556AD4"/>
    <w:pPr>
      <w:keepNext/>
      <w:tabs>
        <w:tab w:val="num" w:pos="0"/>
        <w:tab w:val="left" w:pos="7088"/>
      </w:tabs>
      <w:ind w:left="432" w:hanging="432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556AD4"/>
    <w:pPr>
      <w:keepNext/>
      <w:tabs>
        <w:tab w:val="num" w:pos="0"/>
        <w:tab w:val="left" w:pos="709"/>
      </w:tabs>
      <w:ind w:left="576" w:hanging="576"/>
      <w:jc w:val="both"/>
      <w:outlineLvl w:val="1"/>
    </w:pPr>
    <w:rPr>
      <w:rFonts w:ascii="Arial" w:hAnsi="Arial" w:cs="Arial"/>
      <w:b/>
      <w:sz w:val="24"/>
    </w:rPr>
  </w:style>
  <w:style w:type="paragraph" w:styleId="3">
    <w:name w:val="heading 3"/>
    <w:basedOn w:val="a"/>
    <w:next w:val="a"/>
    <w:qFormat/>
    <w:rsid w:val="00556AD4"/>
    <w:pPr>
      <w:keepNext/>
      <w:tabs>
        <w:tab w:val="num" w:pos="0"/>
      </w:tabs>
      <w:ind w:left="720" w:hanging="720"/>
      <w:outlineLvl w:val="2"/>
    </w:pPr>
    <w:rPr>
      <w:sz w:val="24"/>
    </w:rPr>
  </w:style>
  <w:style w:type="paragraph" w:styleId="4">
    <w:name w:val="heading 4"/>
    <w:basedOn w:val="a"/>
    <w:next w:val="a"/>
    <w:qFormat/>
    <w:rsid w:val="00556AD4"/>
    <w:pPr>
      <w:keepNext/>
      <w:tabs>
        <w:tab w:val="num" w:pos="0"/>
      </w:tabs>
      <w:ind w:left="864" w:hanging="864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AD4"/>
    <w:pPr>
      <w:keepNext/>
      <w:tabs>
        <w:tab w:val="num" w:pos="0"/>
      </w:tabs>
      <w:ind w:left="1008" w:hanging="1008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6AD4"/>
  </w:style>
  <w:style w:type="character" w:customStyle="1" w:styleId="WW-Absatz-Standardschriftart">
    <w:name w:val="WW-Absatz-Standardschriftart"/>
    <w:rsid w:val="00556AD4"/>
  </w:style>
  <w:style w:type="character" w:customStyle="1" w:styleId="WW-Absatz-Standardschriftart1">
    <w:name w:val="WW-Absatz-Standardschriftart1"/>
    <w:rsid w:val="00556AD4"/>
  </w:style>
  <w:style w:type="character" w:customStyle="1" w:styleId="WW-Absatz-Standardschriftart11">
    <w:name w:val="WW-Absatz-Standardschriftart11"/>
    <w:rsid w:val="00556AD4"/>
  </w:style>
  <w:style w:type="character" w:customStyle="1" w:styleId="WW8Num2z0">
    <w:name w:val="WW8Num2z0"/>
    <w:rsid w:val="00556AD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z0">
    <w:name w:val="WW8Num3z0"/>
    <w:rsid w:val="00556AD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3z0">
    <w:name w:val="WW8NumSt3z0"/>
    <w:rsid w:val="00556AD4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10">
    <w:name w:val="Основной шрифт абзаца1"/>
    <w:rsid w:val="00556AD4"/>
  </w:style>
  <w:style w:type="character" w:customStyle="1" w:styleId="a3">
    <w:name w:val="Символ нумерации"/>
    <w:rsid w:val="00556AD4"/>
  </w:style>
  <w:style w:type="character" w:styleId="a4">
    <w:name w:val="Hyperlink"/>
    <w:rsid w:val="00556AD4"/>
    <w:rPr>
      <w:color w:val="000080"/>
      <w:u w:val="single"/>
    </w:rPr>
  </w:style>
  <w:style w:type="character" w:customStyle="1" w:styleId="a5">
    <w:name w:val="Маркеры списка"/>
    <w:rsid w:val="00556AD4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556AD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rsid w:val="00556AD4"/>
    <w:pPr>
      <w:jc w:val="both"/>
    </w:pPr>
    <w:rPr>
      <w:sz w:val="24"/>
    </w:rPr>
  </w:style>
  <w:style w:type="paragraph" w:styleId="a9">
    <w:name w:val="List"/>
    <w:basedOn w:val="a7"/>
    <w:rsid w:val="00556AD4"/>
    <w:rPr>
      <w:rFonts w:ascii="Arial" w:hAnsi="Arial" w:cs="Mangal"/>
    </w:rPr>
  </w:style>
  <w:style w:type="paragraph" w:customStyle="1" w:styleId="11">
    <w:name w:val="Название1"/>
    <w:basedOn w:val="a"/>
    <w:rsid w:val="00556AD4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556AD4"/>
    <w:pPr>
      <w:suppressLineNumbers/>
    </w:pPr>
    <w:rPr>
      <w:rFonts w:ascii="Arial" w:hAnsi="Arial" w:cs="Mangal"/>
    </w:rPr>
  </w:style>
  <w:style w:type="paragraph" w:styleId="aa">
    <w:name w:val="header"/>
    <w:basedOn w:val="a"/>
    <w:link w:val="ab"/>
    <w:rsid w:val="00556AD4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556AD4"/>
    <w:pPr>
      <w:tabs>
        <w:tab w:val="right" w:leader="dot" w:pos="9072"/>
      </w:tabs>
      <w:ind w:left="1200" w:hanging="200"/>
    </w:pPr>
  </w:style>
  <w:style w:type="paragraph" w:styleId="20">
    <w:name w:val="envelope return"/>
    <w:basedOn w:val="a"/>
    <w:rsid w:val="00556AD4"/>
    <w:pPr>
      <w:spacing w:line="0" w:lineRule="atLeast"/>
    </w:pPr>
  </w:style>
  <w:style w:type="paragraph" w:styleId="ac">
    <w:name w:val="footer"/>
    <w:basedOn w:val="a"/>
    <w:link w:val="ad"/>
    <w:uiPriority w:val="99"/>
    <w:rsid w:val="00556AD4"/>
    <w:pPr>
      <w:tabs>
        <w:tab w:val="center" w:pos="4536"/>
        <w:tab w:val="right" w:pos="9072"/>
      </w:tabs>
    </w:pPr>
  </w:style>
  <w:style w:type="paragraph" w:customStyle="1" w:styleId="22">
    <w:name w:val="Основной текст с отступом 22"/>
    <w:basedOn w:val="a"/>
    <w:rsid w:val="00556AD4"/>
    <w:pPr>
      <w:tabs>
        <w:tab w:val="left" w:pos="709"/>
      </w:tabs>
      <w:ind w:firstLine="709"/>
      <w:jc w:val="both"/>
    </w:pPr>
    <w:rPr>
      <w:rFonts w:ascii="Arial" w:hAnsi="Arial" w:cs="Arial"/>
      <w:sz w:val="22"/>
    </w:rPr>
  </w:style>
  <w:style w:type="paragraph" w:customStyle="1" w:styleId="32">
    <w:name w:val="Основной текст с отступом 32"/>
    <w:basedOn w:val="a"/>
    <w:rsid w:val="00556AD4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556AD4"/>
    <w:pPr>
      <w:tabs>
        <w:tab w:val="left" w:pos="7088"/>
      </w:tabs>
      <w:suppressAutoHyphens/>
      <w:spacing w:line="360" w:lineRule="auto"/>
      <w:ind w:firstLine="567"/>
      <w:jc w:val="both"/>
    </w:pPr>
    <w:rPr>
      <w:sz w:val="24"/>
    </w:rPr>
  </w:style>
  <w:style w:type="paragraph" w:styleId="ae">
    <w:name w:val="Body Text Indent"/>
    <w:basedOn w:val="a"/>
    <w:rsid w:val="00556AD4"/>
    <w:pPr>
      <w:spacing w:after="120"/>
      <w:ind w:left="283"/>
    </w:pPr>
  </w:style>
  <w:style w:type="paragraph" w:customStyle="1" w:styleId="31">
    <w:name w:val="Основной текст с отступом 31"/>
    <w:basedOn w:val="a"/>
    <w:rsid w:val="00556AD4"/>
    <w:pPr>
      <w:tabs>
        <w:tab w:val="left" w:pos="709"/>
      </w:tabs>
      <w:suppressAutoHyphens/>
      <w:ind w:firstLine="709"/>
      <w:jc w:val="both"/>
    </w:pPr>
    <w:rPr>
      <w:rFonts w:ascii="Arial" w:hAnsi="Arial" w:cs="Arial"/>
    </w:rPr>
  </w:style>
  <w:style w:type="paragraph" w:customStyle="1" w:styleId="ConsPlusNormal">
    <w:name w:val="ConsPlusNormal"/>
    <w:rsid w:val="00556AD4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">
    <w:name w:val="Содержимое врезки"/>
    <w:basedOn w:val="a7"/>
    <w:rsid w:val="00556AD4"/>
  </w:style>
  <w:style w:type="paragraph" w:customStyle="1" w:styleId="af0">
    <w:name w:val="Содержимое таблицы"/>
    <w:basedOn w:val="a"/>
    <w:rsid w:val="00556AD4"/>
    <w:pPr>
      <w:suppressLineNumbers/>
    </w:pPr>
  </w:style>
  <w:style w:type="paragraph" w:customStyle="1" w:styleId="af1">
    <w:name w:val="Заголовок таблицы"/>
    <w:basedOn w:val="af0"/>
    <w:rsid w:val="00556AD4"/>
    <w:pPr>
      <w:jc w:val="center"/>
    </w:pPr>
    <w:rPr>
      <w:b/>
      <w:bCs/>
    </w:rPr>
  </w:style>
  <w:style w:type="paragraph" w:customStyle="1" w:styleId="af2">
    <w:name w:val="ТаблицаНорм"/>
    <w:basedOn w:val="a"/>
    <w:rsid w:val="00556AD4"/>
    <w:rPr>
      <w:rFonts w:ascii="Arial" w:hAnsi="Arial" w:cs="Arial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218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18B4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DC7D61"/>
    <w:pPr>
      <w:spacing w:before="100" w:beforeAutospacing="1" w:after="119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62C24"/>
    <w:rPr>
      <w:sz w:val="24"/>
      <w:lang w:eastAsia="ar-SA"/>
    </w:rPr>
  </w:style>
  <w:style w:type="paragraph" w:customStyle="1" w:styleId="ConsNormal">
    <w:name w:val="ConsNormal"/>
    <w:rsid w:val="00962C2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character" w:customStyle="1" w:styleId="ab">
    <w:name w:val="Верхний колонтитул Знак"/>
    <w:basedOn w:val="a0"/>
    <w:link w:val="aa"/>
    <w:rsid w:val="00962C24"/>
    <w:rPr>
      <w:lang w:eastAsia="ar-SA"/>
    </w:rPr>
  </w:style>
  <w:style w:type="paragraph" w:customStyle="1" w:styleId="ConsPlusCell">
    <w:name w:val="ConsPlusCell"/>
    <w:rsid w:val="00962C24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6">
    <w:name w:val="List Paragraph"/>
    <w:basedOn w:val="a"/>
    <w:uiPriority w:val="34"/>
    <w:qFormat/>
    <w:rsid w:val="00962C2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7">
    <w:name w:val="Table Grid"/>
    <w:basedOn w:val="a1"/>
    <w:uiPriority w:val="59"/>
    <w:rsid w:val="00962C2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962C24"/>
    <w:rPr>
      <w:rFonts w:ascii="Times New Roman" w:eastAsia="Times New Roman" w:hAnsi="Times New Roman" w:cs="Times New Roman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962C2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IrinaVU</cp:lastModifiedBy>
  <cp:revision>3</cp:revision>
  <cp:lastPrinted>2024-01-18T11:05:00Z</cp:lastPrinted>
  <dcterms:created xsi:type="dcterms:W3CDTF">2025-12-02T12:11:00Z</dcterms:created>
  <dcterms:modified xsi:type="dcterms:W3CDTF">2025-12-02T12:20:00Z</dcterms:modified>
</cp:coreProperties>
</file>