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A2" w:rsidRPr="00BF3522" w:rsidRDefault="00A10244" w:rsidP="002A34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 о продаже</w:t>
      </w:r>
      <w:r w:rsidR="00160709">
        <w:rPr>
          <w:rFonts w:ascii="Times New Roman" w:hAnsi="Times New Roman" w:cs="Times New Roman"/>
          <w:b/>
          <w:bCs/>
          <w:sz w:val="28"/>
          <w:szCs w:val="28"/>
        </w:rPr>
        <w:t xml:space="preserve"> посредством публичного предложения</w:t>
      </w:r>
    </w:p>
    <w:p w:rsidR="00D655C3" w:rsidRPr="00D250C3" w:rsidRDefault="00160709" w:rsidP="002A34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817A2" w:rsidRPr="00D250C3">
        <w:rPr>
          <w:rFonts w:ascii="Times New Roman" w:hAnsi="Times New Roman" w:cs="Times New Roman"/>
          <w:bCs/>
          <w:sz w:val="28"/>
          <w:szCs w:val="28"/>
        </w:rPr>
        <w:t>Нежилое помещение</w:t>
      </w:r>
      <w:r w:rsidR="00402619" w:rsidRPr="00D250C3">
        <w:rPr>
          <w:rFonts w:ascii="Times New Roman" w:hAnsi="Times New Roman" w:cs="Times New Roman"/>
          <w:bCs/>
          <w:sz w:val="28"/>
          <w:szCs w:val="28"/>
        </w:rPr>
        <w:t xml:space="preserve"> Н3 по</w:t>
      </w:r>
      <w:r w:rsidR="00EF7CAF">
        <w:rPr>
          <w:rFonts w:ascii="Times New Roman" w:hAnsi="Times New Roman" w:cs="Times New Roman"/>
          <w:bCs/>
          <w:sz w:val="28"/>
          <w:szCs w:val="28"/>
        </w:rPr>
        <w:t xml:space="preserve"> ул. Братиславской</w:t>
      </w:r>
      <w:r w:rsidR="00402619" w:rsidRPr="00D250C3">
        <w:rPr>
          <w:rFonts w:ascii="Times New Roman" w:hAnsi="Times New Roman" w:cs="Times New Roman"/>
          <w:bCs/>
          <w:sz w:val="28"/>
          <w:szCs w:val="28"/>
        </w:rPr>
        <w:t>, д. 25,</w:t>
      </w:r>
      <w:r w:rsidR="00EF7C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19" w:rsidRPr="00D250C3">
        <w:rPr>
          <w:rFonts w:ascii="Times New Roman" w:hAnsi="Times New Roman" w:cs="Times New Roman"/>
          <w:bCs/>
          <w:sz w:val="28"/>
          <w:szCs w:val="28"/>
        </w:rPr>
        <w:t>площадью 172,4  кв.</w:t>
      </w:r>
      <w:r w:rsidR="002A34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2619" w:rsidRPr="00D250C3">
        <w:rPr>
          <w:rFonts w:ascii="Times New Roman" w:hAnsi="Times New Roman" w:cs="Times New Roman"/>
          <w:bCs/>
          <w:sz w:val="28"/>
          <w:szCs w:val="28"/>
        </w:rPr>
        <w:t>м, подвал</w:t>
      </w:r>
      <w:r w:rsidR="00D250C3">
        <w:rPr>
          <w:rFonts w:ascii="Times New Roman" w:hAnsi="Times New Roman" w:cs="Times New Roman"/>
          <w:bCs/>
          <w:sz w:val="28"/>
          <w:szCs w:val="28"/>
        </w:rPr>
        <w:t xml:space="preserve"> и 1 этаж</w:t>
      </w:r>
      <w:r w:rsidR="00402619" w:rsidRPr="00D250C3">
        <w:rPr>
          <w:rFonts w:ascii="Times New Roman" w:hAnsi="Times New Roman" w:cs="Times New Roman"/>
          <w:bCs/>
          <w:sz w:val="28"/>
          <w:szCs w:val="28"/>
        </w:rPr>
        <w:t xml:space="preserve"> в МКД</w:t>
      </w:r>
      <w:r w:rsidR="009F3C04">
        <w:rPr>
          <w:rFonts w:ascii="Times New Roman" w:hAnsi="Times New Roman" w:cs="Times New Roman"/>
          <w:bCs/>
          <w:sz w:val="28"/>
          <w:szCs w:val="28"/>
        </w:rPr>
        <w:t>.</w:t>
      </w:r>
    </w:p>
    <w:p w:rsidR="009F3C04" w:rsidRDefault="00402619" w:rsidP="002A34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50C3">
        <w:rPr>
          <w:rFonts w:ascii="Times New Roman" w:hAnsi="Times New Roman" w:cs="Times New Roman"/>
          <w:bCs/>
          <w:sz w:val="28"/>
          <w:szCs w:val="28"/>
        </w:rPr>
        <w:t>Начальная цена: 3 551 612 руб.</w:t>
      </w:r>
      <w:r w:rsidR="00BF352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2619" w:rsidRPr="00D250C3" w:rsidRDefault="009F3C04" w:rsidP="002A34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160709">
        <w:rPr>
          <w:rFonts w:ascii="Times New Roman" w:hAnsi="Times New Roman" w:cs="Times New Roman"/>
          <w:bCs/>
          <w:sz w:val="28"/>
          <w:szCs w:val="28"/>
        </w:rPr>
        <w:t>инимальная цена 1 775 806 руб.</w:t>
      </w:r>
    </w:p>
    <w:p w:rsidR="009F3C04" w:rsidRDefault="009F3C04" w:rsidP="002A3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3C04">
        <w:rPr>
          <w:rFonts w:ascii="Times New Roman" w:hAnsi="Times New Roman" w:cs="Times New Roman"/>
          <w:bCs/>
          <w:sz w:val="28"/>
          <w:szCs w:val="28"/>
        </w:rPr>
        <w:t>З</w:t>
      </w:r>
      <w:r w:rsidRPr="00161E20">
        <w:rPr>
          <w:rFonts w:ascii="Times New Roman" w:hAnsi="Times New Roman" w:cs="Times New Roman"/>
          <w:sz w:val="28"/>
          <w:szCs w:val="28"/>
        </w:rPr>
        <w:t>даний</w:t>
      </w:r>
      <w:r>
        <w:rPr>
          <w:rFonts w:ascii="Times New Roman" w:hAnsi="Times New Roman" w:cs="Times New Roman"/>
          <w:sz w:val="28"/>
          <w:szCs w:val="28"/>
        </w:rPr>
        <w:t xml:space="preserve"> (6 объектов)</w:t>
      </w:r>
      <w:r w:rsidRPr="00161E20">
        <w:rPr>
          <w:rFonts w:ascii="Times New Roman" w:hAnsi="Times New Roman" w:cs="Times New Roman"/>
          <w:sz w:val="28"/>
          <w:szCs w:val="28"/>
        </w:rPr>
        <w:t>, расположенных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Рязань, пос. Храпово, 4г, </w:t>
      </w:r>
      <w:r w:rsidRPr="00161E20">
        <w:rPr>
          <w:rFonts w:ascii="Times New Roman" w:hAnsi="Times New Roman" w:cs="Times New Roman"/>
          <w:sz w:val="28"/>
          <w:szCs w:val="28"/>
        </w:rPr>
        <w:t>с земельным участком площадью 55872 кв.</w:t>
      </w:r>
      <w:r w:rsidR="002A3441">
        <w:rPr>
          <w:rFonts w:ascii="Times New Roman" w:hAnsi="Times New Roman" w:cs="Times New Roman"/>
          <w:sz w:val="28"/>
          <w:szCs w:val="28"/>
        </w:rPr>
        <w:t xml:space="preserve"> </w:t>
      </w:r>
      <w:r w:rsidRPr="00161E20">
        <w:rPr>
          <w:rFonts w:ascii="Times New Roman" w:hAnsi="Times New Roman" w:cs="Times New Roman"/>
          <w:sz w:val="28"/>
          <w:szCs w:val="28"/>
        </w:rPr>
        <w:t>м,  с кадастровым номером 62:29:0140018:1699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C04" w:rsidRDefault="009F3C04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9F3C04">
        <w:rPr>
          <w:rFonts w:ascii="Times New Roman" w:hAnsi="Times New Roman" w:cs="Times New Roman"/>
          <w:sz w:val="28"/>
          <w:szCs w:val="28"/>
        </w:rPr>
        <w:t xml:space="preserve">Начальная цена: 104 863 972 руб., в том числе НДС. </w:t>
      </w:r>
    </w:p>
    <w:p w:rsidR="009F3C04" w:rsidRPr="009F3C04" w:rsidRDefault="009F3C04" w:rsidP="002A34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Минимальная цена: 52 431 986 руб.</w:t>
      </w:r>
    </w:p>
    <w:p w:rsidR="00402619" w:rsidRPr="009F3C04" w:rsidRDefault="00402619" w:rsidP="002A34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2619" w:rsidRPr="009F3C04" w:rsidRDefault="00402619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9F3C04">
        <w:rPr>
          <w:rFonts w:ascii="Times New Roman" w:hAnsi="Times New Roman" w:cs="Times New Roman"/>
          <w:sz w:val="28"/>
          <w:szCs w:val="28"/>
        </w:rPr>
        <w:t>Начало</w:t>
      </w:r>
      <w:r w:rsidR="00455BB7" w:rsidRPr="009F3C04">
        <w:rPr>
          <w:rFonts w:ascii="Times New Roman" w:hAnsi="Times New Roman" w:cs="Times New Roman"/>
          <w:sz w:val="28"/>
          <w:szCs w:val="28"/>
        </w:rPr>
        <w:t xml:space="preserve"> приема заявок: 06.10</w:t>
      </w:r>
      <w:r w:rsidRPr="009F3C04">
        <w:rPr>
          <w:rFonts w:ascii="Times New Roman" w:hAnsi="Times New Roman" w:cs="Times New Roman"/>
          <w:sz w:val="28"/>
          <w:szCs w:val="28"/>
        </w:rPr>
        <w:t>.2025</w:t>
      </w:r>
    </w:p>
    <w:p w:rsidR="00402619" w:rsidRPr="009F3C04" w:rsidRDefault="00455BB7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9F3C04">
        <w:rPr>
          <w:rFonts w:ascii="Times New Roman" w:hAnsi="Times New Roman" w:cs="Times New Roman"/>
          <w:sz w:val="28"/>
          <w:szCs w:val="28"/>
        </w:rPr>
        <w:t>Окончание приема заявок: 14.11</w:t>
      </w:r>
      <w:r w:rsidR="00402619" w:rsidRPr="009F3C04">
        <w:rPr>
          <w:rFonts w:ascii="Times New Roman" w:hAnsi="Times New Roman" w:cs="Times New Roman"/>
          <w:sz w:val="28"/>
          <w:szCs w:val="28"/>
        </w:rPr>
        <w:t>.2025</w:t>
      </w:r>
    </w:p>
    <w:p w:rsidR="00FA2806" w:rsidRDefault="00455BB7" w:rsidP="002A34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C04">
        <w:rPr>
          <w:rFonts w:ascii="Times New Roman" w:hAnsi="Times New Roman" w:cs="Times New Roman"/>
          <w:sz w:val="28"/>
          <w:szCs w:val="28"/>
        </w:rPr>
        <w:t>Торги: 24.11</w:t>
      </w:r>
      <w:r w:rsidR="00402619" w:rsidRPr="009F3C04">
        <w:rPr>
          <w:rFonts w:ascii="Times New Roman" w:hAnsi="Times New Roman" w:cs="Times New Roman"/>
          <w:sz w:val="28"/>
          <w:szCs w:val="28"/>
        </w:rPr>
        <w:t>.2025</w:t>
      </w:r>
      <w:r w:rsidR="00462FED" w:rsidRPr="009F3C04">
        <w:rPr>
          <w:rFonts w:ascii="Times New Roman" w:hAnsi="Times New Roman" w:cs="Times New Roman"/>
          <w:sz w:val="28"/>
          <w:szCs w:val="28"/>
        </w:rPr>
        <w:t xml:space="preserve">      </w:t>
      </w:r>
      <w:r w:rsidR="00FA2806" w:rsidRPr="009F3C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280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F3522" w:rsidRDefault="00462FED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FA2806">
        <w:rPr>
          <w:rFonts w:ascii="Times New Roman" w:hAnsi="Times New Roman" w:cs="Times New Roman"/>
          <w:sz w:val="28"/>
          <w:szCs w:val="28"/>
        </w:rPr>
        <w:t>Телефон</w:t>
      </w:r>
      <w:r w:rsidR="00866E27">
        <w:rPr>
          <w:rFonts w:ascii="Times New Roman" w:hAnsi="Times New Roman" w:cs="Times New Roman"/>
          <w:sz w:val="28"/>
          <w:szCs w:val="28"/>
        </w:rPr>
        <w:t>ы</w:t>
      </w:r>
      <w:r w:rsidRPr="00FA2806">
        <w:rPr>
          <w:rFonts w:ascii="Times New Roman" w:hAnsi="Times New Roman" w:cs="Times New Roman"/>
          <w:sz w:val="28"/>
          <w:szCs w:val="28"/>
        </w:rPr>
        <w:t xml:space="preserve"> для справок: 29-78-25</w:t>
      </w:r>
      <w:r w:rsidR="00866E27">
        <w:rPr>
          <w:rFonts w:ascii="Times New Roman" w:hAnsi="Times New Roman" w:cs="Times New Roman"/>
          <w:sz w:val="28"/>
          <w:szCs w:val="28"/>
        </w:rPr>
        <w:t>; 29-78-26; 29-78-24</w:t>
      </w:r>
    </w:p>
    <w:p w:rsid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441" w:rsidRDefault="002A3441" w:rsidP="002A3441">
      <w:pPr>
        <w:pStyle w:val="a5"/>
        <w:tabs>
          <w:tab w:val="left" w:pos="851"/>
        </w:tabs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о продаже</w:t>
      </w:r>
      <w:r w:rsidRPr="004129A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</w:t>
      </w:r>
      <w:r w:rsidRPr="008A118F">
        <w:rPr>
          <w:b/>
          <w:color w:val="000000"/>
          <w:sz w:val="28"/>
          <w:szCs w:val="28"/>
        </w:rPr>
        <w:t>дани</w:t>
      </w:r>
      <w:r>
        <w:rPr>
          <w:b/>
          <w:color w:val="000000"/>
          <w:sz w:val="28"/>
          <w:szCs w:val="28"/>
        </w:rPr>
        <w:t>я</w:t>
      </w:r>
      <w:r w:rsidRPr="008A118F">
        <w:rPr>
          <w:sz w:val="28"/>
          <w:szCs w:val="28"/>
        </w:rPr>
        <w:t xml:space="preserve"> </w:t>
      </w:r>
      <w:r w:rsidRPr="002A3441">
        <w:rPr>
          <w:b/>
          <w:sz w:val="28"/>
          <w:szCs w:val="28"/>
        </w:rPr>
        <w:t>по ул. Новослободская, д. 10</w:t>
      </w:r>
    </w:p>
    <w:p w:rsidR="002A3441" w:rsidRDefault="002A3441" w:rsidP="002A3441">
      <w:pPr>
        <w:pStyle w:val="a5"/>
        <w:tabs>
          <w:tab w:val="left" w:pos="851"/>
        </w:tabs>
        <w:ind w:right="-1"/>
        <w:rPr>
          <w:b/>
          <w:color w:val="000000"/>
          <w:sz w:val="28"/>
          <w:szCs w:val="28"/>
        </w:rPr>
      </w:pPr>
    </w:p>
    <w:p w:rsidR="002A3441" w:rsidRDefault="002A3441" w:rsidP="002A3441">
      <w:pPr>
        <w:pStyle w:val="a5"/>
        <w:tabs>
          <w:tab w:val="left" w:pos="851"/>
        </w:tabs>
        <w:ind w:right="-1"/>
        <w:rPr>
          <w:sz w:val="28"/>
          <w:szCs w:val="28"/>
        </w:rPr>
      </w:pPr>
      <w:r w:rsidRPr="002A3441">
        <w:rPr>
          <w:b/>
          <w:color w:val="000000"/>
          <w:sz w:val="28"/>
          <w:szCs w:val="28"/>
        </w:rPr>
        <w:t>Здание</w:t>
      </w:r>
      <w:r w:rsidRPr="002A3441">
        <w:rPr>
          <w:sz w:val="28"/>
          <w:szCs w:val="28"/>
        </w:rPr>
        <w:t xml:space="preserve"> по ул. Новослободская, д. 10, КН:62:29:0080022:89</w:t>
      </w:r>
      <w:r w:rsidRPr="002A3441">
        <w:t xml:space="preserve">, </w:t>
      </w:r>
      <w:r w:rsidRPr="002A3441">
        <w:rPr>
          <w:sz w:val="28"/>
          <w:szCs w:val="28"/>
        </w:rPr>
        <w:t>назначение: нежилое, площадью 186,2 кв.</w:t>
      </w:r>
      <w:r>
        <w:rPr>
          <w:sz w:val="28"/>
          <w:szCs w:val="28"/>
        </w:rPr>
        <w:t xml:space="preserve"> </w:t>
      </w:r>
      <w:r w:rsidRPr="002A3441">
        <w:rPr>
          <w:sz w:val="28"/>
          <w:szCs w:val="28"/>
        </w:rPr>
        <w:t xml:space="preserve">м, </w:t>
      </w:r>
      <w:r w:rsidRPr="002A3441">
        <w:rPr>
          <w:color w:val="000000"/>
          <w:sz w:val="28"/>
          <w:szCs w:val="28"/>
        </w:rPr>
        <w:t>1 этаж</w:t>
      </w:r>
      <w:r w:rsidRPr="002A3441">
        <w:rPr>
          <w:sz w:val="28"/>
          <w:szCs w:val="28"/>
        </w:rPr>
        <w:t xml:space="preserve">, на </w:t>
      </w:r>
      <w:proofErr w:type="spellStart"/>
      <w:r w:rsidRPr="002A3441">
        <w:rPr>
          <w:sz w:val="28"/>
          <w:szCs w:val="28"/>
        </w:rPr>
        <w:t>з</w:t>
      </w:r>
      <w:proofErr w:type="spellEnd"/>
      <w:r w:rsidRPr="002A3441">
        <w:rPr>
          <w:sz w:val="28"/>
          <w:szCs w:val="28"/>
        </w:rPr>
        <w:t>/</w:t>
      </w:r>
      <w:proofErr w:type="gramStart"/>
      <w:r w:rsidRPr="002A3441">
        <w:rPr>
          <w:sz w:val="28"/>
          <w:szCs w:val="28"/>
        </w:rPr>
        <w:t>у</w:t>
      </w:r>
      <w:proofErr w:type="gramEnd"/>
      <w:r w:rsidRPr="002A3441">
        <w:rPr>
          <w:sz w:val="28"/>
          <w:szCs w:val="28"/>
        </w:rPr>
        <w:t xml:space="preserve"> с КН:62:29:0080022:277 площадью 447 кв.</w:t>
      </w:r>
      <w:r>
        <w:rPr>
          <w:sz w:val="28"/>
          <w:szCs w:val="28"/>
        </w:rPr>
        <w:t xml:space="preserve"> </w:t>
      </w:r>
      <w:r w:rsidRPr="002A3441">
        <w:rPr>
          <w:sz w:val="28"/>
          <w:szCs w:val="28"/>
        </w:rPr>
        <w:t>м, является ОКН</w:t>
      </w:r>
      <w:r w:rsidRPr="002A3441">
        <w:rPr>
          <w:b/>
          <w:sz w:val="28"/>
          <w:szCs w:val="28"/>
        </w:rPr>
        <w:t>, находящимся в неудовлетворительном состоянии</w:t>
      </w:r>
      <w:r w:rsidRPr="002A3441">
        <w:rPr>
          <w:sz w:val="28"/>
          <w:szCs w:val="28"/>
        </w:rPr>
        <w:t>.</w:t>
      </w:r>
    </w:p>
    <w:p w:rsidR="002A3441" w:rsidRDefault="002A3441" w:rsidP="002A3441">
      <w:pPr>
        <w:pStyle w:val="a5"/>
        <w:tabs>
          <w:tab w:val="left" w:pos="851"/>
        </w:tabs>
        <w:ind w:right="-1"/>
        <w:rPr>
          <w:sz w:val="28"/>
          <w:szCs w:val="28"/>
        </w:rPr>
      </w:pPr>
    </w:p>
    <w:p w:rsidR="002A3441" w:rsidRDefault="002A3441" w:rsidP="002A3441">
      <w:pPr>
        <w:pStyle w:val="a5"/>
        <w:tabs>
          <w:tab w:val="left" w:pos="851"/>
        </w:tabs>
        <w:ind w:right="-1"/>
        <w:rPr>
          <w:sz w:val="28"/>
          <w:szCs w:val="28"/>
        </w:rPr>
      </w:pPr>
      <w:r w:rsidRPr="002A3441">
        <w:rPr>
          <w:sz w:val="28"/>
          <w:szCs w:val="28"/>
        </w:rPr>
        <w:t xml:space="preserve">Способ приватизации – </w:t>
      </w:r>
      <w:r w:rsidRPr="002A3441">
        <w:rPr>
          <w:b/>
          <w:sz w:val="28"/>
          <w:szCs w:val="28"/>
        </w:rPr>
        <w:t>конкурс</w:t>
      </w:r>
      <w:r w:rsidRPr="002A3441">
        <w:rPr>
          <w:sz w:val="28"/>
          <w:szCs w:val="28"/>
        </w:rPr>
        <w:t>.</w:t>
      </w:r>
    </w:p>
    <w:p w:rsidR="002A3441" w:rsidRPr="002A3441" w:rsidRDefault="002A3441" w:rsidP="002A3441">
      <w:pPr>
        <w:pStyle w:val="a5"/>
        <w:tabs>
          <w:tab w:val="left" w:pos="851"/>
        </w:tabs>
        <w:ind w:right="-1"/>
        <w:rPr>
          <w:sz w:val="28"/>
          <w:szCs w:val="28"/>
        </w:rPr>
      </w:pPr>
      <w:r>
        <w:rPr>
          <w:sz w:val="28"/>
          <w:szCs w:val="28"/>
        </w:rPr>
        <w:br/>
      </w:r>
      <w:r w:rsidRPr="002A3441">
        <w:rPr>
          <w:sz w:val="28"/>
          <w:szCs w:val="28"/>
        </w:rPr>
        <w:t>Обязательства:</w:t>
      </w:r>
    </w:p>
    <w:p w:rsidR="002A3441" w:rsidRPr="002A3441" w:rsidRDefault="002A3441" w:rsidP="002A3441">
      <w:pPr>
        <w:pStyle w:val="a5"/>
        <w:tabs>
          <w:tab w:val="left" w:pos="2880"/>
        </w:tabs>
        <w:ind w:right="-1"/>
        <w:rPr>
          <w:b/>
          <w:sz w:val="28"/>
          <w:szCs w:val="28"/>
        </w:rPr>
      </w:pPr>
      <w:r w:rsidRPr="002A3441">
        <w:rPr>
          <w:b/>
          <w:sz w:val="28"/>
          <w:szCs w:val="28"/>
        </w:rPr>
        <w:t>-</w:t>
      </w:r>
      <w:r w:rsidRPr="002A3441">
        <w:rPr>
          <w:sz w:val="28"/>
          <w:szCs w:val="28"/>
        </w:rPr>
        <w:t xml:space="preserve"> провести научно-исследовательские, изыскательские и проектные работы по сохранению ОКН  в течение  </w:t>
      </w:r>
      <w:r w:rsidRPr="002A3441">
        <w:rPr>
          <w:b/>
          <w:sz w:val="28"/>
          <w:szCs w:val="28"/>
        </w:rPr>
        <w:t>2</w:t>
      </w:r>
      <w:r w:rsidRPr="002A3441">
        <w:rPr>
          <w:sz w:val="28"/>
          <w:szCs w:val="28"/>
        </w:rPr>
        <w:t xml:space="preserve"> лет с момента приобретения;</w:t>
      </w:r>
    </w:p>
    <w:p w:rsidR="002A3441" w:rsidRPr="002A3441" w:rsidRDefault="002A3441" w:rsidP="002A3441">
      <w:pPr>
        <w:pStyle w:val="a5"/>
        <w:tabs>
          <w:tab w:val="left" w:pos="2880"/>
        </w:tabs>
        <w:ind w:right="-1"/>
        <w:rPr>
          <w:sz w:val="28"/>
          <w:szCs w:val="28"/>
        </w:rPr>
      </w:pPr>
      <w:r w:rsidRPr="002A3441">
        <w:rPr>
          <w:sz w:val="28"/>
          <w:szCs w:val="28"/>
        </w:rPr>
        <w:t xml:space="preserve">- производственные работы по сохранению объекта культурного наследия в течение </w:t>
      </w:r>
      <w:r w:rsidRPr="002A3441">
        <w:rPr>
          <w:b/>
          <w:sz w:val="28"/>
          <w:szCs w:val="28"/>
        </w:rPr>
        <w:t>3</w:t>
      </w:r>
      <w:r w:rsidRPr="002A3441">
        <w:rPr>
          <w:sz w:val="28"/>
          <w:szCs w:val="28"/>
        </w:rPr>
        <w:t xml:space="preserve"> лет (общий срок </w:t>
      </w:r>
      <w:r w:rsidRPr="002A3441">
        <w:rPr>
          <w:b/>
          <w:sz w:val="28"/>
          <w:szCs w:val="28"/>
        </w:rPr>
        <w:t>5</w:t>
      </w:r>
      <w:r w:rsidRPr="002A3441">
        <w:rPr>
          <w:sz w:val="28"/>
          <w:szCs w:val="28"/>
        </w:rPr>
        <w:t xml:space="preserve"> лет);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>- установить табличку ОКН и поддерживать объект в хорошем состоянии постоянно.</w:t>
      </w:r>
    </w:p>
    <w:p w:rsidR="002A3441" w:rsidRPr="002A3441" w:rsidRDefault="002A3441" w:rsidP="002A3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b/>
          <w:bCs/>
          <w:sz w:val="28"/>
          <w:szCs w:val="28"/>
        </w:rPr>
        <w:t xml:space="preserve">Начальная цена </w:t>
      </w:r>
      <w:r w:rsidRPr="002A3441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>1 рубль</w:t>
      </w:r>
      <w:r w:rsidRPr="002A3441">
        <w:rPr>
          <w:rFonts w:ascii="Times New Roman" w:hAnsi="Times New Roman" w:cs="Times New Roman"/>
          <w:sz w:val="28"/>
          <w:szCs w:val="28"/>
        </w:rPr>
        <w:t>.</w:t>
      </w:r>
    </w:p>
    <w:p w:rsidR="002A3441" w:rsidRPr="002A3441" w:rsidRDefault="002A3441" w:rsidP="002A3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>Договор может быть заключен с единственным участником конкурса.</w:t>
      </w:r>
    </w:p>
    <w:p w:rsidR="002A3441" w:rsidRPr="002A3441" w:rsidRDefault="002A3441" w:rsidP="002A34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lastRenderedPageBreak/>
        <w:t xml:space="preserve">Продажа здания - ОКН осуществляется с одновременным предоставлением покупателю земельного участка, </w:t>
      </w:r>
      <w:r w:rsidRPr="002A3441">
        <w:rPr>
          <w:rFonts w:ascii="Times New Roman" w:hAnsi="Times New Roman" w:cs="Times New Roman"/>
          <w:bCs/>
          <w:sz w:val="28"/>
          <w:szCs w:val="28"/>
        </w:rPr>
        <w:t>в аренду.</w:t>
      </w:r>
      <w:r w:rsidRPr="002A3441">
        <w:rPr>
          <w:rFonts w:ascii="Times New Roman" w:hAnsi="Times New Roman" w:cs="Times New Roman"/>
          <w:sz w:val="28"/>
          <w:szCs w:val="28"/>
        </w:rPr>
        <w:t xml:space="preserve"> После выполнения условий конкурса покупатель может обратиться за выкупом земельного участка.</w:t>
      </w:r>
    </w:p>
    <w:p w:rsidR="002A3441" w:rsidRPr="002A3441" w:rsidRDefault="002A3441" w:rsidP="002A3441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441">
        <w:rPr>
          <w:rFonts w:ascii="Times New Roman" w:hAnsi="Times New Roman" w:cs="Times New Roman"/>
          <w:bCs/>
          <w:sz w:val="28"/>
          <w:szCs w:val="28"/>
        </w:rPr>
        <w:t>Прием заявок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 xml:space="preserve"> – 03.10.2025 - 18.11.2025</w:t>
      </w:r>
      <w:r w:rsidRPr="002A34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3441" w:rsidRPr="002A3441" w:rsidRDefault="002A3441" w:rsidP="002A3441">
      <w:pPr>
        <w:widowControl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441">
        <w:rPr>
          <w:rFonts w:ascii="Times New Roman" w:hAnsi="Times New Roman" w:cs="Times New Roman"/>
          <w:bCs/>
          <w:sz w:val="28"/>
          <w:szCs w:val="28"/>
        </w:rPr>
        <w:t xml:space="preserve">Торги –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>26.11.2025</w:t>
      </w:r>
      <w:r w:rsidRPr="002A344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>Телефоны для справок: 29-78-25; 29-78-26; 29-78-24</w:t>
      </w:r>
    </w:p>
    <w:p w:rsid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441" w:rsidRPr="002A3441" w:rsidRDefault="002A3441" w:rsidP="002A3441">
      <w:pPr>
        <w:pStyle w:val="a3"/>
        <w:jc w:val="center"/>
        <w:rPr>
          <w:b/>
          <w:bCs/>
        </w:rPr>
      </w:pPr>
      <w:r w:rsidRPr="002A3441">
        <w:rPr>
          <w:b/>
          <w:bCs/>
        </w:rPr>
        <w:t>Информация о продаже здания (склада) по адресу:</w:t>
      </w:r>
      <w:r>
        <w:rPr>
          <w:b/>
          <w:bCs/>
        </w:rPr>
        <w:t xml:space="preserve"> </w:t>
      </w:r>
      <w:proofErr w:type="gramStart"/>
      <w:r w:rsidRPr="002A3441">
        <w:rPr>
          <w:b/>
          <w:bCs/>
        </w:rPr>
        <w:t>г</w:t>
      </w:r>
      <w:proofErr w:type="gramEnd"/>
      <w:r w:rsidRPr="002A3441">
        <w:rPr>
          <w:b/>
          <w:bCs/>
        </w:rPr>
        <w:t>. Рязань, р-н Южный Промузел</w:t>
      </w:r>
    </w:p>
    <w:p w:rsidR="002A3441" w:rsidRPr="002A3441" w:rsidRDefault="002A3441" w:rsidP="002A3441">
      <w:pPr>
        <w:pStyle w:val="a3"/>
        <w:ind w:left="930"/>
        <w:rPr>
          <w:b/>
          <w:bCs/>
        </w:rPr>
      </w:pPr>
    </w:p>
    <w:p w:rsidR="002A3441" w:rsidRPr="002A3441" w:rsidRDefault="002A3441" w:rsidP="002A344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A3441">
        <w:rPr>
          <w:rFonts w:ascii="Times New Roman" w:hAnsi="Times New Roman" w:cs="Times New Roman"/>
          <w:color w:val="000000"/>
          <w:sz w:val="28"/>
          <w:szCs w:val="28"/>
        </w:rPr>
        <w:t>Здание (склад) по адресу:</w:t>
      </w:r>
      <w:r w:rsidRPr="002A3441">
        <w:rPr>
          <w:rFonts w:ascii="Times New Roman" w:hAnsi="Times New Roman" w:cs="Times New Roman"/>
          <w:sz w:val="28"/>
          <w:szCs w:val="28"/>
        </w:rPr>
        <w:t xml:space="preserve"> р-н Южный Промузел,</w:t>
      </w:r>
      <w:r w:rsidRPr="002A3441">
        <w:rPr>
          <w:rFonts w:ascii="Times New Roman" w:hAnsi="Times New Roman" w:cs="Times New Roman"/>
          <w:color w:val="000000"/>
          <w:sz w:val="28"/>
          <w:szCs w:val="28"/>
        </w:rPr>
        <w:t xml:space="preserve"> КН 62:29:0130002:3484, </w:t>
      </w:r>
      <w:r w:rsidRPr="002A344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34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3441">
        <w:rPr>
          <w:rFonts w:ascii="Times New Roman" w:hAnsi="Times New Roman" w:cs="Times New Roman"/>
          <w:sz w:val="28"/>
          <w:szCs w:val="28"/>
        </w:rPr>
        <w:t xml:space="preserve"> здания: 1255,4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441">
        <w:rPr>
          <w:rFonts w:ascii="Times New Roman" w:hAnsi="Times New Roman" w:cs="Times New Roman"/>
          <w:sz w:val="28"/>
          <w:szCs w:val="28"/>
        </w:rPr>
        <w:t>м</w:t>
      </w:r>
      <w:r w:rsidRPr="002A34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2A3441">
        <w:rPr>
          <w:rFonts w:ascii="Times New Roman" w:hAnsi="Times New Roman" w:cs="Times New Roman"/>
          <w:color w:val="000000"/>
          <w:sz w:val="28"/>
          <w:szCs w:val="28"/>
        </w:rPr>
        <w:t xml:space="preserve"> с КН 62:29:0130002:3957, </w:t>
      </w:r>
      <w:r w:rsidRPr="002A344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A34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3441">
        <w:rPr>
          <w:rFonts w:ascii="Times New Roman" w:hAnsi="Times New Roman" w:cs="Times New Roman"/>
          <w:sz w:val="28"/>
          <w:szCs w:val="28"/>
        </w:rPr>
        <w:t>зем</w:t>
      </w:r>
      <w:proofErr w:type="spellEnd"/>
      <w:r w:rsidRPr="002A34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441">
        <w:rPr>
          <w:rFonts w:ascii="Times New Roman" w:hAnsi="Times New Roman" w:cs="Times New Roman"/>
          <w:sz w:val="28"/>
          <w:szCs w:val="28"/>
        </w:rPr>
        <w:t>участка:1332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441">
        <w:rPr>
          <w:rFonts w:ascii="Times New Roman" w:hAnsi="Times New Roman" w:cs="Times New Roman"/>
          <w:sz w:val="28"/>
          <w:szCs w:val="28"/>
        </w:rPr>
        <w:t>м.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</w:rPr>
      </w:pPr>
      <w:r w:rsidRPr="002A3441">
        <w:rPr>
          <w:rFonts w:ascii="Times New Roman" w:hAnsi="Times New Roman" w:cs="Times New Roman"/>
          <w:sz w:val="28"/>
          <w:szCs w:val="28"/>
        </w:rPr>
        <w:t>Способ продажи: продажа посредством публичного предложения.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441" w:rsidRP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 xml:space="preserve">Начальная цена: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>27 965 290</w:t>
      </w:r>
      <w:r w:rsidRPr="002A3441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 xml:space="preserve">Минимальная цена: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>13 982 645</w:t>
      </w:r>
      <w:r w:rsidRPr="002A344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 xml:space="preserve">Прием заявок: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>06.10.2025-11.11.2025</w:t>
      </w:r>
    </w:p>
    <w:p w:rsidR="002A3441" w:rsidRPr="002A3441" w:rsidRDefault="002A3441" w:rsidP="002A344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 xml:space="preserve">Торги: 19.11.2025                </w:t>
      </w:r>
      <w:r w:rsidRPr="002A344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2A3441" w:rsidRPr="002A3441" w:rsidRDefault="002A3441" w:rsidP="002A3441">
      <w:pPr>
        <w:rPr>
          <w:rFonts w:ascii="Times New Roman" w:hAnsi="Times New Roman" w:cs="Times New Roman"/>
          <w:sz w:val="28"/>
          <w:szCs w:val="28"/>
        </w:rPr>
      </w:pPr>
      <w:r w:rsidRPr="002A3441">
        <w:rPr>
          <w:rFonts w:ascii="Times New Roman" w:hAnsi="Times New Roman" w:cs="Times New Roman"/>
          <w:sz w:val="28"/>
          <w:szCs w:val="28"/>
        </w:rPr>
        <w:t>Телефоны для справок: 29-78-25; 29-78-26; 29-78-24</w:t>
      </w:r>
    </w:p>
    <w:p w:rsidR="002A3441" w:rsidRDefault="002A3441" w:rsidP="002A3441">
      <w:pPr>
        <w:spacing w:line="237" w:lineRule="auto"/>
        <w:rPr>
          <w:b/>
          <w:bCs/>
        </w:rPr>
      </w:pPr>
    </w:p>
    <w:p w:rsidR="002A3441" w:rsidRPr="002A3441" w:rsidRDefault="002A3441" w:rsidP="002A3441">
      <w:pPr>
        <w:rPr>
          <w:rFonts w:ascii="Times New Roman" w:hAnsi="Times New Roman" w:cs="Times New Roman"/>
          <w:sz w:val="28"/>
          <w:szCs w:val="28"/>
        </w:rPr>
      </w:pPr>
    </w:p>
    <w:p w:rsidR="002A3441" w:rsidRPr="002A3441" w:rsidRDefault="002A3441" w:rsidP="002A3441">
      <w:pPr>
        <w:pStyle w:val="a5"/>
        <w:tabs>
          <w:tab w:val="left" w:pos="851"/>
        </w:tabs>
        <w:ind w:right="-1"/>
        <w:jc w:val="center"/>
        <w:rPr>
          <w:b/>
          <w:color w:val="000000"/>
          <w:sz w:val="28"/>
          <w:szCs w:val="28"/>
        </w:rPr>
      </w:pPr>
    </w:p>
    <w:p w:rsidR="002A3441" w:rsidRPr="002A3441" w:rsidRDefault="002A3441" w:rsidP="00735738">
      <w:pPr>
        <w:rPr>
          <w:rFonts w:ascii="Times New Roman" w:hAnsi="Times New Roman" w:cs="Times New Roman"/>
          <w:sz w:val="28"/>
          <w:szCs w:val="28"/>
        </w:rPr>
      </w:pPr>
    </w:p>
    <w:sectPr w:rsidR="002A3441" w:rsidRPr="002A3441" w:rsidSect="0046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54B9"/>
    <w:rsid w:val="000C6D76"/>
    <w:rsid w:val="000F7F6B"/>
    <w:rsid w:val="001456C8"/>
    <w:rsid w:val="001552E1"/>
    <w:rsid w:val="00160709"/>
    <w:rsid w:val="00280A9A"/>
    <w:rsid w:val="002A3441"/>
    <w:rsid w:val="002F7FEA"/>
    <w:rsid w:val="003454B9"/>
    <w:rsid w:val="003A24E6"/>
    <w:rsid w:val="00402619"/>
    <w:rsid w:val="00455BB7"/>
    <w:rsid w:val="00462FED"/>
    <w:rsid w:val="00466E60"/>
    <w:rsid w:val="00515E08"/>
    <w:rsid w:val="005767DC"/>
    <w:rsid w:val="007023FC"/>
    <w:rsid w:val="00735738"/>
    <w:rsid w:val="00761D83"/>
    <w:rsid w:val="007A7CA8"/>
    <w:rsid w:val="00800CC8"/>
    <w:rsid w:val="00866E27"/>
    <w:rsid w:val="009320DE"/>
    <w:rsid w:val="00960CC2"/>
    <w:rsid w:val="0096347C"/>
    <w:rsid w:val="009817A2"/>
    <w:rsid w:val="009F0A85"/>
    <w:rsid w:val="009F3C04"/>
    <w:rsid w:val="00A05EFD"/>
    <w:rsid w:val="00A10244"/>
    <w:rsid w:val="00A42BF3"/>
    <w:rsid w:val="00A83A89"/>
    <w:rsid w:val="00B433FE"/>
    <w:rsid w:val="00B549B9"/>
    <w:rsid w:val="00B72AA8"/>
    <w:rsid w:val="00BA02B2"/>
    <w:rsid w:val="00BD55E0"/>
    <w:rsid w:val="00BF3522"/>
    <w:rsid w:val="00C75D82"/>
    <w:rsid w:val="00D250C3"/>
    <w:rsid w:val="00D655C3"/>
    <w:rsid w:val="00DF2D34"/>
    <w:rsid w:val="00E33034"/>
    <w:rsid w:val="00E50C41"/>
    <w:rsid w:val="00E5427B"/>
    <w:rsid w:val="00EF7CAF"/>
    <w:rsid w:val="00FA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B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60C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60CC2"/>
    <w:rPr>
      <w:rFonts w:ascii="Times New Roman" w:eastAsia="Times New Roman" w:hAnsi="Times New Roman"/>
      <w:sz w:val="28"/>
    </w:rPr>
  </w:style>
  <w:style w:type="paragraph" w:customStyle="1" w:styleId="a5">
    <w:name w:val="верх"/>
    <w:basedOn w:val="a"/>
    <w:rsid w:val="002A3441"/>
    <w:pPr>
      <w:suppressAutoHyphens/>
      <w:spacing w:after="0" w:line="240" w:lineRule="auto"/>
      <w:ind w:right="425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4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293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TatyanaVV</dc:creator>
  <cp:keywords/>
  <dc:description/>
  <cp:lastModifiedBy>Елена Николаевна Маликова</cp:lastModifiedBy>
  <cp:revision>26</cp:revision>
  <cp:lastPrinted>2025-04-03T14:10:00Z</cp:lastPrinted>
  <dcterms:created xsi:type="dcterms:W3CDTF">2025-04-03T13:38:00Z</dcterms:created>
  <dcterms:modified xsi:type="dcterms:W3CDTF">2025-10-06T14:48:00Z</dcterms:modified>
</cp:coreProperties>
</file>