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C5C" w:rsidRPr="00A14789" w:rsidRDefault="00D10C5C" w:rsidP="004A58DC">
      <w:pPr>
        <w:widowControl w:val="0"/>
        <w:suppressAutoHyphens/>
        <w:autoSpaceDN w:val="0"/>
        <w:spacing w:after="0" w:line="240" w:lineRule="auto"/>
        <w:jc w:val="right"/>
        <w:textAlignment w:val="baseline"/>
        <w:rPr>
          <w:rFonts w:ascii="Times New Roman" w:eastAsia="Yu Gothic" w:hAnsi="Times New Roman" w:cs="Times New Roman"/>
          <w:bCs/>
          <w:kern w:val="3"/>
          <w:sz w:val="24"/>
          <w:szCs w:val="24"/>
          <w:lang w:eastAsia="ru-RU"/>
        </w:rPr>
      </w:pPr>
      <w:r w:rsidRPr="00A14789">
        <w:rPr>
          <w:rFonts w:ascii="Times New Roman" w:eastAsia="Yu Gothic" w:hAnsi="Times New Roman" w:cs="Times New Roman"/>
          <w:bCs/>
          <w:kern w:val="3"/>
          <w:sz w:val="24"/>
          <w:szCs w:val="24"/>
          <w:lang w:eastAsia="ru-RU"/>
        </w:rPr>
        <w:t>УТВЕРЖДЕН</w:t>
      </w:r>
    </w:p>
    <w:p w:rsidR="00D10C5C" w:rsidRPr="00A14789" w:rsidRDefault="00D10C5C" w:rsidP="004A58DC">
      <w:pPr>
        <w:widowControl w:val="0"/>
        <w:suppressAutoHyphens/>
        <w:autoSpaceDN w:val="0"/>
        <w:spacing w:after="0" w:line="240" w:lineRule="auto"/>
        <w:jc w:val="right"/>
        <w:textAlignment w:val="baseline"/>
        <w:rPr>
          <w:rFonts w:ascii="Times New Roman" w:eastAsia="Yu Gothic" w:hAnsi="Times New Roman" w:cs="Times New Roman"/>
          <w:bCs/>
          <w:kern w:val="3"/>
          <w:sz w:val="24"/>
          <w:szCs w:val="24"/>
          <w:lang w:eastAsia="ru-RU"/>
        </w:rPr>
      </w:pPr>
      <w:r w:rsidRPr="00A14789">
        <w:rPr>
          <w:rFonts w:ascii="Times New Roman" w:eastAsia="Yu Gothic" w:hAnsi="Times New Roman" w:cs="Times New Roman"/>
          <w:bCs/>
          <w:kern w:val="3"/>
          <w:sz w:val="24"/>
          <w:szCs w:val="24"/>
          <w:lang w:eastAsia="ru-RU"/>
        </w:rPr>
        <w:t>постановлением администрации города Рязани</w:t>
      </w:r>
    </w:p>
    <w:p w:rsidR="00D10C5C" w:rsidRPr="00A14789" w:rsidRDefault="00D10C5C" w:rsidP="004A58DC">
      <w:pPr>
        <w:widowControl w:val="0"/>
        <w:suppressAutoHyphens/>
        <w:autoSpaceDN w:val="0"/>
        <w:spacing w:after="0" w:line="240" w:lineRule="auto"/>
        <w:jc w:val="right"/>
        <w:textAlignment w:val="baseline"/>
        <w:rPr>
          <w:rFonts w:ascii="Times New Roman" w:eastAsia="Yu Gothic" w:hAnsi="Times New Roman" w:cs="Times New Roman"/>
          <w:bCs/>
          <w:kern w:val="3"/>
          <w:sz w:val="24"/>
          <w:szCs w:val="24"/>
          <w:lang w:eastAsia="ru-RU"/>
        </w:rPr>
      </w:pPr>
      <w:r w:rsidRPr="00A14789">
        <w:rPr>
          <w:rFonts w:ascii="Times New Roman" w:eastAsia="Yu Gothic" w:hAnsi="Times New Roman" w:cs="Times New Roman"/>
          <w:bCs/>
          <w:kern w:val="3"/>
          <w:sz w:val="24"/>
          <w:szCs w:val="24"/>
          <w:lang w:eastAsia="ru-RU"/>
        </w:rPr>
        <w:t>от____________</w:t>
      </w:r>
      <w:r w:rsidR="0067704E" w:rsidRPr="00A14789">
        <w:rPr>
          <w:rFonts w:ascii="Times New Roman" w:eastAsia="Yu Gothic" w:hAnsi="Times New Roman" w:cs="Times New Roman"/>
          <w:bCs/>
          <w:kern w:val="3"/>
          <w:sz w:val="24"/>
          <w:szCs w:val="24"/>
          <w:lang w:eastAsia="ru-RU"/>
        </w:rPr>
        <w:t xml:space="preserve"> </w:t>
      </w:r>
      <w:r w:rsidRPr="00A14789">
        <w:rPr>
          <w:rFonts w:ascii="Times New Roman" w:eastAsia="Yu Gothic" w:hAnsi="Times New Roman" w:cs="Times New Roman"/>
          <w:bCs/>
          <w:kern w:val="3"/>
          <w:sz w:val="24"/>
          <w:szCs w:val="24"/>
          <w:lang w:eastAsia="ru-RU"/>
        </w:rPr>
        <w:t xml:space="preserve">№ </w:t>
      </w:r>
      <w:r w:rsidR="0067704E" w:rsidRPr="00A14789">
        <w:rPr>
          <w:rFonts w:ascii="Times New Roman" w:eastAsia="Yu Gothic" w:hAnsi="Times New Roman" w:cs="Times New Roman"/>
          <w:bCs/>
          <w:kern w:val="3"/>
          <w:sz w:val="24"/>
          <w:szCs w:val="24"/>
          <w:lang w:eastAsia="ru-RU"/>
        </w:rPr>
        <w:t>______</w:t>
      </w:r>
    </w:p>
    <w:p w:rsidR="00D10C5C" w:rsidRPr="00A14789" w:rsidRDefault="00D10C5C" w:rsidP="004A58DC">
      <w:pPr>
        <w:suppressAutoHyphens/>
        <w:autoSpaceDN w:val="0"/>
        <w:spacing w:after="0" w:line="240" w:lineRule="auto"/>
        <w:jc w:val="right"/>
        <w:textAlignment w:val="baseline"/>
        <w:rPr>
          <w:rFonts w:ascii="Times New Roman" w:eastAsia="MS Mincho" w:hAnsi="Times New Roman" w:cs="Times New Roman"/>
          <w:b/>
          <w:bCs/>
          <w:kern w:val="3"/>
          <w:sz w:val="24"/>
          <w:szCs w:val="24"/>
        </w:rPr>
      </w:pPr>
    </w:p>
    <w:p w:rsidR="00B01452" w:rsidRPr="00A14789" w:rsidRDefault="00B01452" w:rsidP="004A58DC">
      <w:pPr>
        <w:suppressAutoHyphens/>
        <w:autoSpaceDN w:val="0"/>
        <w:spacing w:after="0" w:line="240" w:lineRule="auto"/>
        <w:jc w:val="center"/>
        <w:textAlignment w:val="baseline"/>
        <w:rPr>
          <w:rFonts w:ascii="Times New Roman" w:eastAsia="MS Mincho" w:hAnsi="Times New Roman" w:cs="Times New Roman"/>
          <w:b/>
          <w:bCs/>
          <w:kern w:val="3"/>
          <w:sz w:val="24"/>
          <w:szCs w:val="24"/>
        </w:rPr>
      </w:pPr>
    </w:p>
    <w:p w:rsidR="00D10C5C" w:rsidRPr="00A14789" w:rsidRDefault="00D10C5C" w:rsidP="004A58DC">
      <w:pPr>
        <w:widowControl w:val="0"/>
        <w:suppressAutoHyphens/>
        <w:autoSpaceDN w:val="0"/>
        <w:spacing w:after="0" w:line="240" w:lineRule="auto"/>
        <w:jc w:val="center"/>
        <w:textAlignment w:val="baseline"/>
        <w:rPr>
          <w:rFonts w:ascii="Times New Roman" w:eastAsia="Yu Gothic" w:hAnsi="Times New Roman" w:cs="Times New Roman"/>
          <w:kern w:val="3"/>
          <w:sz w:val="24"/>
          <w:szCs w:val="24"/>
          <w:lang w:eastAsia="ru-RU"/>
        </w:rPr>
      </w:pPr>
      <w:r w:rsidRPr="00A14789">
        <w:rPr>
          <w:rFonts w:ascii="Times New Roman" w:eastAsia="Yu Gothic" w:hAnsi="Times New Roman" w:cs="Times New Roman"/>
          <w:kern w:val="3"/>
          <w:sz w:val="24"/>
          <w:szCs w:val="24"/>
          <w:lang w:eastAsia="ru-RU"/>
        </w:rPr>
        <w:t>Административный регламент</w:t>
      </w:r>
    </w:p>
    <w:p w:rsidR="00D10C5C" w:rsidRPr="00A14789" w:rsidRDefault="00D10C5C" w:rsidP="004A58DC">
      <w:pPr>
        <w:widowControl w:val="0"/>
        <w:suppressAutoHyphens/>
        <w:autoSpaceDN w:val="0"/>
        <w:spacing w:after="0" w:line="240" w:lineRule="auto"/>
        <w:jc w:val="center"/>
        <w:textAlignment w:val="baseline"/>
        <w:rPr>
          <w:rFonts w:ascii="Times New Roman" w:eastAsia="Yu Gothic" w:hAnsi="Times New Roman" w:cs="Times New Roman"/>
          <w:kern w:val="3"/>
          <w:sz w:val="24"/>
          <w:szCs w:val="24"/>
          <w:lang w:eastAsia="ru-RU"/>
        </w:rPr>
      </w:pPr>
      <w:r w:rsidRPr="00A14789">
        <w:rPr>
          <w:rFonts w:ascii="Times New Roman" w:eastAsia="Yu Gothic" w:hAnsi="Times New Roman" w:cs="Times New Roman"/>
          <w:kern w:val="3"/>
          <w:sz w:val="24"/>
          <w:szCs w:val="24"/>
          <w:lang w:eastAsia="ru-RU"/>
        </w:rPr>
        <w:t xml:space="preserve">предоставления муниципальной услуги </w:t>
      </w:r>
      <w:bookmarkStart w:id="0" w:name="Bookmark6"/>
      <w:r w:rsidR="00FD0301" w:rsidRPr="00A14789">
        <w:rPr>
          <w:rFonts w:ascii="Times New Roman" w:eastAsia="Yu Gothic" w:hAnsi="Times New Roman" w:cs="Times New Roman"/>
          <w:kern w:val="3"/>
          <w:sz w:val="24"/>
          <w:szCs w:val="24"/>
          <w:lang w:eastAsia="ru-RU"/>
        </w:rPr>
        <w:t xml:space="preserve">по предоставлению мест для захоронения, </w:t>
      </w:r>
      <w:proofErr w:type="spellStart"/>
      <w:r w:rsidR="00FD0301" w:rsidRPr="00A14789">
        <w:rPr>
          <w:rFonts w:ascii="Times New Roman" w:eastAsia="Yu Gothic" w:hAnsi="Times New Roman" w:cs="Times New Roman"/>
          <w:kern w:val="3"/>
          <w:sz w:val="24"/>
          <w:szCs w:val="24"/>
          <w:lang w:eastAsia="ru-RU"/>
        </w:rPr>
        <w:t>подзахоронения</w:t>
      </w:r>
      <w:proofErr w:type="spellEnd"/>
      <w:r w:rsidR="00FD0301" w:rsidRPr="00A14789">
        <w:rPr>
          <w:rFonts w:ascii="Times New Roman" w:eastAsia="Yu Gothic" w:hAnsi="Times New Roman" w:cs="Times New Roman"/>
          <w:kern w:val="3"/>
          <w:sz w:val="24"/>
          <w:szCs w:val="24"/>
          <w:lang w:eastAsia="ru-RU"/>
        </w:rPr>
        <w:t xml:space="preserve"> и перезахоронения</w:t>
      </w:r>
    </w:p>
    <w:p w:rsidR="00FD0301" w:rsidRPr="00A14789" w:rsidRDefault="00FD0301" w:rsidP="004A58DC">
      <w:pPr>
        <w:widowControl w:val="0"/>
        <w:suppressAutoHyphens/>
        <w:autoSpaceDN w:val="0"/>
        <w:spacing w:after="0" w:line="240" w:lineRule="auto"/>
        <w:jc w:val="center"/>
        <w:textAlignment w:val="baseline"/>
        <w:rPr>
          <w:rFonts w:ascii="Times New Roman" w:eastAsia="MS Mincho" w:hAnsi="Times New Roman" w:cs="Times New Roman"/>
          <w:b/>
          <w:bCs/>
          <w:kern w:val="3"/>
          <w:sz w:val="24"/>
          <w:szCs w:val="24"/>
        </w:rPr>
      </w:pPr>
    </w:p>
    <w:p w:rsidR="00D10C5C" w:rsidRPr="00A14789" w:rsidRDefault="00FC2452" w:rsidP="00AC79EA">
      <w:pPr>
        <w:widowControl w:val="0"/>
        <w:suppressAutoHyphens/>
        <w:autoSpaceDN w:val="0"/>
        <w:spacing w:after="0" w:line="240" w:lineRule="auto"/>
        <w:ind w:firstLine="709"/>
        <w:jc w:val="center"/>
        <w:textAlignment w:val="baseline"/>
        <w:outlineLvl w:val="0"/>
        <w:rPr>
          <w:rFonts w:ascii="Times New Roman" w:eastAsia="SimSun" w:hAnsi="Times New Roman" w:cs="Times New Roman"/>
          <w:kern w:val="3"/>
          <w:sz w:val="24"/>
          <w:szCs w:val="24"/>
        </w:rPr>
      </w:pPr>
      <w:bookmarkStart w:id="1" w:name="_Hlk202983295"/>
      <w:r>
        <w:rPr>
          <w:rFonts w:ascii="Times New Roman" w:eastAsia="Yu Gothic" w:hAnsi="Times New Roman" w:cs="Times New Roman"/>
          <w:bCs/>
          <w:kern w:val="3"/>
          <w:sz w:val="24"/>
          <w:szCs w:val="24"/>
          <w:lang w:eastAsia="ru-RU"/>
        </w:rPr>
        <w:t xml:space="preserve">Раздел </w:t>
      </w:r>
      <w:r w:rsidR="00D10C5C" w:rsidRPr="00A14789">
        <w:rPr>
          <w:rFonts w:ascii="Times New Roman" w:eastAsia="Yu Gothic" w:hAnsi="Times New Roman" w:cs="Times New Roman"/>
          <w:bCs/>
          <w:kern w:val="3"/>
          <w:sz w:val="24"/>
          <w:szCs w:val="24"/>
          <w:lang w:eastAsia="ru-RU"/>
        </w:rPr>
        <w:t>1.</w:t>
      </w:r>
      <w:r w:rsidR="00D10C5C" w:rsidRPr="00A14789">
        <w:rPr>
          <w:rFonts w:ascii="Times New Roman" w:eastAsia="Yu Gothic" w:hAnsi="Times New Roman" w:cs="Times New Roman"/>
          <w:bCs/>
          <w:kern w:val="3"/>
          <w:sz w:val="24"/>
          <w:szCs w:val="24"/>
          <w:lang w:val="en-US" w:eastAsia="ru-RU"/>
        </w:rPr>
        <w:t> </w:t>
      </w:r>
      <w:r w:rsidR="00D10C5C" w:rsidRPr="00A14789">
        <w:rPr>
          <w:rFonts w:ascii="Times New Roman" w:eastAsia="Yu Gothic" w:hAnsi="Times New Roman" w:cs="Times New Roman"/>
          <w:bCs/>
          <w:kern w:val="3"/>
          <w:sz w:val="24"/>
          <w:szCs w:val="24"/>
          <w:lang w:eastAsia="ru-RU"/>
        </w:rPr>
        <w:t>Общие положения</w:t>
      </w:r>
      <w:bookmarkEnd w:id="1"/>
    </w:p>
    <w:p w:rsidR="00AC79EA" w:rsidRDefault="00AC79EA" w:rsidP="00AC79EA">
      <w:pPr>
        <w:pStyle w:val="ConsPlusNormal"/>
        <w:ind w:firstLine="709"/>
        <w:jc w:val="center"/>
        <w:rPr>
          <w:rFonts w:ascii="Times New Roman" w:hAnsi="Times New Roman" w:cs="Times New Roman"/>
          <w:sz w:val="24"/>
          <w:szCs w:val="24"/>
        </w:rPr>
      </w:pPr>
    </w:p>
    <w:p w:rsidR="00AC79EA" w:rsidRDefault="00AC79EA" w:rsidP="00AC79EA">
      <w:pPr>
        <w:pStyle w:val="ConsPlusNormal"/>
        <w:ind w:firstLine="709"/>
        <w:jc w:val="both"/>
        <w:rPr>
          <w:rFonts w:ascii="Times New Roman" w:hAnsi="Times New Roman" w:cs="Times New Roman"/>
          <w:sz w:val="24"/>
          <w:szCs w:val="24"/>
        </w:rPr>
      </w:pPr>
      <w:r w:rsidRPr="006C72D2">
        <w:rPr>
          <w:rFonts w:ascii="Times New Roman" w:hAnsi="Times New Roman" w:cs="Times New Roman"/>
          <w:sz w:val="24"/>
          <w:szCs w:val="24"/>
        </w:rPr>
        <w:t>1.1. Предмет регулирования административного регламента.</w:t>
      </w:r>
    </w:p>
    <w:p w:rsidR="00AC79EA" w:rsidRDefault="00AC79EA" w:rsidP="00AC79E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1.1.1. А</w:t>
      </w:r>
      <w:r w:rsidRPr="006C72D2">
        <w:rPr>
          <w:rFonts w:ascii="Times New Roman" w:hAnsi="Times New Roman" w:cs="Times New Roman"/>
          <w:sz w:val="24"/>
          <w:szCs w:val="24"/>
        </w:rPr>
        <w:t xml:space="preserve">дминистративный </w:t>
      </w:r>
      <w:r w:rsidR="00030EC8" w:rsidRPr="00A14789">
        <w:rPr>
          <w:rFonts w:ascii="Times New Roman" w:hAnsi="Times New Roman" w:cs="Times New Roman"/>
          <w:kern w:val="3"/>
          <w:sz w:val="24"/>
          <w:szCs w:val="24"/>
        </w:rPr>
        <w:t xml:space="preserve">регламент предоставления муниципальной услуги «Предоставление мест для захоронения, </w:t>
      </w:r>
      <w:proofErr w:type="spellStart"/>
      <w:r w:rsidR="00030EC8" w:rsidRPr="00A14789">
        <w:rPr>
          <w:rFonts w:ascii="Times New Roman" w:hAnsi="Times New Roman" w:cs="Times New Roman"/>
          <w:kern w:val="3"/>
          <w:sz w:val="24"/>
          <w:szCs w:val="24"/>
        </w:rPr>
        <w:t>подзахоронения</w:t>
      </w:r>
      <w:proofErr w:type="spellEnd"/>
      <w:r w:rsidR="00030EC8" w:rsidRPr="00A14789">
        <w:rPr>
          <w:rFonts w:ascii="Times New Roman" w:hAnsi="Times New Roman" w:cs="Times New Roman"/>
          <w:kern w:val="3"/>
          <w:sz w:val="24"/>
          <w:szCs w:val="24"/>
        </w:rPr>
        <w:t xml:space="preserve"> и перезахоронения» (далее – Административный регламент) устанавливает порядок и стандарт предоставления услуги в сфере организации и исполнения процессов похоронной деятельности,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w:t>
      </w:r>
      <w:r w:rsidR="0073040E">
        <w:rPr>
          <w:rFonts w:ascii="Times New Roman" w:hAnsi="Times New Roman" w:cs="Times New Roman"/>
          <w:kern w:val="3"/>
          <w:sz w:val="24"/>
          <w:szCs w:val="24"/>
        </w:rPr>
        <w:t>функций</w:t>
      </w:r>
      <w:r w:rsidR="00030EC8" w:rsidRPr="00A14789">
        <w:rPr>
          <w:rFonts w:ascii="Times New Roman" w:hAnsi="Times New Roman" w:cs="Times New Roman"/>
          <w:kern w:val="3"/>
          <w:sz w:val="24"/>
          <w:szCs w:val="24"/>
        </w:rPr>
        <w:t>)</w:t>
      </w:r>
      <w:r w:rsidR="0073040E" w:rsidRPr="0073040E">
        <w:rPr>
          <w:rFonts w:ascii="Times New Roman" w:hAnsi="Times New Roman"/>
          <w:sz w:val="28"/>
        </w:rPr>
        <w:t xml:space="preserve"> </w:t>
      </w:r>
      <w:r w:rsidR="0073040E" w:rsidRPr="00F9090B">
        <w:rPr>
          <w:rFonts w:ascii="Times New Roman" w:hAnsi="Times New Roman"/>
          <w:sz w:val="24"/>
          <w:szCs w:val="24"/>
        </w:rPr>
        <w:t>(далее – ЕПГУ)</w:t>
      </w:r>
      <w:r w:rsidR="00030EC8" w:rsidRPr="00F9090B">
        <w:rPr>
          <w:rFonts w:ascii="Times New Roman" w:hAnsi="Times New Roman" w:cs="Times New Roman"/>
          <w:kern w:val="3"/>
          <w:sz w:val="24"/>
          <w:szCs w:val="24"/>
        </w:rPr>
        <w:t>», положение о которой утверждено постановлением Правительства</w:t>
      </w:r>
      <w:r w:rsidR="00030EC8" w:rsidRPr="00A14789">
        <w:rPr>
          <w:rFonts w:ascii="Times New Roman" w:hAnsi="Times New Roman" w:cs="Times New Roman"/>
          <w:kern w:val="3"/>
          <w:sz w:val="24"/>
          <w:szCs w:val="24"/>
        </w:rPr>
        <w:t xml:space="preserve"> Российской Федерации от 24 октября 2011 г. № 861 «О федеральных государствен</w:t>
      </w:r>
      <w:r w:rsidR="00953378">
        <w:rPr>
          <w:rFonts w:ascii="Times New Roman" w:hAnsi="Times New Roman" w:cs="Times New Roman"/>
          <w:kern w:val="3"/>
          <w:sz w:val="24"/>
          <w:szCs w:val="24"/>
        </w:rPr>
        <w:t>н</w:t>
      </w:r>
      <w:r w:rsidR="00030EC8" w:rsidRPr="00A14789">
        <w:rPr>
          <w:rFonts w:ascii="Times New Roman" w:hAnsi="Times New Roman" w:cs="Times New Roman"/>
          <w:kern w:val="3"/>
          <w:sz w:val="24"/>
          <w:szCs w:val="24"/>
        </w:rPr>
        <w:t>ых информационных системах, обеспечивающих предоставление в электронной форме государственных и муниципальных услуг (осуществление функций)»</w:t>
      </w:r>
      <w:r w:rsidRPr="006C72D2">
        <w:rPr>
          <w:rFonts w:ascii="Times New Roman" w:hAnsi="Times New Roman" w:cs="Times New Roman"/>
          <w:sz w:val="24"/>
          <w:szCs w:val="24"/>
        </w:rPr>
        <w:t xml:space="preserve">. </w:t>
      </w:r>
    </w:p>
    <w:p w:rsidR="00AC79EA" w:rsidRDefault="00AC79EA" w:rsidP="00AC79E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Pr="006C72D2">
        <w:rPr>
          <w:rFonts w:ascii="Times New Roman" w:hAnsi="Times New Roman" w:cs="Times New Roman"/>
          <w:sz w:val="24"/>
          <w:szCs w:val="24"/>
        </w:rPr>
        <w:t>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826E47" w:rsidRPr="00A14789" w:rsidRDefault="00826E47" w:rsidP="00826E47">
      <w:pPr>
        <w:suppressAutoHyphens/>
        <w:autoSpaceDN w:val="0"/>
        <w:spacing w:after="0" w:line="240" w:lineRule="auto"/>
        <w:ind w:firstLine="709"/>
        <w:jc w:val="both"/>
        <w:textAlignment w:val="baseline"/>
        <w:rPr>
          <w:rFonts w:ascii="Times New Roman" w:eastAsia="Yu Gothic" w:hAnsi="Times New Roman" w:cs="Times New Roman"/>
          <w:kern w:val="3"/>
          <w:sz w:val="24"/>
          <w:szCs w:val="24"/>
        </w:rPr>
      </w:pPr>
      <w:r w:rsidRPr="00A14789">
        <w:rPr>
          <w:rFonts w:ascii="Times New Roman" w:eastAsia="Yu Gothic" w:hAnsi="Times New Roman" w:cs="Times New Roman"/>
          <w:kern w:val="3"/>
          <w:sz w:val="24"/>
          <w:szCs w:val="24"/>
        </w:rPr>
        <w:t xml:space="preserve">Муниципальная услуга «Предоставление мест для захоронения, </w:t>
      </w:r>
      <w:proofErr w:type="spellStart"/>
      <w:r w:rsidRPr="00A14789">
        <w:rPr>
          <w:rFonts w:ascii="Times New Roman" w:eastAsia="Yu Gothic" w:hAnsi="Times New Roman" w:cs="Times New Roman"/>
          <w:kern w:val="3"/>
          <w:sz w:val="24"/>
          <w:szCs w:val="24"/>
        </w:rPr>
        <w:t>подзахоронения</w:t>
      </w:r>
      <w:proofErr w:type="spellEnd"/>
      <w:r w:rsidRPr="00A14789">
        <w:rPr>
          <w:rFonts w:ascii="Times New Roman" w:eastAsia="Yu Gothic" w:hAnsi="Times New Roman" w:cs="Times New Roman"/>
          <w:kern w:val="3"/>
          <w:sz w:val="24"/>
          <w:szCs w:val="24"/>
        </w:rPr>
        <w:t xml:space="preserve"> и перезахоронения»</w:t>
      </w:r>
      <w:r w:rsidRPr="009D374A">
        <w:rPr>
          <w:rFonts w:ascii="Times New Roman" w:hAnsi="Times New Roman" w:cs="Times New Roman"/>
          <w:sz w:val="24"/>
          <w:szCs w:val="24"/>
        </w:rPr>
        <w:t xml:space="preserve"> </w:t>
      </w:r>
      <w:r w:rsidRPr="006C72D2">
        <w:rPr>
          <w:rFonts w:ascii="Times New Roman" w:hAnsi="Times New Roman" w:cs="Times New Roman"/>
          <w:sz w:val="24"/>
          <w:szCs w:val="24"/>
        </w:rPr>
        <w:t xml:space="preserve">(далее – Услуга) </w:t>
      </w:r>
      <w:r w:rsidRPr="00A14789">
        <w:rPr>
          <w:rFonts w:ascii="Times New Roman" w:eastAsia="Yu Gothic" w:hAnsi="Times New Roman" w:cs="Times New Roman"/>
          <w:kern w:val="3"/>
          <w:sz w:val="24"/>
          <w:szCs w:val="24"/>
        </w:rPr>
        <w:t xml:space="preserve"> включает в себя следующие варианты её предоставления:</w:t>
      </w:r>
    </w:p>
    <w:p w:rsidR="00826E47" w:rsidRPr="00A14789" w:rsidRDefault="00826E47" w:rsidP="00826E47">
      <w:pPr>
        <w:suppressAutoHyphens/>
        <w:autoSpaceDN w:val="0"/>
        <w:spacing w:after="0" w:line="240" w:lineRule="auto"/>
        <w:ind w:firstLine="709"/>
        <w:jc w:val="both"/>
        <w:textAlignment w:val="baseline"/>
        <w:rPr>
          <w:rFonts w:ascii="Times New Roman" w:eastAsia="Yu Gothic" w:hAnsi="Times New Roman" w:cs="Times New Roman"/>
          <w:kern w:val="3"/>
          <w:sz w:val="24"/>
          <w:szCs w:val="24"/>
        </w:rPr>
      </w:pPr>
      <w:r w:rsidRPr="00A14789">
        <w:rPr>
          <w:rFonts w:ascii="Times New Roman" w:eastAsia="Yu Gothic" w:hAnsi="Times New Roman" w:cs="Times New Roman"/>
          <w:kern w:val="3"/>
          <w:sz w:val="24"/>
          <w:szCs w:val="24"/>
        </w:rPr>
        <w:t>а) предоставление места для захоронения под погребение умершего на новом месте;</w:t>
      </w:r>
    </w:p>
    <w:p w:rsidR="00826E47" w:rsidRPr="00A14789" w:rsidRDefault="00826E47" w:rsidP="00826E47">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б) предоставление места для захоронения под погребение умершего на ранее предоставленном месте;</w:t>
      </w:r>
    </w:p>
    <w:p w:rsidR="00DA5D6B" w:rsidRDefault="00826E47" w:rsidP="00ED2106">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в) выдача разрешения на проведение пе</w:t>
      </w:r>
      <w:r w:rsidR="00ED2106">
        <w:rPr>
          <w:rFonts w:ascii="Times New Roman" w:eastAsia="MS Mincho" w:hAnsi="Times New Roman" w:cs="Times New Roman"/>
          <w:kern w:val="3"/>
          <w:sz w:val="24"/>
          <w:szCs w:val="24"/>
        </w:rPr>
        <w:t>резахоронения останков умершего</w:t>
      </w:r>
      <w:r w:rsidR="00DA5D6B">
        <w:rPr>
          <w:rFonts w:ascii="Times New Roman" w:eastAsia="MS Mincho" w:hAnsi="Times New Roman" w:cs="Times New Roman"/>
          <w:kern w:val="3"/>
          <w:sz w:val="24"/>
          <w:szCs w:val="24"/>
        </w:rPr>
        <w:t>;</w:t>
      </w:r>
    </w:p>
    <w:p w:rsidR="00DA5D6B" w:rsidRPr="00A14789" w:rsidRDefault="00DA5D6B" w:rsidP="00DA5D6B">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MS Mincho" w:hAnsi="Times New Roman" w:cs="Times New Roman"/>
          <w:kern w:val="3"/>
          <w:sz w:val="24"/>
          <w:szCs w:val="24"/>
        </w:rPr>
        <w:t>г)</w:t>
      </w:r>
      <w:r w:rsidRPr="00A14789">
        <w:rPr>
          <w:rFonts w:ascii="Times New Roman" w:eastAsia="MS Mincho" w:hAnsi="Times New Roman" w:cs="Times New Roman"/>
          <w:kern w:val="3"/>
          <w:sz w:val="24"/>
          <w:szCs w:val="24"/>
          <w:lang w:val="en-US"/>
        </w:rPr>
        <w:t> </w:t>
      </w:r>
      <w:r w:rsidRPr="00A14789">
        <w:rPr>
          <w:rFonts w:ascii="Times New Roman" w:eastAsia="MS Mincho" w:hAnsi="Times New Roman" w:cs="Times New Roman"/>
          <w:kern w:val="3"/>
          <w:sz w:val="24"/>
          <w:szCs w:val="24"/>
        </w:rPr>
        <w:t>получение сведений из реестра мест захоронений;</w:t>
      </w:r>
    </w:p>
    <w:p w:rsidR="00DA5D6B" w:rsidRPr="00A14789" w:rsidRDefault="00DA5D6B" w:rsidP="00DA5D6B">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MS Mincho" w:hAnsi="Times New Roman" w:cs="Times New Roman"/>
          <w:kern w:val="3"/>
          <w:sz w:val="24"/>
          <w:szCs w:val="24"/>
        </w:rPr>
        <w:t>д)</w:t>
      </w:r>
      <w:r w:rsidRPr="00A14789">
        <w:rPr>
          <w:rFonts w:ascii="Times New Roman" w:eastAsia="MS Mincho" w:hAnsi="Times New Roman" w:cs="Times New Roman"/>
          <w:kern w:val="3"/>
          <w:sz w:val="24"/>
          <w:szCs w:val="24"/>
          <w:lang w:val="en-US"/>
        </w:rPr>
        <w:t> </w:t>
      </w:r>
      <w:r w:rsidRPr="00A14789">
        <w:rPr>
          <w:rFonts w:ascii="Times New Roman" w:eastAsia="MS Mincho" w:hAnsi="Times New Roman" w:cs="Times New Roman"/>
          <w:kern w:val="3"/>
          <w:sz w:val="24"/>
          <w:szCs w:val="24"/>
        </w:rPr>
        <w:t>внесение изменений в реестр мест захоронений.</w:t>
      </w:r>
    </w:p>
    <w:p w:rsidR="00AC79EA" w:rsidRDefault="00AC79EA" w:rsidP="00AC79EA">
      <w:pPr>
        <w:pStyle w:val="ConsPlusNormal"/>
        <w:ind w:firstLine="709"/>
        <w:jc w:val="both"/>
        <w:rPr>
          <w:rFonts w:ascii="Times New Roman" w:hAnsi="Times New Roman" w:cs="Times New Roman"/>
          <w:sz w:val="24"/>
          <w:szCs w:val="24"/>
        </w:rPr>
      </w:pPr>
      <w:r w:rsidRPr="006C72D2">
        <w:rPr>
          <w:rFonts w:ascii="Times New Roman" w:hAnsi="Times New Roman" w:cs="Times New Roman"/>
          <w:sz w:val="24"/>
          <w:szCs w:val="24"/>
        </w:rPr>
        <w:t>1.1.3. 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r>
        <w:rPr>
          <w:rFonts w:ascii="Times New Roman" w:hAnsi="Times New Roman" w:cs="Times New Roman"/>
          <w:sz w:val="24"/>
          <w:szCs w:val="24"/>
        </w:rPr>
        <w:t xml:space="preserve">, </w:t>
      </w:r>
      <w:r w:rsidRPr="00FB05EB">
        <w:rPr>
          <w:rFonts w:ascii="Times New Roman" w:hAnsi="Times New Roman" w:cs="Times New Roman"/>
          <w:sz w:val="24"/>
          <w:szCs w:val="24"/>
        </w:rPr>
        <w:t>устранени</w:t>
      </w:r>
      <w:r>
        <w:rPr>
          <w:rFonts w:ascii="Times New Roman" w:hAnsi="Times New Roman" w:cs="Times New Roman"/>
          <w:sz w:val="24"/>
          <w:szCs w:val="24"/>
        </w:rPr>
        <w:t>е</w:t>
      </w:r>
      <w:r w:rsidRPr="00FB05EB">
        <w:rPr>
          <w:rFonts w:ascii="Times New Roman" w:hAnsi="Times New Roman" w:cs="Times New Roman"/>
          <w:sz w:val="24"/>
          <w:szCs w:val="24"/>
        </w:rPr>
        <w:t xml:space="preserve"> избыточных действий и избыточных административных процедур, сокращени</w:t>
      </w:r>
      <w:r>
        <w:rPr>
          <w:rFonts w:ascii="Times New Roman" w:hAnsi="Times New Roman" w:cs="Times New Roman"/>
          <w:sz w:val="24"/>
          <w:szCs w:val="24"/>
        </w:rPr>
        <w:t>е</w:t>
      </w:r>
      <w:r w:rsidRPr="00FB05EB">
        <w:rPr>
          <w:rFonts w:ascii="Times New Roman" w:hAnsi="Times New Roman" w:cs="Times New Roman"/>
          <w:sz w:val="24"/>
          <w:szCs w:val="24"/>
        </w:rPr>
        <w:t xml:space="preserve">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w:t>
      </w:r>
      <w:r>
        <w:rPr>
          <w:rFonts w:ascii="Times New Roman" w:hAnsi="Times New Roman" w:cs="Times New Roman"/>
          <w:sz w:val="24"/>
          <w:szCs w:val="24"/>
        </w:rPr>
        <w:t>Рязанской области</w:t>
      </w:r>
      <w:r w:rsidRPr="00FB05EB">
        <w:rPr>
          <w:rFonts w:ascii="Times New Roman" w:hAnsi="Times New Roman" w:cs="Times New Roman"/>
          <w:sz w:val="24"/>
          <w:szCs w:val="24"/>
        </w:rPr>
        <w:t>, муниципальным правовым актам</w:t>
      </w:r>
      <w:r w:rsidR="00E24CE5">
        <w:rPr>
          <w:rFonts w:ascii="Times New Roman" w:hAnsi="Times New Roman" w:cs="Times New Roman"/>
          <w:sz w:val="24"/>
          <w:szCs w:val="24"/>
        </w:rPr>
        <w:t>.</w:t>
      </w:r>
    </w:p>
    <w:p w:rsidR="00AC79EA" w:rsidRDefault="00AC79EA" w:rsidP="00AC79E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Круг заявителей.</w:t>
      </w:r>
    </w:p>
    <w:p w:rsidR="00AC79EA" w:rsidRPr="00240C55" w:rsidRDefault="00AC79EA" w:rsidP="00AC79EA">
      <w:pPr>
        <w:pStyle w:val="ConsPlusNormal"/>
        <w:ind w:firstLine="709"/>
        <w:jc w:val="both"/>
        <w:rPr>
          <w:rFonts w:ascii="Times New Roman" w:hAnsi="Times New Roman" w:cs="Times New Roman"/>
          <w:sz w:val="24"/>
          <w:szCs w:val="24"/>
        </w:rPr>
      </w:pPr>
      <w:r w:rsidRPr="00240C55">
        <w:rPr>
          <w:rFonts w:ascii="Times New Roman" w:hAnsi="Times New Roman" w:cs="Times New Roman"/>
          <w:sz w:val="24"/>
          <w:szCs w:val="24"/>
        </w:rPr>
        <w:t>1.2.1. Услуга</w:t>
      </w:r>
      <w:r w:rsidR="006F53F5" w:rsidRPr="00240C55">
        <w:rPr>
          <w:rFonts w:ascii="Times New Roman" w:hAnsi="Times New Roman" w:cs="Times New Roman"/>
          <w:sz w:val="24"/>
          <w:szCs w:val="24"/>
        </w:rPr>
        <w:t xml:space="preserve"> по вариантам предоставления, предусмотренным подпунктами а)</w:t>
      </w:r>
      <w:r w:rsidR="00F9090B" w:rsidRPr="00240C55">
        <w:rPr>
          <w:rFonts w:ascii="Times New Roman" w:hAnsi="Times New Roman" w:cs="Times New Roman"/>
          <w:sz w:val="24"/>
          <w:szCs w:val="24"/>
        </w:rPr>
        <w:t xml:space="preserve">, б), </w:t>
      </w:r>
      <w:r w:rsidR="006F53F5" w:rsidRPr="00240C55">
        <w:rPr>
          <w:rFonts w:ascii="Times New Roman" w:hAnsi="Times New Roman" w:cs="Times New Roman"/>
          <w:sz w:val="24"/>
          <w:szCs w:val="24"/>
        </w:rPr>
        <w:t xml:space="preserve">в) пункта 1.1.2 </w:t>
      </w:r>
      <w:r w:rsidRPr="00240C55">
        <w:rPr>
          <w:rFonts w:ascii="Times New Roman" w:hAnsi="Times New Roman" w:cs="Times New Roman"/>
          <w:sz w:val="24"/>
          <w:szCs w:val="24"/>
        </w:rPr>
        <w:t>предоставляется физическим лицам</w:t>
      </w:r>
      <w:r w:rsidR="00067D41" w:rsidRPr="00240C55">
        <w:rPr>
          <w:rFonts w:ascii="Times New Roman" w:hAnsi="Times New Roman" w:cs="Times New Roman"/>
          <w:sz w:val="24"/>
          <w:szCs w:val="24"/>
        </w:rPr>
        <w:t xml:space="preserve">, </w:t>
      </w:r>
      <w:r w:rsidR="00E5303C" w:rsidRPr="00240C55">
        <w:rPr>
          <w:rFonts w:ascii="Times New Roman" w:hAnsi="Times New Roman" w:cs="Times New Roman"/>
          <w:sz w:val="24"/>
          <w:szCs w:val="24"/>
        </w:rPr>
        <w:t>исполняющим волеизъявление умершего быть погребенным на том или ином месте, указанным в </w:t>
      </w:r>
      <w:hyperlink r:id="rId8" w:anchor="/document/105870/entry/503" w:history="1">
        <w:r w:rsidR="00E5303C" w:rsidRPr="00240C55">
          <w:rPr>
            <w:rStyle w:val="afd"/>
            <w:rFonts w:ascii="Times New Roman" w:hAnsi="Times New Roman" w:cs="Times New Roman"/>
            <w:color w:val="auto"/>
            <w:sz w:val="24"/>
            <w:szCs w:val="24"/>
            <w:u w:val="none"/>
          </w:rPr>
          <w:t>части 3 статьи 5</w:t>
        </w:r>
      </w:hyperlink>
      <w:r w:rsidR="00E5303C" w:rsidRPr="00240C55">
        <w:rPr>
          <w:rFonts w:ascii="Times New Roman" w:hAnsi="Times New Roman" w:cs="Times New Roman"/>
          <w:sz w:val="24"/>
          <w:szCs w:val="24"/>
        </w:rPr>
        <w:t> и </w:t>
      </w:r>
      <w:hyperlink r:id="rId9" w:anchor="/document/105870/entry/6" w:history="1">
        <w:r w:rsidR="00E5303C" w:rsidRPr="00240C55">
          <w:rPr>
            <w:rStyle w:val="afd"/>
            <w:rFonts w:ascii="Times New Roman" w:hAnsi="Times New Roman" w:cs="Times New Roman"/>
            <w:color w:val="auto"/>
            <w:sz w:val="24"/>
            <w:szCs w:val="24"/>
            <w:u w:val="none"/>
          </w:rPr>
          <w:t>статье 6</w:t>
        </w:r>
      </w:hyperlink>
      <w:r w:rsidR="00E5303C" w:rsidRPr="00240C55">
        <w:rPr>
          <w:rFonts w:ascii="Times New Roman" w:hAnsi="Times New Roman" w:cs="Times New Roman"/>
          <w:sz w:val="24"/>
          <w:szCs w:val="24"/>
        </w:rPr>
        <w:t xml:space="preserve"> Федерального закона от 12.01.1996 </w:t>
      </w:r>
      <w:r w:rsidR="00CA4BAD" w:rsidRPr="00240C55">
        <w:rPr>
          <w:rFonts w:ascii="Times New Roman" w:hAnsi="Times New Roman" w:cs="Times New Roman"/>
          <w:sz w:val="24"/>
          <w:szCs w:val="24"/>
        </w:rPr>
        <w:t>№</w:t>
      </w:r>
      <w:r w:rsidR="00E5303C" w:rsidRPr="00240C55">
        <w:rPr>
          <w:rFonts w:ascii="Times New Roman" w:hAnsi="Times New Roman" w:cs="Times New Roman"/>
          <w:sz w:val="24"/>
          <w:szCs w:val="24"/>
        </w:rPr>
        <w:t xml:space="preserve"> 8-ФЗ </w:t>
      </w:r>
      <w:r w:rsidR="00CA4BAD" w:rsidRPr="00240C55">
        <w:rPr>
          <w:rFonts w:ascii="Times New Roman" w:hAnsi="Times New Roman" w:cs="Times New Roman"/>
          <w:sz w:val="24"/>
          <w:szCs w:val="24"/>
        </w:rPr>
        <w:t>«</w:t>
      </w:r>
      <w:r w:rsidR="00E5303C" w:rsidRPr="00240C55">
        <w:rPr>
          <w:rFonts w:ascii="Times New Roman" w:hAnsi="Times New Roman" w:cs="Times New Roman"/>
          <w:sz w:val="24"/>
          <w:szCs w:val="24"/>
        </w:rPr>
        <w:t>О погребении и похоронном деле</w:t>
      </w:r>
      <w:r w:rsidR="00CA4BAD" w:rsidRPr="00240C55">
        <w:rPr>
          <w:rFonts w:ascii="Times New Roman" w:hAnsi="Times New Roman" w:cs="Times New Roman"/>
          <w:sz w:val="24"/>
          <w:szCs w:val="24"/>
        </w:rPr>
        <w:t>»</w:t>
      </w:r>
      <w:r w:rsidR="00AA7196" w:rsidRPr="00240C55">
        <w:rPr>
          <w:rFonts w:ascii="Times New Roman" w:hAnsi="Times New Roman" w:cs="Times New Roman"/>
          <w:sz w:val="24"/>
          <w:szCs w:val="24"/>
        </w:rPr>
        <w:t xml:space="preserve"> </w:t>
      </w:r>
      <w:r w:rsidR="00067D41" w:rsidRPr="00240C55">
        <w:rPr>
          <w:rFonts w:ascii="Times New Roman" w:hAnsi="Times New Roman" w:cs="Times New Roman"/>
          <w:sz w:val="24"/>
          <w:szCs w:val="24"/>
        </w:rPr>
        <w:t>(далее – заявитель)</w:t>
      </w:r>
      <w:r w:rsidR="00AA7196" w:rsidRPr="00240C55">
        <w:rPr>
          <w:rFonts w:ascii="Times New Roman" w:hAnsi="Times New Roman" w:cs="Times New Roman"/>
          <w:sz w:val="24"/>
          <w:szCs w:val="24"/>
        </w:rPr>
        <w:t>.</w:t>
      </w:r>
    </w:p>
    <w:p w:rsidR="003631E0" w:rsidRPr="00B76228" w:rsidRDefault="006F53F5" w:rsidP="007871E3">
      <w:pPr>
        <w:pStyle w:val="s1"/>
        <w:spacing w:before="0" w:beforeAutospacing="0" w:after="0" w:afterAutospacing="0"/>
        <w:ind w:firstLine="708"/>
        <w:jc w:val="both"/>
        <w:rPr>
          <w:color w:val="FF0000"/>
          <w:sz w:val="21"/>
          <w:szCs w:val="21"/>
        </w:rPr>
      </w:pPr>
      <w:r w:rsidRPr="00240C55">
        <w:t xml:space="preserve">1.2.2. </w:t>
      </w:r>
      <w:r w:rsidR="00F94E3C" w:rsidRPr="00240C55">
        <w:t>Услуга по вариантам предоставления, предусмотренным подпунктами г)</w:t>
      </w:r>
      <w:r w:rsidR="00F9090B" w:rsidRPr="00240C55">
        <w:t xml:space="preserve">, </w:t>
      </w:r>
      <w:r w:rsidR="00F94E3C" w:rsidRPr="00240C55">
        <w:t xml:space="preserve">д) пункта </w:t>
      </w:r>
      <w:proofErr w:type="gramStart"/>
      <w:r w:rsidR="00F94E3C" w:rsidRPr="00240C55">
        <w:t xml:space="preserve">1.1.2  </w:t>
      </w:r>
      <w:r w:rsidR="003631E0" w:rsidRPr="00240C55">
        <w:t>предоставляется</w:t>
      </w:r>
      <w:proofErr w:type="gramEnd"/>
      <w:r w:rsidR="003631E0" w:rsidRPr="00240C55">
        <w:t xml:space="preserve"> физическому</w:t>
      </w:r>
      <w:r w:rsidR="00C02271" w:rsidRPr="00240C55">
        <w:t xml:space="preserve"> </w:t>
      </w:r>
      <w:r w:rsidR="003631E0" w:rsidRPr="00240C55">
        <w:t xml:space="preserve">лицу, являющемуся ответственным за захоронение, </w:t>
      </w:r>
      <w:r w:rsidR="00382DB9" w:rsidRPr="00240C55">
        <w:t xml:space="preserve">а </w:t>
      </w:r>
      <w:r w:rsidR="003631E0" w:rsidRPr="00240C55">
        <w:t>в случае смерти лица, ответственного за захоронение, - лицу, имеющему родственную связь с захороненным</w:t>
      </w:r>
      <w:r w:rsidR="00382DB9" w:rsidRPr="00240C55">
        <w:t xml:space="preserve"> на данном месте</w:t>
      </w:r>
      <w:r w:rsidR="00187C90" w:rsidRPr="00240C55">
        <w:t xml:space="preserve"> (далее также – заявитель)</w:t>
      </w:r>
      <w:r w:rsidR="003631E0" w:rsidRPr="00240C55">
        <w:rPr>
          <w:color w:val="FF0000"/>
          <w:sz w:val="21"/>
          <w:szCs w:val="21"/>
        </w:rPr>
        <w:t>.</w:t>
      </w:r>
    </w:p>
    <w:p w:rsidR="00AA7196" w:rsidRPr="00E5303C" w:rsidRDefault="00AA7196" w:rsidP="00187C90">
      <w:pPr>
        <w:pStyle w:val="ConsPlusNormal"/>
        <w:ind w:firstLine="709"/>
        <w:jc w:val="both"/>
        <w:rPr>
          <w:rFonts w:ascii="Times New Roman" w:hAnsi="Times New Roman" w:cs="Times New Roman"/>
          <w:sz w:val="24"/>
          <w:szCs w:val="24"/>
        </w:rPr>
      </w:pPr>
      <w:r w:rsidRPr="00506F92">
        <w:rPr>
          <w:rFonts w:ascii="Times New Roman" w:hAnsi="Times New Roman" w:cs="Times New Roman"/>
          <w:sz w:val="24"/>
          <w:szCs w:val="24"/>
        </w:rPr>
        <w:t>От имени заявителя могут выступать  физ</w:t>
      </w:r>
      <w:r w:rsidR="00FD14B9" w:rsidRPr="00506F92">
        <w:rPr>
          <w:rFonts w:ascii="Times New Roman" w:hAnsi="Times New Roman" w:cs="Times New Roman"/>
          <w:sz w:val="24"/>
          <w:szCs w:val="24"/>
        </w:rPr>
        <w:t>ические лица, индивидуальные предприниматели, юридические лица,</w:t>
      </w:r>
      <w:r w:rsidR="00914829" w:rsidRPr="00506F92">
        <w:rPr>
          <w:rFonts w:ascii="Times New Roman" w:hAnsi="Times New Roman" w:cs="Times New Roman"/>
          <w:sz w:val="24"/>
          <w:szCs w:val="24"/>
        </w:rPr>
        <w:t xml:space="preserve"> специализированная служба</w:t>
      </w:r>
      <w:r w:rsidR="00FD14B9" w:rsidRPr="00506F92">
        <w:rPr>
          <w:rFonts w:ascii="Times New Roman" w:hAnsi="Times New Roman" w:cs="Times New Roman"/>
          <w:sz w:val="24"/>
          <w:szCs w:val="24"/>
        </w:rPr>
        <w:t xml:space="preserve"> действующие на основании доверенности, </w:t>
      </w:r>
      <w:r w:rsidR="00FD14B9" w:rsidRPr="00506F92">
        <w:rPr>
          <w:rFonts w:ascii="Times New Roman" w:hAnsi="Times New Roman" w:cs="Times New Roman"/>
          <w:sz w:val="24"/>
          <w:szCs w:val="24"/>
        </w:rPr>
        <w:lastRenderedPageBreak/>
        <w:t>оформленной в соответствии с законодательством Российской Федерации</w:t>
      </w:r>
      <w:r w:rsidR="00914829" w:rsidRPr="00506F92">
        <w:rPr>
          <w:rFonts w:ascii="Times New Roman" w:hAnsi="Times New Roman" w:cs="Times New Roman"/>
          <w:sz w:val="24"/>
          <w:szCs w:val="24"/>
        </w:rPr>
        <w:t xml:space="preserve"> (далее –</w:t>
      </w:r>
      <w:r w:rsidR="00F40F2C">
        <w:rPr>
          <w:rFonts w:ascii="Times New Roman" w:hAnsi="Times New Roman" w:cs="Times New Roman"/>
          <w:sz w:val="24"/>
          <w:szCs w:val="24"/>
        </w:rPr>
        <w:t xml:space="preserve"> </w:t>
      </w:r>
      <w:r w:rsidR="00914829" w:rsidRPr="00506F92">
        <w:rPr>
          <w:rFonts w:ascii="Times New Roman" w:hAnsi="Times New Roman" w:cs="Times New Roman"/>
          <w:sz w:val="24"/>
          <w:szCs w:val="24"/>
        </w:rPr>
        <w:t>уполномоченный представитель)</w:t>
      </w:r>
      <w:r w:rsidR="00FD14B9" w:rsidRPr="00506F92">
        <w:rPr>
          <w:rFonts w:ascii="Times New Roman" w:hAnsi="Times New Roman" w:cs="Times New Roman"/>
          <w:sz w:val="24"/>
          <w:szCs w:val="24"/>
        </w:rPr>
        <w:t>.</w:t>
      </w:r>
    </w:p>
    <w:p w:rsidR="00AC79EA" w:rsidRDefault="00AC79EA" w:rsidP="00AC79E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Pr="00FB05EB">
        <w:rPr>
          <w:rFonts w:ascii="Times New Roman" w:hAnsi="Times New Roman" w:cs="Times New Roman"/>
          <w:sz w:val="24"/>
          <w:szCs w:val="24"/>
        </w:rPr>
        <w:t xml:space="preserve"> Услуга должна быть предоставлена заявителю в соответствии с вариантом предоставления Услуги (далее – вариант). </w:t>
      </w:r>
    </w:p>
    <w:p w:rsidR="00AC79EA" w:rsidRDefault="00AC79EA" w:rsidP="00AC79EA">
      <w:pPr>
        <w:pStyle w:val="ConsPlusNormal"/>
        <w:ind w:firstLine="709"/>
        <w:jc w:val="both"/>
      </w:pPr>
      <w:r>
        <w:rPr>
          <w:rFonts w:ascii="Times New Roman" w:hAnsi="Times New Roman" w:cs="Times New Roman"/>
          <w:sz w:val="24"/>
          <w:szCs w:val="24"/>
        </w:rPr>
        <w:t>1.4.</w:t>
      </w:r>
      <w:r w:rsidRPr="00FB05EB">
        <w:rPr>
          <w:rFonts w:ascii="Times New Roman" w:hAnsi="Times New Roman" w:cs="Times New Roman"/>
          <w:sz w:val="24"/>
          <w:szCs w:val="24"/>
        </w:rPr>
        <w:t xml:space="preserve"> Признаки заявителя определяются путем профилирования, осуществляемого </w:t>
      </w:r>
      <w:r>
        <w:rPr>
          <w:rFonts w:ascii="Times New Roman" w:hAnsi="Times New Roman" w:cs="Times New Roman"/>
          <w:sz w:val="24"/>
          <w:szCs w:val="24"/>
        </w:rPr>
        <w:t xml:space="preserve">                           </w:t>
      </w:r>
      <w:r w:rsidRPr="00FB05EB">
        <w:rPr>
          <w:rFonts w:ascii="Times New Roman" w:hAnsi="Times New Roman" w:cs="Times New Roman"/>
          <w:sz w:val="24"/>
          <w:szCs w:val="24"/>
        </w:rPr>
        <w:t>в соответствии с настоящим административным регламентом.</w:t>
      </w:r>
      <w:r>
        <w:t xml:space="preserve"> </w:t>
      </w:r>
    </w:p>
    <w:p w:rsidR="00363AE0" w:rsidRPr="002338A4" w:rsidRDefault="00363AE0" w:rsidP="00363AE0">
      <w:pPr>
        <w:spacing w:after="0" w:line="240" w:lineRule="auto"/>
        <w:ind w:firstLine="709"/>
        <w:jc w:val="both"/>
        <w:rPr>
          <w:rFonts w:ascii="Times New Roman" w:hAnsi="Times New Roman" w:cs="Times New Roman"/>
          <w:sz w:val="24"/>
          <w:szCs w:val="24"/>
        </w:rPr>
      </w:pPr>
      <w:r w:rsidRPr="00363AE0">
        <w:rPr>
          <w:rFonts w:ascii="Times New Roman" w:hAnsi="Times New Roman" w:cs="Times New Roman"/>
          <w:sz w:val="24"/>
          <w:szCs w:val="24"/>
        </w:rPr>
        <w:t xml:space="preserve">1.5. Цель обращения за предоставлением муниципальной услуги определяется автоматически при обращении посредством ЕПГУ либо должностным лицом при личном обращении в результате сопоставления представленных Заявителем сведений со следующими </w:t>
      </w:r>
      <w:r w:rsidRPr="002338A4">
        <w:rPr>
          <w:rFonts w:ascii="Times New Roman" w:hAnsi="Times New Roman" w:cs="Times New Roman"/>
          <w:sz w:val="24"/>
          <w:szCs w:val="24"/>
        </w:rPr>
        <w:t>характеристиками:</w:t>
      </w:r>
    </w:p>
    <w:p w:rsidR="00363AE0" w:rsidRDefault="00363AE0" w:rsidP="00363AE0">
      <w:pPr>
        <w:spacing w:after="0" w:line="240" w:lineRule="auto"/>
        <w:ind w:firstLine="709"/>
        <w:jc w:val="both"/>
        <w:rPr>
          <w:rFonts w:ascii="Times New Roman" w:hAnsi="Times New Roman" w:cs="Times New Roman"/>
          <w:sz w:val="24"/>
          <w:szCs w:val="24"/>
        </w:rPr>
      </w:pPr>
      <w:r w:rsidRPr="002338A4">
        <w:rPr>
          <w:rFonts w:ascii="Times New Roman" w:hAnsi="Times New Roman" w:cs="Times New Roman"/>
          <w:sz w:val="24"/>
          <w:szCs w:val="24"/>
        </w:rPr>
        <w:t>а) статус (лицо, взявшее на се</w:t>
      </w:r>
      <w:r w:rsidR="00581B84" w:rsidRPr="002338A4">
        <w:rPr>
          <w:rFonts w:ascii="Times New Roman" w:hAnsi="Times New Roman" w:cs="Times New Roman"/>
          <w:sz w:val="24"/>
          <w:szCs w:val="24"/>
        </w:rPr>
        <w:t>бя обязательства по захоронению, в том числе ответственного за захоронение</w:t>
      </w:r>
      <w:r w:rsidR="003E5EB5" w:rsidRPr="002338A4">
        <w:rPr>
          <w:rFonts w:ascii="Times New Roman" w:hAnsi="Times New Roman" w:cs="Times New Roman"/>
          <w:sz w:val="24"/>
          <w:szCs w:val="24"/>
        </w:rPr>
        <w:t>;</w:t>
      </w:r>
      <w:r w:rsidRPr="002338A4">
        <w:rPr>
          <w:rFonts w:ascii="Times New Roman" w:hAnsi="Times New Roman" w:cs="Times New Roman"/>
          <w:sz w:val="24"/>
          <w:szCs w:val="24"/>
        </w:rPr>
        <w:t xml:space="preserve"> ответственный за захоронение, взявш</w:t>
      </w:r>
      <w:r w:rsidR="00A1786D" w:rsidRPr="002338A4">
        <w:rPr>
          <w:rFonts w:ascii="Times New Roman" w:hAnsi="Times New Roman" w:cs="Times New Roman"/>
          <w:sz w:val="24"/>
          <w:szCs w:val="24"/>
        </w:rPr>
        <w:t>ий</w:t>
      </w:r>
      <w:r w:rsidRPr="002338A4">
        <w:rPr>
          <w:rFonts w:ascii="Times New Roman" w:hAnsi="Times New Roman" w:cs="Times New Roman"/>
          <w:sz w:val="24"/>
          <w:szCs w:val="24"/>
        </w:rPr>
        <w:t xml:space="preserve"> на себя обязательства по захоронению умершего) и</w:t>
      </w:r>
      <w:r w:rsidRPr="00363AE0">
        <w:rPr>
          <w:rFonts w:ascii="Times New Roman" w:hAnsi="Times New Roman" w:cs="Times New Roman"/>
          <w:sz w:val="24"/>
          <w:szCs w:val="24"/>
        </w:rPr>
        <w:t xml:space="preserve"> категория Заявителя (физическое лицо</w:t>
      </w:r>
      <w:r w:rsidR="002E4858">
        <w:rPr>
          <w:rFonts w:ascii="Times New Roman" w:hAnsi="Times New Roman" w:cs="Times New Roman"/>
          <w:sz w:val="24"/>
          <w:szCs w:val="24"/>
        </w:rPr>
        <w:t>, уполномоченный представитель,</w:t>
      </w:r>
      <w:r w:rsidR="002E4858" w:rsidRPr="002E4858">
        <w:rPr>
          <w:rFonts w:ascii="Times New Roman" w:hAnsi="Times New Roman" w:cs="Times New Roman"/>
          <w:sz w:val="24"/>
          <w:szCs w:val="24"/>
        </w:rPr>
        <w:t xml:space="preserve"> </w:t>
      </w:r>
      <w:r w:rsidR="002E4858">
        <w:rPr>
          <w:rFonts w:ascii="Times New Roman" w:hAnsi="Times New Roman" w:cs="Times New Roman"/>
          <w:sz w:val="24"/>
          <w:szCs w:val="24"/>
        </w:rPr>
        <w:t>действующий на основании доверенности, оформленной в соответствии с законодательством Российской Федерации</w:t>
      </w:r>
      <w:r w:rsidRPr="00363AE0">
        <w:rPr>
          <w:rFonts w:ascii="Times New Roman" w:hAnsi="Times New Roman" w:cs="Times New Roman"/>
          <w:sz w:val="24"/>
          <w:szCs w:val="24"/>
        </w:rPr>
        <w:t>);</w:t>
      </w:r>
    </w:p>
    <w:p w:rsidR="00363AE0" w:rsidRPr="00363AE0" w:rsidRDefault="00363AE0" w:rsidP="00363AE0">
      <w:pPr>
        <w:spacing w:after="0" w:line="240" w:lineRule="auto"/>
        <w:ind w:firstLine="709"/>
        <w:jc w:val="both"/>
        <w:rPr>
          <w:rFonts w:ascii="Times New Roman" w:hAnsi="Times New Roman" w:cs="Times New Roman"/>
          <w:sz w:val="24"/>
          <w:szCs w:val="24"/>
        </w:rPr>
      </w:pPr>
      <w:r w:rsidRPr="00363AE0">
        <w:rPr>
          <w:rFonts w:ascii="Times New Roman" w:hAnsi="Times New Roman" w:cs="Times New Roman"/>
          <w:sz w:val="24"/>
          <w:szCs w:val="24"/>
        </w:rPr>
        <w:t>б) основание обращения (получение места для захоронения под погребение умершего на новом месте, получение места для захоронения под погребение умершего на ранее предоставленном месте, оформление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rsidR="00363AE0" w:rsidRPr="00363AE0" w:rsidRDefault="00363AE0" w:rsidP="00363AE0">
      <w:pPr>
        <w:spacing w:after="0" w:line="240" w:lineRule="auto"/>
        <w:ind w:firstLine="709"/>
        <w:jc w:val="both"/>
        <w:rPr>
          <w:rFonts w:ascii="Times New Roman" w:hAnsi="Times New Roman" w:cs="Times New Roman"/>
          <w:sz w:val="24"/>
          <w:szCs w:val="24"/>
        </w:rPr>
      </w:pPr>
      <w:r w:rsidRPr="00363AE0">
        <w:rPr>
          <w:rFonts w:ascii="Times New Roman" w:hAnsi="Times New Roman" w:cs="Times New Roman"/>
          <w:sz w:val="24"/>
          <w:szCs w:val="24"/>
        </w:rPr>
        <w:t>в) наличие необходимых сведений, документов и полномочий для получения муниципальной услуги в соответствии с целью обращения.</w:t>
      </w:r>
    </w:p>
    <w:p w:rsidR="002C352D" w:rsidRDefault="002C352D" w:rsidP="00AC79EA">
      <w:pPr>
        <w:pStyle w:val="ConsPlusNormal"/>
        <w:ind w:firstLine="709"/>
        <w:jc w:val="both"/>
      </w:pPr>
    </w:p>
    <w:bookmarkEnd w:id="0"/>
    <w:p w:rsidR="00420F21" w:rsidRPr="00A14789" w:rsidRDefault="00420F21" w:rsidP="00420F21">
      <w:pPr>
        <w:suppressAutoHyphens/>
        <w:autoSpaceDN w:val="0"/>
        <w:spacing w:after="0" w:line="240" w:lineRule="auto"/>
        <w:ind w:firstLine="709"/>
        <w:jc w:val="center"/>
        <w:textAlignment w:val="baseline"/>
        <w:outlineLvl w:val="0"/>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Раздел 2. Стандарт предоставления муниципальной услуги</w:t>
      </w:r>
    </w:p>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b/>
          <w:bCs/>
          <w:kern w:val="3"/>
          <w:sz w:val="24"/>
          <w:szCs w:val="24"/>
        </w:rPr>
      </w:pPr>
    </w:p>
    <w:p w:rsidR="00420F21" w:rsidRPr="00A14789" w:rsidRDefault="00420F21" w:rsidP="00420F21">
      <w:pPr>
        <w:suppressAutoHyphens/>
        <w:autoSpaceDN w:val="0"/>
        <w:spacing w:after="0" w:line="240" w:lineRule="auto"/>
        <w:ind w:firstLine="709"/>
        <w:textAlignment w:val="baseline"/>
        <w:outlineLvl w:val="1"/>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2.1. Наименование муниципальной услуги.</w:t>
      </w:r>
    </w:p>
    <w:p w:rsidR="00420F21" w:rsidRPr="00A14789" w:rsidRDefault="00420F21" w:rsidP="00420F21">
      <w:pPr>
        <w:suppressAutoHyphens/>
        <w:autoSpaceDN w:val="0"/>
        <w:spacing w:after="0" w:line="240" w:lineRule="auto"/>
        <w:ind w:firstLine="709"/>
        <w:jc w:val="both"/>
        <w:textAlignment w:val="baseline"/>
        <w:outlineLvl w:val="1"/>
        <w:rPr>
          <w:rFonts w:ascii="Times New Roman" w:eastAsia="SimSun" w:hAnsi="Times New Roman" w:cs="Times New Roman"/>
          <w:kern w:val="3"/>
          <w:sz w:val="24"/>
          <w:szCs w:val="24"/>
        </w:rPr>
      </w:pPr>
      <w:r w:rsidRPr="00A14789">
        <w:rPr>
          <w:rFonts w:ascii="Times New Roman" w:eastAsia="MS Mincho" w:hAnsi="Times New Roman" w:cs="Times New Roman"/>
          <w:kern w:val="3"/>
          <w:sz w:val="24"/>
          <w:szCs w:val="24"/>
        </w:rPr>
        <w:t>2.1.1. Наименование муниципальной услуги: «</w:t>
      </w:r>
      <w:r w:rsidRPr="00A14789">
        <w:rPr>
          <w:rFonts w:ascii="Times New Roman" w:eastAsia="Yu Gothic" w:hAnsi="Times New Roman" w:cs="Times New Roman"/>
          <w:kern w:val="3"/>
          <w:sz w:val="24"/>
          <w:szCs w:val="24"/>
        </w:rPr>
        <w:t xml:space="preserve">Предоставление мест для захоронения, </w:t>
      </w:r>
      <w:proofErr w:type="spellStart"/>
      <w:r w:rsidRPr="00A14789">
        <w:rPr>
          <w:rFonts w:ascii="Times New Roman" w:eastAsia="Yu Gothic" w:hAnsi="Times New Roman" w:cs="Times New Roman"/>
          <w:kern w:val="3"/>
          <w:sz w:val="24"/>
          <w:szCs w:val="24"/>
        </w:rPr>
        <w:t>подзахоронения</w:t>
      </w:r>
      <w:proofErr w:type="spellEnd"/>
      <w:r w:rsidRPr="00A14789">
        <w:rPr>
          <w:rFonts w:ascii="Times New Roman" w:eastAsia="Yu Gothic" w:hAnsi="Times New Roman" w:cs="Times New Roman"/>
          <w:kern w:val="3"/>
          <w:sz w:val="24"/>
          <w:szCs w:val="24"/>
        </w:rPr>
        <w:t xml:space="preserve"> и перезахоронения</w:t>
      </w:r>
      <w:r w:rsidRPr="00A14789">
        <w:rPr>
          <w:rFonts w:ascii="Times New Roman" w:eastAsia="MS Mincho" w:hAnsi="Times New Roman" w:cs="Times New Roman"/>
          <w:kern w:val="3"/>
          <w:sz w:val="24"/>
          <w:szCs w:val="24"/>
        </w:rPr>
        <w:t>».</w:t>
      </w:r>
    </w:p>
    <w:p w:rsidR="00420F21" w:rsidRPr="00A14789" w:rsidRDefault="00420F21" w:rsidP="00420F21">
      <w:pPr>
        <w:suppressAutoHyphens/>
        <w:autoSpaceDN w:val="0"/>
        <w:spacing w:after="0" w:line="240" w:lineRule="auto"/>
        <w:ind w:firstLine="709"/>
        <w:jc w:val="both"/>
        <w:textAlignment w:val="baseline"/>
        <w:outlineLvl w:val="1"/>
        <w:rPr>
          <w:rFonts w:ascii="Times New Roman" w:eastAsia="MS Mincho" w:hAnsi="Times New Roman" w:cs="Times New Roman"/>
          <w:kern w:val="3"/>
          <w:sz w:val="24"/>
          <w:szCs w:val="24"/>
        </w:rPr>
      </w:pPr>
    </w:p>
    <w:p w:rsidR="00420F21" w:rsidRPr="00A14789" w:rsidRDefault="00420F21" w:rsidP="00FC2452">
      <w:pPr>
        <w:suppressAutoHyphens/>
        <w:autoSpaceDN w:val="0"/>
        <w:spacing w:after="0" w:line="240" w:lineRule="auto"/>
        <w:ind w:firstLine="709"/>
        <w:textAlignment w:val="baseline"/>
        <w:outlineLvl w:val="1"/>
        <w:rPr>
          <w:rFonts w:ascii="Times New Roman" w:eastAsia="Times New Roman" w:hAnsi="Times New Roman" w:cs="Times New Roman"/>
          <w:bCs/>
          <w:kern w:val="3"/>
          <w:sz w:val="24"/>
          <w:szCs w:val="24"/>
          <w:lang w:eastAsia="ru-RU"/>
        </w:rPr>
      </w:pPr>
      <w:r w:rsidRPr="00A14789">
        <w:rPr>
          <w:rFonts w:ascii="Times New Roman" w:eastAsia="Times New Roman" w:hAnsi="Times New Roman" w:cs="Times New Roman"/>
          <w:bCs/>
          <w:kern w:val="3"/>
          <w:sz w:val="24"/>
          <w:szCs w:val="24"/>
          <w:lang w:eastAsia="ru-RU"/>
        </w:rPr>
        <w:t>2.2. Наименование органа, предоставляющего муниципальную услугу</w:t>
      </w:r>
    </w:p>
    <w:p w:rsidR="00420F21" w:rsidRPr="00A14789" w:rsidRDefault="00420F21" w:rsidP="00420F2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       </w:t>
      </w:r>
      <w:r w:rsidRPr="00A14789">
        <w:rPr>
          <w:rFonts w:ascii="Times New Roman" w:eastAsia="Times New Roman" w:hAnsi="Times New Roman" w:cs="Times New Roman"/>
          <w:kern w:val="3"/>
          <w:sz w:val="24"/>
          <w:szCs w:val="24"/>
          <w:lang w:eastAsia="ru-RU"/>
        </w:rPr>
        <w:tab/>
        <w:t>2.2.1. Муниципальную услугу от имени администрации города Рязани предоставляет Управление энергетики и жилищно-коммунального хозяйства администрации города Рязани (далее – Уполномоченный орган).</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2.2.1.1. Уполномоченный орган не вправе требовать от заявителя: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порядок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Рязанской городской Думы от 30.06.2011 № 158-I;</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w:t>
      </w:r>
      <w:r w:rsidRPr="00A14789">
        <w:rPr>
          <w:rFonts w:ascii="Times New Roman" w:eastAsia="Times New Roman" w:hAnsi="Times New Roman" w:cs="Times New Roman"/>
          <w:kern w:val="3"/>
          <w:sz w:val="24"/>
          <w:szCs w:val="24"/>
          <w:lang w:eastAsia="ru-RU"/>
        </w:rPr>
        <w:lastRenderedPageBreak/>
        <w:t>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 представления документов и информации, отсутствие и (или) недостоверность которых </w:t>
      </w:r>
      <w:r w:rsidR="00426EB3">
        <w:rPr>
          <w:rFonts w:ascii="Times New Roman" w:eastAsia="Times New Roman" w:hAnsi="Times New Roman" w:cs="Times New Roman"/>
          <w:kern w:val="3"/>
          <w:sz w:val="24"/>
          <w:szCs w:val="24"/>
          <w:lang w:eastAsia="ru-RU"/>
        </w:rPr>
        <w:t xml:space="preserve">       </w:t>
      </w:r>
      <w:r w:rsidRPr="00A14789">
        <w:rPr>
          <w:rFonts w:ascii="Times New Roman" w:eastAsia="Times New Roman" w:hAnsi="Times New Roman" w:cs="Times New Roman"/>
          <w:kern w:val="3"/>
          <w:sz w:val="24"/>
          <w:szCs w:val="24"/>
          <w:lang w:eastAsia="ru-RU"/>
        </w:rPr>
        <w:t>не указывались при первоначальном отказе уполномоченного органа в предоставлении муниципальной услуги, за исключением следующих случаев:</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w:t>
      </w:r>
      <w:r w:rsidR="00426EB3">
        <w:rPr>
          <w:rFonts w:ascii="Times New Roman" w:eastAsia="Times New Roman" w:hAnsi="Times New Roman" w:cs="Times New Roman"/>
          <w:kern w:val="3"/>
          <w:sz w:val="24"/>
          <w:szCs w:val="24"/>
          <w:lang w:eastAsia="ru-RU"/>
        </w:rPr>
        <w:t xml:space="preserve"> </w:t>
      </w:r>
      <w:r w:rsidRPr="00A14789">
        <w:rPr>
          <w:rFonts w:ascii="Times New Roman" w:eastAsia="Times New Roman" w:hAnsi="Times New Roman" w:cs="Times New Roman"/>
          <w:kern w:val="3"/>
          <w:sz w:val="24"/>
          <w:szCs w:val="24"/>
          <w:lang w:eastAsia="ru-RU"/>
        </w:rPr>
        <w:t>не включенных в представленный ранее комплект документов;</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г) выявление документально подтвержденного факта (признаков) ошибочного или противоправного действия (бездействия) начальника уполномоченного органа, уполномоченного органа, муниципального служащего при первоначальном отказе в предоставлении муниципальной услуги, о чем в письменном виде за подписью начальника уполномоченного органа уведомляется заявитель, а также приносятся извинения за доставленные неудобства;</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д) а также иные случаи, предусмотренные законодательством:</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представление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p>
    <w:p w:rsidR="00420F21" w:rsidRPr="006472B3" w:rsidRDefault="00420F21" w:rsidP="00420F21">
      <w:pPr>
        <w:suppressAutoHyphens/>
        <w:autoSpaceDN w:val="0"/>
        <w:spacing w:after="0" w:line="240" w:lineRule="auto"/>
        <w:ind w:firstLine="709"/>
        <w:textAlignment w:val="baseline"/>
        <w:outlineLvl w:val="1"/>
        <w:rPr>
          <w:rFonts w:ascii="Times New Roman" w:eastAsia="MS Mincho" w:hAnsi="Times New Roman" w:cs="Times New Roman"/>
          <w:kern w:val="3"/>
          <w:sz w:val="24"/>
          <w:szCs w:val="24"/>
        </w:rPr>
      </w:pPr>
      <w:r w:rsidRPr="006472B3">
        <w:rPr>
          <w:rFonts w:ascii="Times New Roman" w:eastAsia="MS Mincho" w:hAnsi="Times New Roman" w:cs="Times New Roman"/>
          <w:kern w:val="3"/>
          <w:sz w:val="24"/>
          <w:szCs w:val="24"/>
        </w:rPr>
        <w:t>2.3. Результат предоставления муниципальной услуги</w:t>
      </w:r>
    </w:p>
    <w:p w:rsidR="00420F21" w:rsidRPr="006472B3"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6472B3">
        <w:rPr>
          <w:rFonts w:ascii="Times New Roman" w:eastAsia="Times New Roman" w:hAnsi="Times New Roman" w:cs="Times New Roman"/>
          <w:kern w:val="3"/>
          <w:sz w:val="24"/>
          <w:szCs w:val="24"/>
          <w:lang w:eastAsia="ru-RU"/>
        </w:rPr>
        <w:t>2.3.1. Результатами предоставления муниципальной услуги являются:</w:t>
      </w:r>
    </w:p>
    <w:p w:rsidR="00420F21" w:rsidRPr="006472B3"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6472B3">
        <w:rPr>
          <w:rFonts w:ascii="Times New Roman" w:eastAsia="Times New Roman" w:hAnsi="Times New Roman" w:cs="Times New Roman"/>
          <w:kern w:val="3"/>
          <w:sz w:val="24"/>
          <w:szCs w:val="24"/>
          <w:lang w:eastAsia="ru-RU"/>
        </w:rPr>
        <w:t>2.3.1.1. При предоставлении места для захоронения под погребение умершего на новом месте, почетном, воинском участке общественного кладбища, в том числе на аллее воинских захоронений в зоне воинских захоронений – уведомление о регистрации захоронения в реестре (книге регистрации) мест захоронений</w:t>
      </w:r>
      <w:r w:rsidR="00FC2452" w:rsidRPr="006472B3">
        <w:rPr>
          <w:rFonts w:ascii="Times New Roman" w:eastAsia="Times New Roman" w:hAnsi="Times New Roman" w:cs="Times New Roman"/>
          <w:kern w:val="3"/>
          <w:sz w:val="24"/>
          <w:szCs w:val="24"/>
          <w:lang w:eastAsia="ru-RU"/>
        </w:rPr>
        <w:t xml:space="preserve"> (Приложение № 5)</w:t>
      </w:r>
      <w:r w:rsidRPr="006472B3">
        <w:rPr>
          <w:rFonts w:ascii="Times New Roman" w:eastAsia="Times New Roman" w:hAnsi="Times New Roman" w:cs="Times New Roman"/>
          <w:kern w:val="3"/>
          <w:sz w:val="24"/>
          <w:szCs w:val="24"/>
          <w:lang w:eastAsia="ru-RU"/>
        </w:rPr>
        <w:t>.</w:t>
      </w:r>
    </w:p>
    <w:p w:rsidR="00420F21" w:rsidRPr="006472B3"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6472B3">
        <w:rPr>
          <w:rFonts w:ascii="Times New Roman" w:eastAsia="Times New Roman" w:hAnsi="Times New Roman" w:cs="Times New Roman"/>
          <w:kern w:val="3"/>
          <w:sz w:val="24"/>
          <w:szCs w:val="24"/>
          <w:lang w:eastAsia="ru-RU"/>
        </w:rPr>
        <w:t>2.3.1.2. При выдаче разрешения на погребение умершего на ранее предоставленном месте для захоронения – уведомление о регистрации захоронения в реестре (книге регистрации) мест захоронений</w:t>
      </w:r>
      <w:r w:rsidR="00D87533" w:rsidRPr="006472B3">
        <w:rPr>
          <w:rFonts w:ascii="Times New Roman" w:eastAsia="Times New Roman" w:hAnsi="Times New Roman" w:cs="Times New Roman"/>
          <w:kern w:val="3"/>
          <w:sz w:val="24"/>
          <w:szCs w:val="24"/>
          <w:lang w:eastAsia="ru-RU"/>
        </w:rPr>
        <w:t xml:space="preserve"> (Приложение № 5).</w:t>
      </w:r>
    </w:p>
    <w:p w:rsidR="00420F21" w:rsidRPr="006472B3"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6472B3">
        <w:rPr>
          <w:rFonts w:ascii="Times New Roman" w:eastAsia="Times New Roman" w:hAnsi="Times New Roman" w:cs="Times New Roman"/>
          <w:kern w:val="3"/>
          <w:sz w:val="24"/>
          <w:szCs w:val="24"/>
          <w:lang w:eastAsia="ru-RU"/>
        </w:rPr>
        <w:t>2.3.1.3. При выдаче разрешения на проведение перезахоронения останков умершего (изъятие урны с прахом) – уведомление о разрешении на перезахоронение или уведомление о разрешении на эксгумацию</w:t>
      </w:r>
      <w:r w:rsidR="00D87533" w:rsidRPr="006472B3">
        <w:rPr>
          <w:rFonts w:ascii="Times New Roman" w:eastAsia="Times New Roman" w:hAnsi="Times New Roman" w:cs="Times New Roman"/>
          <w:kern w:val="3"/>
          <w:sz w:val="24"/>
          <w:szCs w:val="24"/>
          <w:lang w:eastAsia="ru-RU"/>
        </w:rPr>
        <w:t xml:space="preserve"> (Приложение № 11).</w:t>
      </w:r>
    </w:p>
    <w:p w:rsidR="00420F21" w:rsidRPr="006472B3"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6472B3">
        <w:rPr>
          <w:rFonts w:ascii="Times New Roman" w:eastAsia="Times New Roman" w:hAnsi="Times New Roman" w:cs="Times New Roman"/>
          <w:kern w:val="3"/>
          <w:sz w:val="24"/>
          <w:szCs w:val="24"/>
          <w:lang w:eastAsia="ru-RU"/>
        </w:rPr>
        <w:t>2.3.1.4. При представлении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 выписка из реестра мест захоронений</w:t>
      </w:r>
      <w:r w:rsidR="00D87533" w:rsidRPr="006472B3">
        <w:rPr>
          <w:rFonts w:ascii="Times New Roman" w:eastAsia="Times New Roman" w:hAnsi="Times New Roman" w:cs="Times New Roman"/>
          <w:kern w:val="3"/>
          <w:sz w:val="24"/>
          <w:szCs w:val="24"/>
          <w:lang w:eastAsia="ru-RU"/>
        </w:rPr>
        <w:t xml:space="preserve"> (Приложение № 15)</w:t>
      </w:r>
      <w:r w:rsidRPr="006472B3">
        <w:rPr>
          <w:rFonts w:ascii="Times New Roman" w:eastAsia="Times New Roman" w:hAnsi="Times New Roman" w:cs="Times New Roman"/>
          <w:kern w:val="3"/>
          <w:sz w:val="24"/>
          <w:szCs w:val="24"/>
          <w:lang w:eastAsia="ru-RU"/>
        </w:rPr>
        <w:t>.</w:t>
      </w:r>
    </w:p>
    <w:p w:rsidR="00420F21" w:rsidRPr="006472B3"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6472B3">
        <w:rPr>
          <w:rFonts w:ascii="Times New Roman" w:eastAsia="Times New Roman" w:hAnsi="Times New Roman" w:cs="Times New Roman"/>
          <w:kern w:val="3"/>
          <w:sz w:val="24"/>
          <w:szCs w:val="24"/>
          <w:lang w:eastAsia="ru-RU"/>
        </w:rPr>
        <w:t>2.3.1.5. При отказе в предоставлении муниципальной услуги при наличии оснований для отказа в предоставлении муниципальной услуги – решение об отказе</w:t>
      </w:r>
      <w:r w:rsidR="00D87533" w:rsidRPr="006472B3">
        <w:rPr>
          <w:rFonts w:ascii="Times New Roman" w:eastAsia="Times New Roman" w:hAnsi="Times New Roman" w:cs="Times New Roman"/>
          <w:kern w:val="3"/>
          <w:sz w:val="24"/>
          <w:szCs w:val="24"/>
          <w:lang w:eastAsia="ru-RU"/>
        </w:rPr>
        <w:t xml:space="preserve"> (Приложение № 3)</w:t>
      </w:r>
      <w:r w:rsidRPr="006472B3">
        <w:rPr>
          <w:rFonts w:ascii="Times New Roman" w:eastAsia="Times New Roman" w:hAnsi="Times New Roman" w:cs="Times New Roman"/>
          <w:kern w:val="3"/>
          <w:sz w:val="24"/>
          <w:szCs w:val="24"/>
          <w:lang w:eastAsia="ru-RU"/>
        </w:rPr>
        <w:t>.</w:t>
      </w:r>
    </w:p>
    <w:p w:rsidR="00420F21" w:rsidRPr="006472B3" w:rsidRDefault="00420F21" w:rsidP="00420F21">
      <w:pPr>
        <w:widowControl w:val="0"/>
        <w:suppressAutoHyphens/>
        <w:autoSpaceDN w:val="0"/>
        <w:spacing w:after="0" w:line="240" w:lineRule="auto"/>
        <w:ind w:firstLine="720"/>
        <w:jc w:val="both"/>
        <w:textAlignment w:val="baseline"/>
        <w:rPr>
          <w:rFonts w:ascii="Times New Roman" w:eastAsia="MS Mincho" w:hAnsi="Times New Roman" w:cs="Times New Roman"/>
          <w:kern w:val="3"/>
          <w:sz w:val="24"/>
          <w:szCs w:val="24"/>
        </w:rPr>
      </w:pPr>
    </w:p>
    <w:p w:rsidR="00420F21" w:rsidRPr="006472B3" w:rsidRDefault="00420F21" w:rsidP="00420F21">
      <w:pPr>
        <w:suppressAutoHyphens/>
        <w:autoSpaceDN w:val="0"/>
        <w:spacing w:after="0" w:line="240" w:lineRule="auto"/>
        <w:ind w:firstLine="708"/>
        <w:textAlignment w:val="baseline"/>
        <w:outlineLvl w:val="1"/>
        <w:rPr>
          <w:rFonts w:ascii="Times New Roman" w:eastAsia="MS Mincho" w:hAnsi="Times New Roman" w:cs="Times New Roman"/>
          <w:kern w:val="3"/>
          <w:sz w:val="24"/>
          <w:szCs w:val="24"/>
        </w:rPr>
      </w:pPr>
      <w:r w:rsidRPr="006472B3">
        <w:rPr>
          <w:rFonts w:ascii="Times New Roman" w:eastAsia="MS Mincho" w:hAnsi="Times New Roman" w:cs="Times New Roman"/>
          <w:kern w:val="3"/>
          <w:sz w:val="24"/>
          <w:szCs w:val="24"/>
        </w:rPr>
        <w:t>2.4. Срок предоставления муниципальной услуги</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6472B3">
        <w:rPr>
          <w:rFonts w:ascii="Times New Roman" w:eastAsia="MS Mincho" w:hAnsi="Times New Roman" w:cs="Times New Roman"/>
          <w:kern w:val="3"/>
          <w:sz w:val="24"/>
          <w:szCs w:val="24"/>
        </w:rPr>
        <w:t>2.4.1. Срок предоставления муниципальной услуги «</w:t>
      </w:r>
      <w:r w:rsidRPr="006472B3">
        <w:rPr>
          <w:rFonts w:ascii="Times New Roman" w:eastAsia="Yu Gothic" w:hAnsi="Times New Roman" w:cs="Times New Roman"/>
          <w:kern w:val="3"/>
          <w:sz w:val="24"/>
          <w:szCs w:val="24"/>
        </w:rPr>
        <w:t xml:space="preserve">Предоставление мест для захоронения, </w:t>
      </w:r>
      <w:proofErr w:type="spellStart"/>
      <w:r w:rsidRPr="006472B3">
        <w:rPr>
          <w:rFonts w:ascii="Times New Roman" w:eastAsia="Yu Gothic" w:hAnsi="Times New Roman" w:cs="Times New Roman"/>
          <w:kern w:val="3"/>
          <w:sz w:val="24"/>
          <w:szCs w:val="24"/>
        </w:rPr>
        <w:t>подзахоронения</w:t>
      </w:r>
      <w:proofErr w:type="spellEnd"/>
      <w:r w:rsidRPr="00A14789">
        <w:rPr>
          <w:rFonts w:ascii="Times New Roman" w:eastAsia="Yu Gothic" w:hAnsi="Times New Roman" w:cs="Times New Roman"/>
          <w:kern w:val="3"/>
          <w:sz w:val="24"/>
          <w:szCs w:val="24"/>
        </w:rPr>
        <w:t xml:space="preserve"> и перезахоронения</w:t>
      </w:r>
      <w:r w:rsidRPr="00A14789">
        <w:rPr>
          <w:rFonts w:ascii="Times New Roman" w:eastAsia="MS Mincho" w:hAnsi="Times New Roman" w:cs="Times New Roman"/>
          <w:kern w:val="3"/>
          <w:sz w:val="24"/>
          <w:szCs w:val="24"/>
        </w:rPr>
        <w:t>», а также её вариантов, составляет:</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а) в случае предоставления места для захоронения под погребение умершего на новом месте, почетном, воинском участке общественного кладбища, в том числе на аллее воинских </w:t>
      </w:r>
      <w:r w:rsidRPr="00A14789">
        <w:rPr>
          <w:rFonts w:ascii="Times New Roman" w:eastAsia="Times New Roman" w:hAnsi="Times New Roman" w:cs="Times New Roman"/>
          <w:kern w:val="3"/>
          <w:sz w:val="24"/>
          <w:szCs w:val="24"/>
          <w:lang w:eastAsia="ru-RU"/>
        </w:rPr>
        <w:lastRenderedPageBreak/>
        <w:t>захоронений в зоне воинских захоронений – 1 рабочий день;</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б) в случае выдачи разрешения на погребение умершего на ранее предоставленном месте для захоронения – 1 рабочий день;</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в) в случае выдачи разрешения на проведение перезахоронения останков умершего (изъятие урны с прахом) – 10 рабочих дней;</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2" w:name="Bookmark25"/>
      <w:r w:rsidRPr="00A14789">
        <w:rPr>
          <w:rFonts w:ascii="Times New Roman" w:eastAsia="Times New Roman" w:hAnsi="Times New Roman" w:cs="Times New Roman"/>
          <w:kern w:val="3"/>
          <w:sz w:val="24"/>
          <w:szCs w:val="24"/>
          <w:lang w:eastAsia="ru-RU"/>
        </w:rPr>
        <w:t>г) в случае представления сведений из реестра мест захоронений (и) или внесения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 1 рабочий день.</w:t>
      </w:r>
    </w:p>
    <w:bookmarkEnd w:id="2"/>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2.4.2.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 но не может превышать 5 (пять) рабочих дней с даты окончания нормативного срока предоставления услуги. О продлении срока заявитель уведомляется посредством выбранного им способа получения информации.</w:t>
      </w:r>
    </w:p>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2.4.3. 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w:t>
      </w:r>
    </w:p>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2.4.4. Информация о сроках предоставления муниципальной услуги доводится до сведения заявителей, включая размещение на официальных ресурсах Уполномоченного органа.</w:t>
      </w:r>
    </w:p>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420F21" w:rsidRPr="00A14789" w:rsidRDefault="00420F21" w:rsidP="00420F21">
      <w:pPr>
        <w:suppressAutoHyphens/>
        <w:autoSpaceDN w:val="0"/>
        <w:spacing w:after="0" w:line="240" w:lineRule="auto"/>
        <w:ind w:firstLine="708"/>
        <w:textAlignment w:val="baseline"/>
        <w:outlineLvl w:val="1"/>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2.5. Состав и способы подачи заявления (запроса) на предоставление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2.5.1. Заявитель или его представитель представляет в уполномоченный орган заявление, в том числе через ЕПГУ, на оказание муниципальной услуги, а также прилагаемые к нему документы или их электронные образы в случае подачи запроса через ЕПГУ, указанные в подпункте 2.6.2 пункта 2.6 Административного регламента.</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2.5.2. В случае подачи запроса через ЕПГУ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заполняют форму заявления с использованием интерактивной формы в электронном виде.</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Заявление направляется заявителем или его представителем вместе с прикрепленными </w:t>
      </w:r>
      <w:r w:rsidRPr="000C4204">
        <w:rPr>
          <w:rFonts w:ascii="Times New Roman" w:eastAsia="Times New Roman" w:hAnsi="Times New Roman" w:cs="Times New Roman"/>
          <w:kern w:val="3"/>
          <w:sz w:val="24"/>
          <w:szCs w:val="24"/>
          <w:lang w:eastAsia="ru-RU"/>
        </w:rPr>
        <w:t>электронными образами документов, указанных в подпункте 2.6.2 пункта 2.6 Административного регламента. Заявление о предоставлении муниципальной услуги подписывается заявителем или его представителем, уполномоченным на подписание таких заявлений, простой электронной  подписью (далее – ЭП)</w:t>
      </w:r>
      <w:r w:rsidR="007E7D1A" w:rsidRPr="000C4204">
        <w:rPr>
          <w:rFonts w:ascii="Times New Roman" w:eastAsia="Times New Roman" w:hAnsi="Times New Roman" w:cs="Times New Roman"/>
          <w:kern w:val="3"/>
          <w:sz w:val="24"/>
          <w:szCs w:val="24"/>
          <w:lang w:eastAsia="ru-RU"/>
        </w:rPr>
        <w:t>.</w:t>
      </w:r>
      <w:r w:rsidRPr="00A14789">
        <w:rPr>
          <w:rFonts w:ascii="Times New Roman" w:eastAsia="Times New Roman" w:hAnsi="Times New Roman" w:cs="Times New Roman"/>
          <w:kern w:val="3"/>
          <w:sz w:val="24"/>
          <w:szCs w:val="24"/>
          <w:lang w:eastAsia="ru-RU"/>
        </w:rPr>
        <w:t xml:space="preserve"> </w:t>
      </w:r>
    </w:p>
    <w:p w:rsidR="00D87533" w:rsidRDefault="00D87533" w:rsidP="00420F21">
      <w:pPr>
        <w:suppressAutoHyphens/>
        <w:autoSpaceDN w:val="0"/>
        <w:spacing w:after="0" w:line="240" w:lineRule="auto"/>
        <w:ind w:firstLine="708"/>
        <w:jc w:val="both"/>
        <w:textAlignment w:val="baseline"/>
        <w:outlineLvl w:val="1"/>
        <w:rPr>
          <w:rFonts w:ascii="Times New Roman" w:eastAsia="MS Mincho" w:hAnsi="Times New Roman" w:cs="Times New Roman"/>
          <w:kern w:val="3"/>
          <w:sz w:val="24"/>
          <w:szCs w:val="24"/>
        </w:rPr>
      </w:pPr>
    </w:p>
    <w:p w:rsidR="00420F21" w:rsidRPr="00A14789" w:rsidRDefault="00420F21" w:rsidP="00420F21">
      <w:pPr>
        <w:suppressAutoHyphens/>
        <w:autoSpaceDN w:val="0"/>
        <w:spacing w:after="0" w:line="240" w:lineRule="auto"/>
        <w:ind w:firstLine="708"/>
        <w:jc w:val="both"/>
        <w:textAlignment w:val="baseline"/>
        <w:outlineLvl w:val="1"/>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2.6. Исчерпывающий перечень документов, необходимых для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2.6.1. Заявление для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а) о предоставлении места для захоронения под погребение умершего на новом месте, почетном, воинском участке общественного кладбища, в том числе на аллее воинских захоронений в зоне воинских захоронений;</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б) о выдачи разрешения на погребение умершего на ранее предоставленном месте для захоронения;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в) о выдаче разрешения на проведение перезахоронения останков умершего (изъятие урны с прахом);</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3" w:name="Bookmark33"/>
      <w:r w:rsidRPr="00A14789">
        <w:rPr>
          <w:rFonts w:ascii="Times New Roman" w:eastAsia="Times New Roman" w:hAnsi="Times New Roman" w:cs="Times New Roman"/>
          <w:kern w:val="3"/>
          <w:sz w:val="24"/>
          <w:szCs w:val="24"/>
          <w:lang w:eastAsia="ru-RU"/>
        </w:rPr>
        <w:t xml:space="preserve">г) о представлении сведений из электронного реестра мест захоронений (далее – реестр </w:t>
      </w:r>
      <w:r w:rsidRPr="00A14789">
        <w:rPr>
          <w:rFonts w:ascii="Times New Roman" w:eastAsia="Times New Roman" w:hAnsi="Times New Roman" w:cs="Times New Roman"/>
          <w:kern w:val="3"/>
          <w:sz w:val="24"/>
          <w:szCs w:val="24"/>
          <w:lang w:eastAsia="ru-RU"/>
        </w:rPr>
        <w:lastRenderedPageBreak/>
        <w:t>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bookmarkEnd w:id="3"/>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Заявление на оказание муниципальной услуги в электронной форме направленное посредством ЕПГУ, заполняется путем внесения соответствующих сведений в интерактивную форму на ЕПГУ.</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В случае если заявление подается </w:t>
      </w:r>
      <w:r w:rsidR="009327EF">
        <w:rPr>
          <w:rFonts w:ascii="Times New Roman" w:eastAsia="Times New Roman" w:hAnsi="Times New Roman" w:cs="Times New Roman"/>
          <w:kern w:val="3"/>
          <w:sz w:val="24"/>
          <w:szCs w:val="24"/>
          <w:lang w:eastAsia="ru-RU"/>
        </w:rPr>
        <w:t xml:space="preserve">уполномоченным </w:t>
      </w:r>
      <w:r w:rsidRPr="00A14789">
        <w:rPr>
          <w:rFonts w:ascii="Times New Roman" w:eastAsia="Times New Roman" w:hAnsi="Times New Roman" w:cs="Times New Roman"/>
          <w:kern w:val="3"/>
          <w:sz w:val="24"/>
          <w:szCs w:val="24"/>
          <w:lang w:eastAsia="ru-RU"/>
        </w:rPr>
        <w:t>представителем заявителя, указываются сведения о документе, удостоверяющем личность лица, предоставившего доверенность.</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В случае если заявление подается на представление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в заявлении указываются сведения о документе, удостоверяющем личность лица, на которое испрашивается перерегистрация захоронения.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Также в заявлении заявитель или его </w:t>
      </w:r>
      <w:r w:rsidR="009327EF">
        <w:rPr>
          <w:rFonts w:ascii="Times New Roman" w:eastAsia="Times New Roman" w:hAnsi="Times New Roman" w:cs="Times New Roman"/>
          <w:kern w:val="3"/>
          <w:sz w:val="24"/>
          <w:szCs w:val="24"/>
          <w:lang w:eastAsia="ru-RU"/>
        </w:rPr>
        <w:t xml:space="preserve">уполномоченный </w:t>
      </w:r>
      <w:r w:rsidRPr="00A14789">
        <w:rPr>
          <w:rFonts w:ascii="Times New Roman" w:eastAsia="Times New Roman" w:hAnsi="Times New Roman" w:cs="Times New Roman"/>
          <w:kern w:val="3"/>
          <w:sz w:val="24"/>
          <w:szCs w:val="24"/>
          <w:lang w:eastAsia="ru-RU"/>
        </w:rPr>
        <w:t>представитель вправе указать наименование индивидуального предпринимателя или юридического лица, осуществляющего погребение.</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2.6.2. Следующие документы или их электронные образы в случае подачи запроса через ЕПГУ:</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2.6.2.1. В случае подачи заявления на предоставление места для захоронения под погребение умершего на новом месте, почетном, воинском участке общественного кладбища, в том числе на аллее воинских захоронений в зоне воинских захоронений:</w:t>
      </w:r>
    </w:p>
    <w:p w:rsidR="00420F21" w:rsidRPr="00F056A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а) документ, удостоверяющ</w:t>
      </w:r>
      <w:r w:rsidR="009327EF">
        <w:rPr>
          <w:rFonts w:ascii="Times New Roman" w:eastAsia="Times New Roman" w:hAnsi="Times New Roman" w:cs="Times New Roman"/>
          <w:kern w:val="3"/>
          <w:sz w:val="24"/>
          <w:szCs w:val="24"/>
          <w:lang w:eastAsia="ru-RU"/>
        </w:rPr>
        <w:t>ий</w:t>
      </w:r>
      <w:r w:rsidRPr="00A14789">
        <w:rPr>
          <w:rFonts w:ascii="Times New Roman" w:eastAsia="Times New Roman" w:hAnsi="Times New Roman" w:cs="Times New Roman"/>
          <w:kern w:val="3"/>
          <w:sz w:val="24"/>
          <w:szCs w:val="24"/>
          <w:lang w:eastAsia="ru-RU"/>
        </w:rPr>
        <w:t xml:space="preserve"> личность заявителя (</w:t>
      </w:r>
      <w:r w:rsidR="009327EF">
        <w:rPr>
          <w:rFonts w:ascii="Times New Roman" w:eastAsia="Times New Roman" w:hAnsi="Times New Roman" w:cs="Times New Roman"/>
          <w:kern w:val="3"/>
          <w:sz w:val="24"/>
          <w:szCs w:val="24"/>
          <w:lang w:eastAsia="ru-RU"/>
        </w:rPr>
        <w:t xml:space="preserve">паспорт гражданина Российской </w:t>
      </w:r>
      <w:r w:rsidR="009327EF" w:rsidRPr="00F056A9">
        <w:rPr>
          <w:rFonts w:ascii="Times New Roman" w:eastAsia="Times New Roman" w:hAnsi="Times New Roman" w:cs="Times New Roman"/>
          <w:kern w:val="3"/>
          <w:sz w:val="24"/>
          <w:szCs w:val="24"/>
          <w:lang w:eastAsia="ru-RU"/>
        </w:rPr>
        <w:t>Федерации или иной документ, удостоверяющий личность)</w:t>
      </w:r>
      <w:r w:rsidRPr="00F056A9">
        <w:rPr>
          <w:rFonts w:ascii="Times New Roman" w:eastAsia="Times New Roman" w:hAnsi="Times New Roman" w:cs="Times New Roman"/>
          <w:kern w:val="3"/>
          <w:sz w:val="24"/>
          <w:szCs w:val="24"/>
          <w:lang w:eastAsia="ru-RU"/>
        </w:rPr>
        <w:t>;</w:t>
      </w:r>
    </w:p>
    <w:p w:rsidR="007E7D1A" w:rsidRPr="00F056A9" w:rsidRDefault="007E7D1A" w:rsidP="007E7D1A">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F056A9">
        <w:rPr>
          <w:rFonts w:ascii="Times New Roman" w:eastAsia="Times New Roman" w:hAnsi="Times New Roman" w:cs="Times New Roman"/>
          <w:kern w:val="3"/>
          <w:sz w:val="24"/>
          <w:szCs w:val="24"/>
          <w:lang w:eastAsia="ru-RU"/>
        </w:rPr>
        <w:t>б)</w:t>
      </w:r>
      <w:r w:rsidRPr="00F056A9">
        <w:rPr>
          <w:rFonts w:ascii="Times New Roman" w:hAnsi="Times New Roman" w:cs="Times New Roman"/>
          <w:sz w:val="24"/>
          <w:szCs w:val="24"/>
        </w:rPr>
        <w:t xml:space="preserve"> доверенность уполномоченного представителя, оформленная в соответствии с законодательством Российской Федерации (при подаче заявления уполномоченным представителем).</w:t>
      </w:r>
    </w:p>
    <w:p w:rsidR="00420F21" w:rsidRPr="00F056A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F056A9">
        <w:rPr>
          <w:rFonts w:ascii="Times New Roman" w:eastAsia="Times New Roman" w:hAnsi="Times New Roman" w:cs="Times New Roman"/>
          <w:kern w:val="3"/>
          <w:sz w:val="24"/>
          <w:szCs w:val="24"/>
          <w:lang w:eastAsia="ru-RU"/>
        </w:rPr>
        <w:t>в) копия документа, подтверждающего кремацию тела умершего (оригинал предъявляется заявителем (представителем заявителя) при погребении/изъятии урны с прахом;</w:t>
      </w:r>
    </w:p>
    <w:p w:rsidR="00420F21" w:rsidRPr="00F056A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F056A9">
        <w:rPr>
          <w:rFonts w:ascii="Times New Roman" w:eastAsia="Times New Roman" w:hAnsi="Times New Roman" w:cs="Times New Roman"/>
          <w:kern w:val="3"/>
          <w:sz w:val="24"/>
          <w:szCs w:val="24"/>
          <w:lang w:eastAsia="ru-RU"/>
        </w:rPr>
        <w:t>г)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w:t>
      </w:r>
      <w:r w:rsidR="00EA5DF1" w:rsidRPr="00F056A9">
        <w:rPr>
          <w:rFonts w:ascii="Times New Roman" w:eastAsia="Times New Roman" w:hAnsi="Times New Roman" w:cs="Times New Roman"/>
          <w:kern w:val="3"/>
          <w:sz w:val="24"/>
          <w:szCs w:val="24"/>
          <w:lang w:eastAsia="ru-RU"/>
        </w:rPr>
        <w:t>уполномоченным представителем заявителя)</w:t>
      </w:r>
      <w:r w:rsidRPr="00F056A9">
        <w:rPr>
          <w:rFonts w:ascii="Times New Roman" w:eastAsia="Times New Roman" w:hAnsi="Times New Roman" w:cs="Times New Roman"/>
          <w:kern w:val="3"/>
          <w:sz w:val="24"/>
          <w:szCs w:val="24"/>
          <w:lang w:eastAsia="ru-RU"/>
        </w:rPr>
        <w:t xml:space="preserve"> (с приложением нотариально удостоверенного перевода данного документа на русский язык).</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F056A9">
        <w:rPr>
          <w:rFonts w:ascii="Times New Roman" w:eastAsia="Times New Roman" w:hAnsi="Times New Roman" w:cs="Times New Roman"/>
          <w:kern w:val="3"/>
          <w:sz w:val="24"/>
          <w:szCs w:val="24"/>
          <w:lang w:eastAsia="ru-RU"/>
        </w:rPr>
        <w:t>д) документы, подтверждающие принадлежность умершего к соответствующей категории</w:t>
      </w:r>
      <w:r w:rsidRPr="00A14789">
        <w:rPr>
          <w:rFonts w:ascii="Times New Roman" w:eastAsia="Times New Roman" w:hAnsi="Times New Roman" w:cs="Times New Roman"/>
          <w:kern w:val="3"/>
          <w:sz w:val="24"/>
          <w:szCs w:val="24"/>
          <w:lang w:eastAsia="ru-RU"/>
        </w:rPr>
        <w:t xml:space="preserve"> граждан: герои Советского Союза и Российской Федерации, герои Социалистического Труда, награжденные орденами Славы 3 степеней, почетные граждане Рязанской области, муниципального образования — город Рязань, руководители предприятий, учреждений и организаций, внесшие значительный вклад в развитие Российской Федерации, субъекта Российской Федерации – Рязанской области, муниципального образования - город Рязань, военнослужащие, граждане, призванные на военные сборы, сотрудники органов внутренних дел, Государственной противопожарной службы, сотрудники учреждений и органов уголовно-исполнительной системы, умершие (погибшие), память о которых подлежит увековечиванию в соответствии с </w:t>
      </w:r>
      <w:hyperlink r:id="rId10" w:history="1">
        <w:r w:rsidRPr="00A14789">
          <w:rPr>
            <w:rFonts w:ascii="Times New Roman" w:eastAsia="Times New Roman" w:hAnsi="Times New Roman" w:cs="Times New Roman"/>
            <w:kern w:val="3"/>
            <w:sz w:val="24"/>
            <w:szCs w:val="24"/>
            <w:lang w:eastAsia="ru-RU"/>
          </w:rPr>
          <w:t>Федеральным законом</w:t>
        </w:r>
      </w:hyperlink>
      <w:r w:rsidRPr="00A14789">
        <w:rPr>
          <w:rFonts w:ascii="Times New Roman" w:eastAsia="Times New Roman" w:hAnsi="Times New Roman" w:cs="Times New Roman"/>
          <w:kern w:val="3"/>
          <w:sz w:val="24"/>
          <w:szCs w:val="24"/>
          <w:lang w:eastAsia="ru-RU"/>
        </w:rPr>
        <w:t xml:space="preserve"> от 14.01.1993 № 4292-1 «Об увековечении памяти погибших при защите Отечества», в случае предоставления места для захоронения под погребение умершего на почетном, воинском участке или на аллее воинских захоронений в зоне воинских захоронений;</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е) документы, подтверждающие волеизъявление умершего (погибшего) быть погребенным на аллее воинских захоронений в зоне воинских захоронений или волеизъявления супруга/супруги, близких и иных родственников или </w:t>
      </w:r>
      <w:proofErr w:type="gramStart"/>
      <w:r w:rsidRPr="00A14789">
        <w:rPr>
          <w:rFonts w:ascii="Times New Roman" w:eastAsia="Times New Roman" w:hAnsi="Times New Roman" w:cs="Times New Roman"/>
          <w:kern w:val="3"/>
          <w:sz w:val="24"/>
          <w:szCs w:val="24"/>
          <w:lang w:eastAsia="ru-RU"/>
        </w:rPr>
        <w:t>законного представителя</w:t>
      </w:r>
      <w:proofErr w:type="gramEnd"/>
      <w:r w:rsidRPr="00A14789">
        <w:rPr>
          <w:rFonts w:ascii="Times New Roman" w:eastAsia="Times New Roman" w:hAnsi="Times New Roman" w:cs="Times New Roman"/>
          <w:kern w:val="3"/>
          <w:sz w:val="24"/>
          <w:szCs w:val="24"/>
          <w:lang w:eastAsia="ru-RU"/>
        </w:rPr>
        <w:t xml:space="preserve"> умершего (погибшего) о погребении умершего (погибшего) на таком участке;</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 xml:space="preserve">ж) 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w:t>
      </w:r>
      <w:r w:rsidRPr="00A14789">
        <w:rPr>
          <w:rFonts w:ascii="Times New Roman" w:eastAsia="Times New Roman" w:hAnsi="Times New Roman" w:cs="Times New Roman"/>
          <w:kern w:val="3"/>
          <w:sz w:val="24"/>
          <w:szCs w:val="24"/>
          <w:lang w:eastAsia="ru-RU"/>
        </w:rPr>
        <w:lastRenderedPageBreak/>
        <w:t xml:space="preserve">конфессии, в случае захоронения умершего на </w:t>
      </w:r>
      <w:proofErr w:type="spellStart"/>
      <w:r w:rsidRPr="00A14789">
        <w:rPr>
          <w:rFonts w:ascii="Times New Roman" w:eastAsia="Times New Roman" w:hAnsi="Times New Roman" w:cs="Times New Roman"/>
          <w:kern w:val="3"/>
          <w:sz w:val="24"/>
          <w:szCs w:val="24"/>
          <w:lang w:eastAsia="ru-RU"/>
        </w:rPr>
        <w:t>вероисповедальном</w:t>
      </w:r>
      <w:proofErr w:type="spellEnd"/>
      <w:r w:rsidRPr="00A14789">
        <w:rPr>
          <w:rFonts w:ascii="Times New Roman" w:eastAsia="Times New Roman" w:hAnsi="Times New Roman" w:cs="Times New Roman"/>
          <w:kern w:val="3"/>
          <w:sz w:val="24"/>
          <w:szCs w:val="24"/>
          <w:lang w:eastAsia="ru-RU"/>
        </w:rPr>
        <w:t xml:space="preserve"> участке общественного кладбища.</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2.6.2.2. В случае подачи заявления о выдаче разрешения на погребение умершего на ранее предоставленном месте для захоронения:</w:t>
      </w:r>
    </w:p>
    <w:p w:rsidR="001A4511" w:rsidRPr="00A14789" w:rsidRDefault="001A4511" w:rsidP="001A451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а) документ, удостоверяющ</w:t>
      </w:r>
      <w:r>
        <w:rPr>
          <w:rFonts w:ascii="Times New Roman" w:eastAsia="Times New Roman" w:hAnsi="Times New Roman" w:cs="Times New Roman"/>
          <w:kern w:val="3"/>
          <w:sz w:val="24"/>
          <w:szCs w:val="24"/>
          <w:lang w:eastAsia="ru-RU"/>
        </w:rPr>
        <w:t>ий</w:t>
      </w:r>
      <w:r w:rsidRPr="00A14789">
        <w:rPr>
          <w:rFonts w:ascii="Times New Roman" w:eastAsia="Times New Roman" w:hAnsi="Times New Roman" w:cs="Times New Roman"/>
          <w:kern w:val="3"/>
          <w:sz w:val="24"/>
          <w:szCs w:val="24"/>
          <w:lang w:eastAsia="ru-RU"/>
        </w:rPr>
        <w:t xml:space="preserve"> личность заявителя (</w:t>
      </w:r>
      <w:r>
        <w:rPr>
          <w:rFonts w:ascii="Times New Roman" w:eastAsia="Times New Roman" w:hAnsi="Times New Roman" w:cs="Times New Roman"/>
          <w:kern w:val="3"/>
          <w:sz w:val="24"/>
          <w:szCs w:val="24"/>
          <w:lang w:eastAsia="ru-RU"/>
        </w:rPr>
        <w:t>паспорт гражданина Российской Федерации или иной документ, удостоверяющий личность)</w:t>
      </w:r>
      <w:r w:rsidRPr="00A14789">
        <w:rPr>
          <w:rFonts w:ascii="Times New Roman" w:eastAsia="Times New Roman" w:hAnsi="Times New Roman" w:cs="Times New Roman"/>
          <w:kern w:val="3"/>
          <w:sz w:val="24"/>
          <w:szCs w:val="24"/>
          <w:lang w:eastAsia="ru-RU"/>
        </w:rPr>
        <w:t>;</w:t>
      </w:r>
    </w:p>
    <w:p w:rsidR="00F9090B" w:rsidRPr="0014678E" w:rsidRDefault="00F9090B" w:rsidP="00F9090B">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14678E">
        <w:rPr>
          <w:rFonts w:ascii="Times New Roman" w:eastAsia="Times New Roman" w:hAnsi="Times New Roman" w:cs="Times New Roman"/>
          <w:kern w:val="3"/>
          <w:sz w:val="24"/>
          <w:szCs w:val="24"/>
          <w:lang w:eastAsia="ru-RU"/>
        </w:rPr>
        <w:t>б)</w:t>
      </w:r>
      <w:r w:rsidRPr="0014678E">
        <w:rPr>
          <w:rFonts w:ascii="Times New Roman" w:hAnsi="Times New Roman" w:cs="Times New Roman"/>
          <w:sz w:val="24"/>
          <w:szCs w:val="24"/>
        </w:rPr>
        <w:t xml:space="preserve"> доверенность уполномоченного представителя, оформленная в соответствии с законодательством Российской Федерации</w:t>
      </w:r>
      <w:r w:rsidR="007E7D1A" w:rsidRPr="0014678E">
        <w:rPr>
          <w:rFonts w:ascii="Times New Roman" w:hAnsi="Times New Roman" w:cs="Times New Roman"/>
          <w:sz w:val="24"/>
          <w:szCs w:val="24"/>
        </w:rPr>
        <w:t xml:space="preserve"> (при подаче заявления уполномоченным представителем)</w:t>
      </w:r>
      <w:r w:rsidRPr="0014678E">
        <w:rPr>
          <w:rFonts w:ascii="Times New Roman" w:hAnsi="Times New Roman" w:cs="Times New Roman"/>
          <w:sz w:val="24"/>
          <w:szCs w:val="24"/>
        </w:rPr>
        <w:t>.</w:t>
      </w:r>
    </w:p>
    <w:p w:rsidR="00420F21" w:rsidRPr="0014678E"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14678E">
        <w:rPr>
          <w:rFonts w:ascii="Times New Roman" w:eastAsia="Times New Roman" w:hAnsi="Times New Roman" w:cs="Times New Roman"/>
          <w:kern w:val="3"/>
          <w:sz w:val="24"/>
          <w:szCs w:val="24"/>
          <w:lang w:eastAsia="ru-RU"/>
        </w:rPr>
        <w:t>в) копия документа, подтверждающего кремацию тела умершего (оригинал предъявляется заявителем (представителем заявителя), при погребении/изъятии урны с прахом;</w:t>
      </w:r>
    </w:p>
    <w:p w:rsidR="00420F21" w:rsidRPr="0014678E"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14678E">
        <w:rPr>
          <w:rFonts w:ascii="Times New Roman" w:eastAsia="Times New Roman" w:hAnsi="Times New Roman" w:cs="Times New Roman"/>
          <w:kern w:val="3"/>
          <w:sz w:val="24"/>
          <w:szCs w:val="24"/>
          <w:lang w:eastAsia="ru-RU"/>
        </w:rPr>
        <w:t>г)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w:t>
      </w:r>
      <w:r w:rsidR="00EA5DF1" w:rsidRPr="0014678E">
        <w:rPr>
          <w:rFonts w:ascii="Times New Roman" w:eastAsia="Times New Roman" w:hAnsi="Times New Roman" w:cs="Times New Roman"/>
          <w:kern w:val="3"/>
          <w:sz w:val="24"/>
          <w:szCs w:val="24"/>
          <w:lang w:eastAsia="ru-RU"/>
        </w:rPr>
        <w:t xml:space="preserve">уполномоченным </w:t>
      </w:r>
      <w:r w:rsidRPr="0014678E">
        <w:rPr>
          <w:rFonts w:ascii="Times New Roman" w:eastAsia="Times New Roman" w:hAnsi="Times New Roman" w:cs="Times New Roman"/>
          <w:kern w:val="3"/>
          <w:sz w:val="24"/>
          <w:szCs w:val="24"/>
          <w:lang w:eastAsia="ru-RU"/>
        </w:rPr>
        <w:t>представителем заявителя) (с приложением нотариально удостоверенного перевода данного документа на русский язык);</w:t>
      </w:r>
    </w:p>
    <w:p w:rsidR="00420F21" w:rsidRPr="0014678E"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14678E">
        <w:rPr>
          <w:rFonts w:ascii="Times New Roman" w:eastAsia="Times New Roman" w:hAnsi="Times New Roman" w:cs="Times New Roman"/>
          <w:kern w:val="3"/>
          <w:sz w:val="24"/>
          <w:szCs w:val="24"/>
          <w:lang w:eastAsia="ru-RU"/>
        </w:rPr>
        <w:t>д) копия документов,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 в случае осуществления государственной регистрации актов гражданского состояния компетентными органами иностранного государства. Оригинал предъявляется заявителем (</w:t>
      </w:r>
      <w:r w:rsidR="00EA5DF1" w:rsidRPr="0014678E">
        <w:rPr>
          <w:rFonts w:ascii="Times New Roman" w:eastAsia="Times New Roman" w:hAnsi="Times New Roman" w:cs="Times New Roman"/>
          <w:kern w:val="3"/>
          <w:sz w:val="24"/>
          <w:szCs w:val="24"/>
          <w:lang w:eastAsia="ru-RU"/>
        </w:rPr>
        <w:t xml:space="preserve">уполномоченным </w:t>
      </w:r>
      <w:r w:rsidRPr="0014678E">
        <w:rPr>
          <w:rFonts w:ascii="Times New Roman" w:eastAsia="Times New Roman" w:hAnsi="Times New Roman" w:cs="Times New Roman"/>
          <w:kern w:val="3"/>
          <w:sz w:val="24"/>
          <w:szCs w:val="24"/>
          <w:lang w:eastAsia="ru-RU"/>
        </w:rPr>
        <w:t>представителем заявителя) (с приложением нотариально удостоверенного перевода данного документа на русский язык);</w:t>
      </w:r>
    </w:p>
    <w:p w:rsidR="00420F21" w:rsidRPr="0014678E"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14678E">
        <w:rPr>
          <w:rFonts w:ascii="Times New Roman" w:eastAsia="Times New Roman" w:hAnsi="Times New Roman" w:cs="Times New Roman"/>
          <w:kern w:val="3"/>
          <w:sz w:val="24"/>
          <w:szCs w:val="24"/>
          <w:lang w:eastAsia="ru-RU"/>
        </w:rPr>
        <w:t>е) документы, подтверждающие волеизъявление умершего быть погребенным на ранее предоставленном месте родственного захоронения (в случае наличия такого);</w:t>
      </w:r>
    </w:p>
    <w:p w:rsidR="00420F21" w:rsidRPr="0014678E"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14678E">
        <w:rPr>
          <w:rFonts w:ascii="Times New Roman" w:eastAsia="Times New Roman" w:hAnsi="Times New Roman" w:cs="Times New Roman"/>
          <w:kern w:val="3"/>
          <w:sz w:val="24"/>
          <w:szCs w:val="24"/>
          <w:lang w:eastAsia="ru-RU"/>
        </w:rPr>
        <w:t>ж) документы, подтверждающие согласие лица, ответственного за захоронение, на захоронение умершего на ранее предоставленном месте родственного захоронения;</w:t>
      </w:r>
    </w:p>
    <w:p w:rsidR="00420F21" w:rsidRPr="0014678E"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14678E">
        <w:rPr>
          <w:rFonts w:ascii="Times New Roman" w:eastAsia="Times New Roman" w:hAnsi="Times New Roman" w:cs="Times New Roman"/>
          <w:kern w:val="3"/>
          <w:sz w:val="24"/>
          <w:szCs w:val="24"/>
          <w:lang w:eastAsia="ru-RU"/>
        </w:rPr>
        <w:t>з) удостоверение о захоронении (при его наличии);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14678E">
        <w:rPr>
          <w:rFonts w:ascii="Times New Roman" w:eastAsia="Times New Roman" w:hAnsi="Times New Roman" w:cs="Times New Roman"/>
          <w:kern w:val="3"/>
          <w:sz w:val="24"/>
          <w:szCs w:val="24"/>
          <w:lang w:eastAsia="ru-RU"/>
        </w:rPr>
        <w:t>и) в случае погребения умершего на участках почетных захоронений и</w:t>
      </w:r>
      <w:r w:rsidR="00EA5DF1" w:rsidRPr="0014678E">
        <w:rPr>
          <w:rFonts w:ascii="Times New Roman" w:eastAsia="Times New Roman" w:hAnsi="Times New Roman" w:cs="Times New Roman"/>
          <w:kern w:val="3"/>
          <w:sz w:val="24"/>
          <w:szCs w:val="24"/>
          <w:lang w:eastAsia="ru-RU"/>
        </w:rPr>
        <w:t>ли</w:t>
      </w:r>
      <w:r w:rsidRPr="0014678E">
        <w:rPr>
          <w:rFonts w:ascii="Times New Roman" w:eastAsia="Times New Roman" w:hAnsi="Times New Roman" w:cs="Times New Roman"/>
          <w:kern w:val="3"/>
          <w:sz w:val="24"/>
          <w:szCs w:val="24"/>
          <w:lang w:eastAsia="ru-RU"/>
        </w:rPr>
        <w:t xml:space="preserve"> на аллее воинских</w:t>
      </w:r>
      <w:r w:rsidRPr="00A14789">
        <w:rPr>
          <w:rFonts w:ascii="Times New Roman" w:eastAsia="Times New Roman" w:hAnsi="Times New Roman" w:cs="Times New Roman"/>
          <w:kern w:val="3"/>
          <w:sz w:val="24"/>
          <w:szCs w:val="24"/>
          <w:lang w:eastAsia="ru-RU"/>
        </w:rPr>
        <w:t xml:space="preserve"> захоронений в зоне воинских захоронений заявителем дополнительно представляются документы, подтверждающие принадлежность умершего к соответствующим категориям граждан;</w:t>
      </w:r>
    </w:p>
    <w:p w:rsidR="00420F21" w:rsidRPr="00A14789" w:rsidRDefault="0088250A"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Pr>
          <w:rFonts w:ascii="Times New Roman" w:eastAsia="MS Mincho" w:hAnsi="Times New Roman" w:cs="Times New Roman"/>
          <w:kern w:val="3"/>
          <w:sz w:val="24"/>
          <w:szCs w:val="24"/>
        </w:rPr>
        <w:t>к</w:t>
      </w:r>
      <w:r w:rsidR="00420F21" w:rsidRPr="00A14789">
        <w:rPr>
          <w:rFonts w:ascii="Times New Roman" w:eastAsia="MS Mincho" w:hAnsi="Times New Roman" w:cs="Times New Roman"/>
          <w:kern w:val="3"/>
          <w:sz w:val="24"/>
          <w:szCs w:val="24"/>
        </w:rPr>
        <w:t>) </w:t>
      </w:r>
      <w:r>
        <w:rPr>
          <w:rFonts w:ascii="Times New Roman" w:eastAsia="MS Mincho" w:hAnsi="Times New Roman" w:cs="Times New Roman"/>
          <w:kern w:val="3"/>
          <w:sz w:val="24"/>
          <w:szCs w:val="24"/>
        </w:rPr>
        <w:t>решение суда или соглашение сторон (при наличии)</w:t>
      </w:r>
      <w:r w:rsidR="00420F21" w:rsidRPr="00A14789">
        <w:rPr>
          <w:rFonts w:ascii="Times New Roman" w:eastAsia="MS Mincho" w:hAnsi="Times New Roman" w:cs="Times New Roman"/>
          <w:kern w:val="3"/>
          <w:sz w:val="24"/>
          <w:szCs w:val="24"/>
        </w:rPr>
        <w:t>.</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2.6.2.3. В </w:t>
      </w:r>
      <w:r w:rsidR="00E8206B">
        <w:rPr>
          <w:rFonts w:ascii="Times New Roman" w:eastAsia="Times New Roman" w:hAnsi="Times New Roman" w:cs="Times New Roman"/>
          <w:kern w:val="3"/>
          <w:sz w:val="24"/>
          <w:szCs w:val="24"/>
          <w:lang w:eastAsia="ru-RU"/>
        </w:rPr>
        <w:t>случае подачи заявления о выдаче</w:t>
      </w:r>
      <w:r w:rsidRPr="00A14789">
        <w:rPr>
          <w:rFonts w:ascii="Times New Roman" w:eastAsia="Times New Roman" w:hAnsi="Times New Roman" w:cs="Times New Roman"/>
          <w:kern w:val="3"/>
          <w:sz w:val="24"/>
          <w:szCs w:val="24"/>
          <w:lang w:eastAsia="ru-RU"/>
        </w:rPr>
        <w:t xml:space="preserve"> разрешения на проведение перезахоронения останков умершего (изъятие урны с прахом):</w:t>
      </w:r>
    </w:p>
    <w:p w:rsidR="0088250A" w:rsidRPr="00A14789" w:rsidRDefault="0088250A" w:rsidP="0088250A">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а) документ, удостоверяющ</w:t>
      </w:r>
      <w:r>
        <w:rPr>
          <w:rFonts w:ascii="Times New Roman" w:eastAsia="Times New Roman" w:hAnsi="Times New Roman" w:cs="Times New Roman"/>
          <w:kern w:val="3"/>
          <w:sz w:val="24"/>
          <w:szCs w:val="24"/>
          <w:lang w:eastAsia="ru-RU"/>
        </w:rPr>
        <w:t>ий</w:t>
      </w:r>
      <w:r w:rsidRPr="00A14789">
        <w:rPr>
          <w:rFonts w:ascii="Times New Roman" w:eastAsia="Times New Roman" w:hAnsi="Times New Roman" w:cs="Times New Roman"/>
          <w:kern w:val="3"/>
          <w:sz w:val="24"/>
          <w:szCs w:val="24"/>
          <w:lang w:eastAsia="ru-RU"/>
        </w:rPr>
        <w:t xml:space="preserve"> личность заявителя (</w:t>
      </w:r>
      <w:r>
        <w:rPr>
          <w:rFonts w:ascii="Times New Roman" w:eastAsia="Times New Roman" w:hAnsi="Times New Roman" w:cs="Times New Roman"/>
          <w:kern w:val="3"/>
          <w:sz w:val="24"/>
          <w:szCs w:val="24"/>
          <w:lang w:eastAsia="ru-RU"/>
        </w:rPr>
        <w:t>паспорт гражданина Российской Федерации или иной документ, удостоверяющий личность)</w:t>
      </w:r>
      <w:r w:rsidRPr="00A14789">
        <w:rPr>
          <w:rFonts w:ascii="Times New Roman" w:eastAsia="Times New Roman" w:hAnsi="Times New Roman" w:cs="Times New Roman"/>
          <w:kern w:val="3"/>
          <w:sz w:val="24"/>
          <w:szCs w:val="24"/>
          <w:lang w:eastAsia="ru-RU"/>
        </w:rPr>
        <w:t>;</w:t>
      </w:r>
    </w:p>
    <w:p w:rsidR="007E7D1A" w:rsidRPr="009801E7" w:rsidRDefault="007E7D1A" w:rsidP="007E7D1A">
      <w:pPr>
        <w:widowControl w:val="0"/>
        <w:suppressAutoHyphens/>
        <w:autoSpaceDN w:val="0"/>
        <w:spacing w:after="0" w:line="240" w:lineRule="auto"/>
        <w:ind w:firstLine="720"/>
        <w:jc w:val="both"/>
        <w:textAlignment w:val="baseline"/>
        <w:rPr>
          <w:rFonts w:ascii="Times New Roman" w:hAnsi="Times New Roman" w:cs="Times New Roman"/>
          <w:sz w:val="24"/>
          <w:szCs w:val="24"/>
        </w:rPr>
      </w:pPr>
      <w:r w:rsidRPr="009801E7">
        <w:rPr>
          <w:rFonts w:ascii="Times New Roman" w:eastAsia="Times New Roman" w:hAnsi="Times New Roman" w:cs="Times New Roman"/>
          <w:kern w:val="3"/>
          <w:sz w:val="24"/>
          <w:szCs w:val="24"/>
          <w:lang w:eastAsia="ru-RU"/>
        </w:rPr>
        <w:t>б)</w:t>
      </w:r>
      <w:r w:rsidRPr="009801E7">
        <w:rPr>
          <w:rFonts w:ascii="Times New Roman" w:hAnsi="Times New Roman" w:cs="Times New Roman"/>
          <w:sz w:val="24"/>
          <w:szCs w:val="24"/>
        </w:rPr>
        <w:t xml:space="preserve"> доверенность уполномоченного представителя, оформленная в соответствии с законодательством Российской Федерации (при подаче заявления уполномоченным представителем).</w:t>
      </w:r>
    </w:p>
    <w:p w:rsidR="00232C9C" w:rsidRPr="009801E7" w:rsidRDefault="00591450" w:rsidP="007E7D1A">
      <w:pPr>
        <w:widowControl w:val="0"/>
        <w:suppressAutoHyphens/>
        <w:autoSpaceDN w:val="0"/>
        <w:spacing w:after="0" w:line="240" w:lineRule="auto"/>
        <w:ind w:firstLine="720"/>
        <w:jc w:val="both"/>
        <w:textAlignment w:val="baseline"/>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00382DB9" w:rsidRPr="009801E7">
        <w:rPr>
          <w:rFonts w:ascii="Times New Roman" w:eastAsiaTheme="minorEastAsia" w:hAnsi="Times New Roman" w:cs="Times New Roman"/>
          <w:sz w:val="24"/>
          <w:szCs w:val="24"/>
          <w:lang w:eastAsia="ru-RU"/>
        </w:rPr>
        <w:t xml:space="preserve"> копия документа, подтверждающего кремацию тела умершего (оригинал предъявляется заявителем (представителем заявителя), при изъятии урны с прахом; </w:t>
      </w:r>
    </w:p>
    <w:p w:rsidR="00382DB9" w:rsidRPr="009801E7" w:rsidRDefault="00591450" w:rsidP="007E7D1A">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heme="minorEastAsia" w:hAnsi="Times New Roman" w:cs="Times New Roman"/>
          <w:sz w:val="24"/>
          <w:szCs w:val="24"/>
          <w:lang w:eastAsia="ru-RU"/>
        </w:rPr>
        <w:t>г)</w:t>
      </w:r>
      <w:r w:rsidR="00382DB9" w:rsidRPr="009801E7">
        <w:rPr>
          <w:rFonts w:ascii="Times New Roman" w:eastAsiaTheme="minorEastAsia" w:hAnsi="Times New Roman" w:cs="Times New Roman"/>
          <w:sz w:val="24"/>
          <w:szCs w:val="24"/>
          <w:lang w:eastAsia="ru-RU"/>
        </w:rPr>
        <w:t xml:space="preserve">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rsidR="00420F21" w:rsidRPr="009801E7" w:rsidRDefault="00591450"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д</w:t>
      </w:r>
      <w:r w:rsidR="00420F21" w:rsidRPr="009801E7">
        <w:rPr>
          <w:rFonts w:ascii="Times New Roman" w:eastAsia="Times New Roman" w:hAnsi="Times New Roman" w:cs="Times New Roman"/>
          <w:kern w:val="3"/>
          <w:sz w:val="24"/>
          <w:szCs w:val="24"/>
          <w:lang w:eastAsia="ru-RU"/>
        </w:rPr>
        <w:t>) удостоверение о захоронении (при его наличии);</w:t>
      </w:r>
    </w:p>
    <w:p w:rsidR="00382DB9" w:rsidRPr="009801E7" w:rsidRDefault="00591450" w:rsidP="00382DB9">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w:t>
      </w:r>
      <w:r w:rsidR="00382DB9" w:rsidRPr="009801E7">
        <w:rPr>
          <w:rFonts w:ascii="Times New Roman" w:eastAsiaTheme="minorEastAsia" w:hAnsi="Times New Roman" w:cs="Times New Roman"/>
          <w:sz w:val="24"/>
          <w:szCs w:val="24"/>
          <w:lang w:eastAsia="ru-RU"/>
        </w:rPr>
        <w:t xml:space="preserve"> копии документов, подтверждающих родственную связь заявителя с лицом, подлежащим перезахоронению, в случае осуществления государственной регистрации актов гражданского состояния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r w:rsidR="00232C9C" w:rsidRPr="009801E7">
        <w:rPr>
          <w:rFonts w:ascii="Times New Roman" w:eastAsiaTheme="minorEastAsia" w:hAnsi="Times New Roman" w:cs="Times New Roman"/>
          <w:sz w:val="24"/>
          <w:szCs w:val="24"/>
          <w:lang w:eastAsia="ru-RU"/>
        </w:rPr>
        <w:t>;</w:t>
      </w:r>
      <w:r w:rsidR="00382DB9" w:rsidRPr="009801E7">
        <w:rPr>
          <w:rFonts w:ascii="Times New Roman" w:eastAsiaTheme="minorEastAsia" w:hAnsi="Times New Roman" w:cs="Times New Roman"/>
          <w:sz w:val="24"/>
          <w:szCs w:val="24"/>
          <w:lang w:eastAsia="ru-RU"/>
        </w:rPr>
        <w:t xml:space="preserve"> </w:t>
      </w:r>
    </w:p>
    <w:p w:rsidR="00420F21" w:rsidRPr="009801E7" w:rsidRDefault="00591450"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ж</w:t>
      </w:r>
      <w:r w:rsidR="00420F21" w:rsidRPr="009801E7">
        <w:rPr>
          <w:rFonts w:ascii="Times New Roman" w:eastAsia="Times New Roman" w:hAnsi="Times New Roman" w:cs="Times New Roman"/>
          <w:kern w:val="3"/>
          <w:sz w:val="24"/>
          <w:szCs w:val="24"/>
          <w:lang w:eastAsia="ru-RU"/>
        </w:rPr>
        <w:t>)</w:t>
      </w:r>
      <w:r w:rsidR="00F3707D" w:rsidRPr="009801E7">
        <w:rPr>
          <w:rFonts w:ascii="Times New Roman" w:eastAsia="Times New Roman" w:hAnsi="Times New Roman" w:cs="Times New Roman"/>
          <w:kern w:val="3"/>
          <w:sz w:val="24"/>
          <w:szCs w:val="24"/>
          <w:lang w:eastAsia="ru-RU"/>
        </w:rPr>
        <w:t xml:space="preserve"> документ,</w:t>
      </w:r>
      <w:r w:rsidR="007E7D1A" w:rsidRPr="009801E7">
        <w:rPr>
          <w:rFonts w:ascii="Times New Roman" w:eastAsia="Times New Roman" w:hAnsi="Times New Roman" w:cs="Times New Roman"/>
          <w:kern w:val="3"/>
          <w:sz w:val="24"/>
          <w:szCs w:val="24"/>
          <w:lang w:eastAsia="ru-RU"/>
        </w:rPr>
        <w:t xml:space="preserve">  подтверждающий родственные отношения</w:t>
      </w:r>
      <w:r w:rsidR="006A5B1A" w:rsidRPr="009801E7">
        <w:rPr>
          <w:rFonts w:ascii="Times New Roman" w:eastAsia="Times New Roman" w:hAnsi="Times New Roman" w:cs="Times New Roman"/>
          <w:kern w:val="3"/>
          <w:sz w:val="24"/>
          <w:szCs w:val="24"/>
          <w:lang w:eastAsia="ru-RU"/>
        </w:rPr>
        <w:t xml:space="preserve"> о том,</w:t>
      </w:r>
      <w:r w:rsidR="00F3707D" w:rsidRPr="009801E7">
        <w:rPr>
          <w:rFonts w:ascii="Times New Roman" w:eastAsia="Times New Roman" w:hAnsi="Times New Roman" w:cs="Times New Roman"/>
          <w:kern w:val="3"/>
          <w:sz w:val="24"/>
          <w:szCs w:val="24"/>
          <w:lang w:eastAsia="ru-RU"/>
        </w:rPr>
        <w:t xml:space="preserve"> что родственник, к которому </w:t>
      </w:r>
      <w:proofErr w:type="spellStart"/>
      <w:r w:rsidR="00F3707D" w:rsidRPr="009801E7">
        <w:rPr>
          <w:rFonts w:ascii="Times New Roman" w:eastAsia="Times New Roman" w:hAnsi="Times New Roman" w:cs="Times New Roman"/>
          <w:kern w:val="3"/>
          <w:sz w:val="24"/>
          <w:szCs w:val="24"/>
          <w:lang w:eastAsia="ru-RU"/>
        </w:rPr>
        <w:lastRenderedPageBreak/>
        <w:t>перезахорнивают</w:t>
      </w:r>
      <w:proofErr w:type="spellEnd"/>
      <w:r w:rsidR="00F3707D" w:rsidRPr="009801E7">
        <w:rPr>
          <w:rFonts w:ascii="Times New Roman" w:eastAsia="Times New Roman" w:hAnsi="Times New Roman" w:cs="Times New Roman"/>
          <w:kern w:val="3"/>
          <w:sz w:val="24"/>
          <w:szCs w:val="24"/>
          <w:lang w:eastAsia="ru-RU"/>
        </w:rPr>
        <w:t xml:space="preserve"> похоронен в другом месте</w:t>
      </w:r>
      <w:r w:rsidR="00EA5DF1" w:rsidRPr="009801E7">
        <w:rPr>
          <w:rFonts w:ascii="Times New Roman" w:eastAsia="Times New Roman" w:hAnsi="Times New Roman" w:cs="Times New Roman"/>
          <w:kern w:val="3"/>
          <w:sz w:val="24"/>
          <w:szCs w:val="24"/>
          <w:lang w:eastAsia="ru-RU"/>
        </w:rPr>
        <w:t>, а</w:t>
      </w:r>
      <w:r w:rsidR="00F3707D" w:rsidRPr="009801E7">
        <w:rPr>
          <w:rFonts w:ascii="Times New Roman" w:eastAsia="Times New Roman" w:hAnsi="Times New Roman" w:cs="Times New Roman"/>
          <w:kern w:val="3"/>
          <w:sz w:val="24"/>
          <w:szCs w:val="24"/>
          <w:lang w:eastAsia="ru-RU"/>
        </w:rPr>
        <w:t xml:space="preserve"> </w:t>
      </w:r>
      <w:r w:rsidR="006A5B1A" w:rsidRPr="009801E7">
        <w:rPr>
          <w:rFonts w:ascii="Times New Roman" w:eastAsia="Times New Roman" w:hAnsi="Times New Roman" w:cs="Times New Roman"/>
          <w:kern w:val="3"/>
          <w:sz w:val="24"/>
          <w:szCs w:val="24"/>
          <w:lang w:eastAsia="ru-RU"/>
        </w:rPr>
        <w:t xml:space="preserve">также </w:t>
      </w:r>
      <w:r w:rsidR="00F3707D" w:rsidRPr="009801E7">
        <w:rPr>
          <w:rFonts w:ascii="Times New Roman" w:eastAsia="Times New Roman" w:hAnsi="Times New Roman" w:cs="Times New Roman"/>
          <w:kern w:val="3"/>
          <w:sz w:val="24"/>
          <w:szCs w:val="24"/>
          <w:lang w:eastAsia="ru-RU"/>
        </w:rPr>
        <w:t>статус этого захоронения</w:t>
      </w:r>
      <w:r w:rsidR="006A5B1A" w:rsidRPr="009801E7">
        <w:rPr>
          <w:rFonts w:ascii="Times New Roman" w:eastAsia="Times New Roman" w:hAnsi="Times New Roman" w:cs="Times New Roman"/>
          <w:kern w:val="3"/>
          <w:sz w:val="24"/>
          <w:szCs w:val="24"/>
          <w:lang w:eastAsia="ru-RU"/>
        </w:rPr>
        <w:t>;</w:t>
      </w:r>
    </w:p>
    <w:p w:rsidR="006A5B1A" w:rsidRPr="009801E7" w:rsidRDefault="00591450"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з</w:t>
      </w:r>
      <w:r w:rsidR="006A5B1A" w:rsidRPr="009801E7">
        <w:rPr>
          <w:rFonts w:ascii="Times New Roman" w:eastAsia="Times New Roman" w:hAnsi="Times New Roman" w:cs="Times New Roman"/>
          <w:kern w:val="3"/>
          <w:sz w:val="24"/>
          <w:szCs w:val="24"/>
          <w:lang w:eastAsia="ru-RU"/>
        </w:rPr>
        <w:t>) в случае перезахоронения умершего на участках почетных захоронений или на аллее воинских захоронений в зоне воинских захоронений заявителем дополнительно представляются документы, подтверждающие принадлежность умершего к соответствующим категориям граждан;</w:t>
      </w:r>
    </w:p>
    <w:p w:rsidR="00420F21" w:rsidRPr="009801E7" w:rsidRDefault="00591450"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и</w:t>
      </w:r>
      <w:r w:rsidR="00420F21" w:rsidRPr="009801E7">
        <w:rPr>
          <w:rFonts w:ascii="Times New Roman" w:eastAsia="SimSun" w:hAnsi="Times New Roman" w:cs="Times New Roman"/>
          <w:kern w:val="3"/>
          <w:sz w:val="24"/>
          <w:szCs w:val="24"/>
        </w:rPr>
        <w:t>) согласие на перезахоронение умершего от ответственного за захоронение;</w:t>
      </w:r>
    </w:p>
    <w:p w:rsidR="00C6624E" w:rsidRPr="009801E7" w:rsidRDefault="00591450"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к</w:t>
      </w:r>
      <w:r w:rsidR="00420F21" w:rsidRPr="009801E7">
        <w:rPr>
          <w:rFonts w:ascii="Times New Roman" w:eastAsia="SimSun" w:hAnsi="Times New Roman" w:cs="Times New Roman"/>
          <w:kern w:val="3"/>
          <w:sz w:val="24"/>
          <w:szCs w:val="24"/>
        </w:rPr>
        <w:t>) согласие на захоронение умершего от ответственного за захоронение</w:t>
      </w:r>
      <w:r w:rsidR="0088250A" w:rsidRPr="009801E7">
        <w:rPr>
          <w:rFonts w:ascii="Times New Roman" w:eastAsia="SimSun" w:hAnsi="Times New Roman" w:cs="Times New Roman"/>
          <w:kern w:val="3"/>
          <w:sz w:val="24"/>
          <w:szCs w:val="24"/>
        </w:rPr>
        <w:t xml:space="preserve"> (при необходимости)</w:t>
      </w:r>
      <w:r w:rsidR="00382DB9" w:rsidRPr="009801E7">
        <w:rPr>
          <w:rFonts w:ascii="Times New Roman" w:eastAsia="SimSun" w:hAnsi="Times New Roman" w:cs="Times New Roman"/>
          <w:kern w:val="3"/>
          <w:sz w:val="24"/>
          <w:szCs w:val="24"/>
        </w:rPr>
        <w:t>;</w:t>
      </w:r>
    </w:p>
    <w:p w:rsidR="006A5B1A" w:rsidRPr="009801E7" w:rsidRDefault="00591450" w:rsidP="006A5B1A">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SimSun" w:hAnsi="Times New Roman" w:cs="Times New Roman"/>
          <w:kern w:val="3"/>
          <w:sz w:val="24"/>
          <w:szCs w:val="24"/>
        </w:rPr>
        <w:t>л</w:t>
      </w:r>
      <w:r w:rsidR="00C6624E" w:rsidRPr="009801E7">
        <w:rPr>
          <w:rFonts w:ascii="Times New Roman" w:eastAsia="SimSun" w:hAnsi="Times New Roman" w:cs="Times New Roman"/>
          <w:kern w:val="3"/>
          <w:sz w:val="24"/>
          <w:szCs w:val="24"/>
        </w:rPr>
        <w:t xml:space="preserve">) </w:t>
      </w:r>
      <w:r w:rsidR="006A5B1A" w:rsidRPr="009801E7">
        <w:rPr>
          <w:rFonts w:ascii="Times New Roman" w:eastAsia="Times New Roman" w:hAnsi="Times New Roman" w:cs="Times New Roman"/>
          <w:kern w:val="3"/>
          <w:sz w:val="24"/>
          <w:szCs w:val="24"/>
          <w:lang w:eastAsia="ru-RU"/>
        </w:rPr>
        <w:t xml:space="preserve">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конфессии, в случае захоронения умершего на </w:t>
      </w:r>
      <w:proofErr w:type="spellStart"/>
      <w:r w:rsidR="006A5B1A" w:rsidRPr="009801E7">
        <w:rPr>
          <w:rFonts w:ascii="Times New Roman" w:eastAsia="Times New Roman" w:hAnsi="Times New Roman" w:cs="Times New Roman"/>
          <w:kern w:val="3"/>
          <w:sz w:val="24"/>
          <w:szCs w:val="24"/>
          <w:lang w:eastAsia="ru-RU"/>
        </w:rPr>
        <w:t>вероисповедальном</w:t>
      </w:r>
      <w:proofErr w:type="spellEnd"/>
      <w:r w:rsidR="006A5B1A" w:rsidRPr="009801E7">
        <w:rPr>
          <w:rFonts w:ascii="Times New Roman" w:eastAsia="Times New Roman" w:hAnsi="Times New Roman" w:cs="Times New Roman"/>
          <w:kern w:val="3"/>
          <w:sz w:val="24"/>
          <w:szCs w:val="24"/>
          <w:lang w:eastAsia="ru-RU"/>
        </w:rPr>
        <w:t xml:space="preserve"> участке общественного кладбища.</w:t>
      </w:r>
    </w:p>
    <w:p w:rsidR="00810A15" w:rsidRPr="009801E7" w:rsidRDefault="00591450" w:rsidP="00810A15">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shd w:val="clear" w:color="auto" w:fill="FFFFFF"/>
          <w:lang w:eastAsia="ru-RU"/>
        </w:rPr>
        <w:t>м)</w:t>
      </w:r>
      <w:r w:rsidR="00810A15" w:rsidRPr="009801E7">
        <w:rPr>
          <w:rFonts w:ascii="Times New Roman" w:eastAsiaTheme="minorEastAsia" w:hAnsi="Times New Roman" w:cs="Times New Roman"/>
          <w:sz w:val="24"/>
          <w:szCs w:val="24"/>
          <w:shd w:val="clear" w:color="auto" w:fill="FFFFFF"/>
          <w:lang w:eastAsia="ru-RU"/>
        </w:rPr>
        <w:t xml:space="preserve"> письменное </w:t>
      </w:r>
      <w:r w:rsidR="00810A15" w:rsidRPr="009801E7">
        <w:rPr>
          <w:rFonts w:ascii="Times New Roman" w:eastAsiaTheme="minorEastAsia" w:hAnsi="Times New Roman" w:cs="Times New Roman"/>
          <w:sz w:val="24"/>
          <w:szCs w:val="24"/>
          <w:lang w:eastAsia="ru-RU"/>
        </w:rPr>
        <w:t>волеизъявление умершего, выраженное им при жизни;</w:t>
      </w:r>
    </w:p>
    <w:p w:rsidR="00382DB9" w:rsidRPr="00A14789" w:rsidRDefault="00591450" w:rsidP="006A5B1A">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Pr>
          <w:rFonts w:ascii="Times New Roman" w:eastAsia="Times New Roman" w:hAnsi="Times New Roman" w:cs="Times New Roman"/>
          <w:kern w:val="3"/>
          <w:sz w:val="24"/>
          <w:szCs w:val="24"/>
          <w:lang w:eastAsia="ru-RU"/>
        </w:rPr>
        <w:t>н</w:t>
      </w:r>
      <w:r w:rsidR="006A5B1A" w:rsidRPr="00A14789">
        <w:rPr>
          <w:rFonts w:ascii="Times New Roman" w:eastAsia="Times New Roman" w:hAnsi="Times New Roman" w:cs="Times New Roman"/>
          <w:kern w:val="3"/>
          <w:sz w:val="24"/>
          <w:szCs w:val="24"/>
          <w:lang w:eastAsia="ru-RU"/>
        </w:rPr>
        <w:t>)</w:t>
      </w:r>
      <w:r w:rsidR="006A5B1A" w:rsidRPr="00F3707D">
        <w:rPr>
          <w:rFonts w:ascii="Times New Roman" w:eastAsia="MS Mincho" w:hAnsi="Times New Roman" w:cs="Times New Roman"/>
          <w:kern w:val="3"/>
          <w:sz w:val="24"/>
          <w:szCs w:val="24"/>
        </w:rPr>
        <w:t xml:space="preserve"> </w:t>
      </w:r>
      <w:r w:rsidR="006A5B1A">
        <w:rPr>
          <w:rFonts w:ascii="Times New Roman" w:eastAsia="MS Mincho" w:hAnsi="Times New Roman" w:cs="Times New Roman"/>
          <w:kern w:val="3"/>
          <w:sz w:val="24"/>
          <w:szCs w:val="24"/>
        </w:rPr>
        <w:t>решение суда (при наличии)</w:t>
      </w:r>
      <w:r w:rsidR="006A5B1A" w:rsidRPr="00A14789">
        <w:rPr>
          <w:rFonts w:ascii="Times New Roman" w:eastAsia="Times New Roman" w:hAnsi="Times New Roman" w:cs="Times New Roman"/>
          <w:kern w:val="3"/>
          <w:sz w:val="24"/>
          <w:szCs w:val="24"/>
          <w:lang w:eastAsia="ru-RU"/>
        </w:rPr>
        <w:t>.</w:t>
      </w:r>
    </w:p>
    <w:p w:rsidR="00420F21" w:rsidRPr="00A14789" w:rsidRDefault="00420F21" w:rsidP="00420F2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bookmarkStart w:id="4" w:name="Bookmark58"/>
      <w:r w:rsidRPr="00A14789">
        <w:rPr>
          <w:rFonts w:ascii="Times New Roman" w:eastAsia="Times New Roman" w:hAnsi="Times New Roman" w:cs="Times New Roman"/>
          <w:kern w:val="3"/>
          <w:sz w:val="24"/>
          <w:szCs w:val="24"/>
          <w:lang w:eastAsia="ru-RU"/>
        </w:rPr>
        <w:t xml:space="preserve">          2.6.2.4. В случае подачи заявления на представление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p w:rsidR="00C6624E" w:rsidRPr="00A14789" w:rsidRDefault="00C6624E" w:rsidP="00C6624E">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5" w:name="Bookmark59"/>
      <w:bookmarkEnd w:id="4"/>
      <w:r w:rsidRPr="00A14789">
        <w:rPr>
          <w:rFonts w:ascii="Times New Roman" w:eastAsia="Times New Roman" w:hAnsi="Times New Roman" w:cs="Times New Roman"/>
          <w:kern w:val="3"/>
          <w:sz w:val="24"/>
          <w:szCs w:val="24"/>
          <w:lang w:eastAsia="ru-RU"/>
        </w:rPr>
        <w:t>а) документ, удостоверяющ</w:t>
      </w:r>
      <w:r>
        <w:rPr>
          <w:rFonts w:ascii="Times New Roman" w:eastAsia="Times New Roman" w:hAnsi="Times New Roman" w:cs="Times New Roman"/>
          <w:kern w:val="3"/>
          <w:sz w:val="24"/>
          <w:szCs w:val="24"/>
          <w:lang w:eastAsia="ru-RU"/>
        </w:rPr>
        <w:t>ий</w:t>
      </w:r>
      <w:r w:rsidRPr="00A14789">
        <w:rPr>
          <w:rFonts w:ascii="Times New Roman" w:eastAsia="Times New Roman" w:hAnsi="Times New Roman" w:cs="Times New Roman"/>
          <w:kern w:val="3"/>
          <w:sz w:val="24"/>
          <w:szCs w:val="24"/>
          <w:lang w:eastAsia="ru-RU"/>
        </w:rPr>
        <w:t xml:space="preserve"> личность заявителя (</w:t>
      </w:r>
      <w:r>
        <w:rPr>
          <w:rFonts w:ascii="Times New Roman" w:eastAsia="Times New Roman" w:hAnsi="Times New Roman" w:cs="Times New Roman"/>
          <w:kern w:val="3"/>
          <w:sz w:val="24"/>
          <w:szCs w:val="24"/>
          <w:lang w:eastAsia="ru-RU"/>
        </w:rPr>
        <w:t>паспорт гражданина Российской Федерации или иной документ, удостоверяющий личность)</w:t>
      </w:r>
      <w:r w:rsidRPr="00A14789">
        <w:rPr>
          <w:rFonts w:ascii="Times New Roman" w:eastAsia="Times New Roman" w:hAnsi="Times New Roman" w:cs="Times New Roman"/>
          <w:kern w:val="3"/>
          <w:sz w:val="24"/>
          <w:szCs w:val="24"/>
          <w:lang w:eastAsia="ru-RU"/>
        </w:rPr>
        <w:t>;</w:t>
      </w:r>
    </w:p>
    <w:p w:rsidR="007E7D1A" w:rsidRPr="00A05F1D" w:rsidRDefault="007E7D1A" w:rsidP="007E7D1A">
      <w:pPr>
        <w:widowControl w:val="0"/>
        <w:suppressAutoHyphens/>
        <w:autoSpaceDN w:val="0"/>
        <w:spacing w:after="0" w:line="240" w:lineRule="auto"/>
        <w:ind w:firstLine="720"/>
        <w:jc w:val="both"/>
        <w:textAlignment w:val="baseline"/>
        <w:rPr>
          <w:rFonts w:ascii="Times New Roman" w:hAnsi="Times New Roman" w:cs="Times New Roman"/>
          <w:sz w:val="24"/>
          <w:szCs w:val="24"/>
        </w:rPr>
      </w:pPr>
      <w:bookmarkStart w:id="6" w:name="Bookmark61"/>
      <w:bookmarkEnd w:id="5"/>
      <w:r w:rsidRPr="00A05F1D">
        <w:rPr>
          <w:rFonts w:ascii="Times New Roman" w:eastAsia="Times New Roman" w:hAnsi="Times New Roman" w:cs="Times New Roman"/>
          <w:kern w:val="3"/>
          <w:sz w:val="24"/>
          <w:szCs w:val="24"/>
          <w:lang w:eastAsia="ru-RU"/>
        </w:rPr>
        <w:t>б)</w:t>
      </w:r>
      <w:r w:rsidRPr="00A05F1D">
        <w:rPr>
          <w:rFonts w:ascii="Times New Roman" w:hAnsi="Times New Roman" w:cs="Times New Roman"/>
          <w:sz w:val="24"/>
          <w:szCs w:val="24"/>
        </w:rPr>
        <w:t xml:space="preserve"> доверенность уполномоченного представителя, оформленная в соответствии с законодательством Российской Федерации (при подаче заявления уполномоченным представителем).</w:t>
      </w:r>
    </w:p>
    <w:p w:rsidR="00420F21" w:rsidRPr="00A05F1D"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05F1D">
        <w:rPr>
          <w:rFonts w:ascii="Times New Roman" w:eastAsia="Times New Roman" w:hAnsi="Times New Roman" w:cs="Times New Roman"/>
          <w:kern w:val="3"/>
          <w:sz w:val="24"/>
          <w:szCs w:val="24"/>
          <w:lang w:eastAsia="ru-RU"/>
        </w:rPr>
        <w:t>в) копия документа, подтверждающего кремацию тела умершего (оригинал предъявляется заявителем (</w:t>
      </w:r>
      <w:r w:rsidR="005456E4" w:rsidRPr="00A05F1D">
        <w:rPr>
          <w:rFonts w:ascii="Times New Roman" w:eastAsia="Times New Roman" w:hAnsi="Times New Roman" w:cs="Times New Roman"/>
          <w:kern w:val="3"/>
          <w:sz w:val="24"/>
          <w:szCs w:val="24"/>
          <w:lang w:eastAsia="ru-RU"/>
        </w:rPr>
        <w:t xml:space="preserve">уполномоченным </w:t>
      </w:r>
      <w:r w:rsidRPr="00A05F1D">
        <w:rPr>
          <w:rFonts w:ascii="Times New Roman" w:eastAsia="Times New Roman" w:hAnsi="Times New Roman" w:cs="Times New Roman"/>
          <w:kern w:val="3"/>
          <w:sz w:val="24"/>
          <w:szCs w:val="24"/>
          <w:lang w:eastAsia="ru-RU"/>
        </w:rPr>
        <w:t xml:space="preserve">представителем </w:t>
      </w:r>
      <w:r w:rsidRPr="00162016">
        <w:rPr>
          <w:rFonts w:ascii="Times New Roman" w:eastAsia="Times New Roman" w:hAnsi="Times New Roman" w:cs="Times New Roman"/>
          <w:kern w:val="3"/>
          <w:sz w:val="24"/>
          <w:szCs w:val="24"/>
          <w:lang w:eastAsia="ru-RU"/>
        </w:rPr>
        <w:t>заявителя</w:t>
      </w:r>
      <w:r w:rsidRPr="00A05F1D">
        <w:rPr>
          <w:rFonts w:ascii="Times New Roman" w:eastAsia="Times New Roman" w:hAnsi="Times New Roman" w:cs="Times New Roman"/>
          <w:kern w:val="3"/>
          <w:sz w:val="24"/>
          <w:szCs w:val="24"/>
          <w:lang w:eastAsia="ru-RU"/>
        </w:rPr>
        <w:t>), при погребении/изъятии урны с прахом;</w:t>
      </w:r>
    </w:p>
    <w:p w:rsidR="00420F21" w:rsidRPr="00A05F1D"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7" w:name="Bookmark62"/>
      <w:bookmarkEnd w:id="6"/>
      <w:r w:rsidRPr="00A05F1D">
        <w:rPr>
          <w:rFonts w:ascii="Times New Roman" w:eastAsia="Times New Roman" w:hAnsi="Times New Roman" w:cs="Times New Roman"/>
          <w:kern w:val="3"/>
          <w:sz w:val="24"/>
          <w:szCs w:val="24"/>
          <w:lang w:eastAsia="ru-RU"/>
        </w:rPr>
        <w:t>г)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w:t>
      </w:r>
      <w:r w:rsidR="00EA5DF1" w:rsidRPr="00A05F1D">
        <w:rPr>
          <w:rFonts w:ascii="Times New Roman" w:eastAsia="Times New Roman" w:hAnsi="Times New Roman" w:cs="Times New Roman"/>
          <w:kern w:val="3"/>
          <w:sz w:val="24"/>
          <w:szCs w:val="24"/>
          <w:lang w:eastAsia="ru-RU"/>
        </w:rPr>
        <w:t xml:space="preserve">уполномоченным </w:t>
      </w:r>
      <w:r w:rsidRPr="00A05F1D">
        <w:rPr>
          <w:rFonts w:ascii="Times New Roman" w:eastAsia="Times New Roman" w:hAnsi="Times New Roman" w:cs="Times New Roman"/>
          <w:kern w:val="3"/>
          <w:sz w:val="24"/>
          <w:szCs w:val="24"/>
          <w:lang w:eastAsia="ru-RU"/>
        </w:rPr>
        <w:t xml:space="preserve">представителем </w:t>
      </w:r>
      <w:r w:rsidRPr="004C3E8A">
        <w:rPr>
          <w:rFonts w:ascii="Times New Roman" w:eastAsia="Times New Roman" w:hAnsi="Times New Roman" w:cs="Times New Roman"/>
          <w:kern w:val="3"/>
          <w:sz w:val="24"/>
          <w:szCs w:val="24"/>
          <w:lang w:eastAsia="ru-RU"/>
        </w:rPr>
        <w:t>заявителя)</w:t>
      </w:r>
      <w:r w:rsidRPr="00A05F1D">
        <w:rPr>
          <w:rFonts w:ascii="Times New Roman" w:eastAsia="Times New Roman" w:hAnsi="Times New Roman" w:cs="Times New Roman"/>
          <w:kern w:val="3"/>
          <w:sz w:val="24"/>
          <w:szCs w:val="24"/>
          <w:lang w:eastAsia="ru-RU"/>
        </w:rPr>
        <w:t xml:space="preserve"> (с приложением нотариально удостоверенного перевода данного документа на русский язык);</w:t>
      </w:r>
    </w:p>
    <w:p w:rsidR="00420F21" w:rsidRPr="00A05F1D" w:rsidRDefault="00420F21" w:rsidP="00A31675">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bookmarkStart w:id="8" w:name="Bookmark63"/>
      <w:bookmarkEnd w:id="7"/>
      <w:r w:rsidRPr="00A05F1D">
        <w:rPr>
          <w:rFonts w:ascii="Times New Roman" w:eastAsia="Times New Roman" w:hAnsi="Times New Roman" w:cs="Times New Roman"/>
          <w:kern w:val="3"/>
          <w:sz w:val="24"/>
          <w:szCs w:val="24"/>
          <w:lang w:eastAsia="ru-RU"/>
        </w:rPr>
        <w:t>д) удостоверение о захоронении (при его наличии)</w:t>
      </w:r>
      <w:bookmarkStart w:id="9" w:name="Bookmark64"/>
      <w:bookmarkEnd w:id="8"/>
      <w:r w:rsidRPr="00A05F1D">
        <w:rPr>
          <w:rFonts w:ascii="Times New Roman" w:eastAsia="Times New Roman" w:hAnsi="Times New Roman" w:cs="Times New Roman"/>
          <w:kern w:val="3"/>
          <w:sz w:val="24"/>
          <w:szCs w:val="24"/>
          <w:lang w:eastAsia="ru-RU"/>
        </w:rPr>
        <w:t>.</w:t>
      </w:r>
    </w:p>
    <w:p w:rsidR="00D87533" w:rsidRPr="00A14789" w:rsidRDefault="00D87533" w:rsidP="00A31675">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r w:rsidRPr="00A05F1D">
        <w:rPr>
          <w:rFonts w:ascii="Times New Roman" w:eastAsia="Times New Roman" w:hAnsi="Times New Roman" w:cs="Times New Roman"/>
          <w:kern w:val="3"/>
          <w:sz w:val="24"/>
          <w:szCs w:val="24"/>
          <w:lang w:eastAsia="ru-RU"/>
        </w:rPr>
        <w:t>е) документы, подтверждающие достоверность вносимых изменений (в случае подачи заявителем заявления о внесении изменений в реестр мест захоронений);</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ж) согласие лица, ответственного за захоронение.</w:t>
      </w:r>
    </w:p>
    <w:bookmarkEnd w:id="9"/>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2.6.3.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00B7016A">
        <w:rPr>
          <w:rFonts w:ascii="Times New Roman" w:eastAsia="Times New Roman" w:hAnsi="Times New Roman" w:cs="Times New Roman"/>
          <w:kern w:val="3"/>
          <w:sz w:val="24"/>
          <w:szCs w:val="24"/>
          <w:lang w:eastAsia="ru-RU"/>
        </w:rPr>
        <w:t xml:space="preserve"> </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2.6.3.1. В случае подачи заявления на предоставление места для захоронения под погребение умершего на новом месте, почетном, воинском участке общественного кладбища, в том числе на аллее воинских захоронений в зоне воинских захоронений:</w:t>
      </w:r>
    </w:p>
    <w:p w:rsidR="00420F21" w:rsidRPr="00E32774" w:rsidRDefault="00810A15"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32774">
        <w:rPr>
          <w:rFonts w:ascii="Times New Roman" w:eastAsia="Times New Roman" w:hAnsi="Times New Roman" w:cs="Times New Roman"/>
          <w:kern w:val="3"/>
          <w:sz w:val="24"/>
          <w:szCs w:val="24"/>
          <w:lang w:eastAsia="ru-RU"/>
        </w:rPr>
        <w:t>а)</w:t>
      </w:r>
      <w:r w:rsidR="00420F21" w:rsidRPr="00E32774">
        <w:rPr>
          <w:rFonts w:ascii="Times New Roman" w:eastAsia="Times New Roman" w:hAnsi="Times New Roman" w:cs="Times New Roman"/>
          <w:kern w:val="3"/>
          <w:sz w:val="24"/>
          <w:szCs w:val="24"/>
          <w:lang w:eastAsia="ru-RU"/>
        </w:rPr>
        <w:t xml:space="preserve"> сведения о смерти умершего из Единого государственного реестра записи актов гражданского состояния</w:t>
      </w:r>
      <w:r w:rsidR="009A6BE1" w:rsidRPr="00E32774">
        <w:t xml:space="preserve"> </w:t>
      </w:r>
      <w:r w:rsidR="009A6BE1" w:rsidRPr="00E32774">
        <w:rPr>
          <w:rFonts w:ascii="Times New Roman" w:eastAsia="Times New Roman" w:hAnsi="Times New Roman" w:cs="Times New Roman"/>
          <w:kern w:val="3"/>
          <w:sz w:val="24"/>
          <w:szCs w:val="24"/>
          <w:lang w:eastAsia="ru-RU"/>
        </w:rPr>
        <w:t>(далее - ЕГР ЗАГС);</w:t>
      </w:r>
    </w:p>
    <w:p w:rsidR="00810A15" w:rsidRPr="00E32774" w:rsidRDefault="00810A15" w:rsidP="00810A15">
      <w:pPr>
        <w:spacing w:after="0" w:line="240" w:lineRule="auto"/>
        <w:ind w:firstLine="709"/>
        <w:jc w:val="both"/>
        <w:rPr>
          <w:rFonts w:ascii="Times New Roman" w:eastAsiaTheme="minorEastAsia" w:hAnsi="Times New Roman" w:cs="Times New Roman"/>
          <w:sz w:val="24"/>
          <w:szCs w:val="24"/>
          <w:lang w:eastAsia="ru-RU"/>
        </w:rPr>
      </w:pPr>
      <w:r w:rsidRPr="00E32774">
        <w:rPr>
          <w:rFonts w:ascii="Times New Roman" w:eastAsiaTheme="minorEastAsia" w:hAnsi="Times New Roman" w:cs="Times New Roman"/>
          <w:sz w:val="24"/>
          <w:szCs w:val="24"/>
          <w:lang w:eastAsia="ru-RU"/>
        </w:rPr>
        <w:t>б) выписка из ЕГРНИП или ЕГРЮЛ в отношении лица выступающего уполномоченным представителем заявителя.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2.6.3.2. В случае подачи заявления о выдачи разрешения на погребение умершего на ранее предоставленном месте для захоронения: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а) сведения,</w:t>
      </w:r>
      <w:r w:rsidRPr="00A14789">
        <w:rPr>
          <w:rFonts w:ascii="Times New Roman" w:eastAsia="SimSun" w:hAnsi="Times New Roman" w:cs="Times New Roman"/>
          <w:kern w:val="3"/>
          <w:sz w:val="24"/>
          <w:szCs w:val="24"/>
        </w:rPr>
        <w:t xml:space="preserve"> подтверждающие родственную связь умершего с лицом, на имя которого </w:t>
      </w:r>
      <w:r w:rsidRPr="00A14789">
        <w:rPr>
          <w:rFonts w:ascii="Times New Roman" w:eastAsia="SimSun" w:hAnsi="Times New Roman" w:cs="Times New Roman"/>
          <w:kern w:val="3"/>
          <w:sz w:val="24"/>
          <w:szCs w:val="24"/>
        </w:rPr>
        <w:lastRenderedPageBreak/>
        <w:t xml:space="preserve">зарегистрировано место захоронения, либо с захороненным на соответствующем месте захоронения из </w:t>
      </w:r>
      <w:r w:rsidR="009A6BE1" w:rsidRPr="009A6BE1">
        <w:rPr>
          <w:rFonts w:ascii="Times New Roman" w:eastAsia="SimSun" w:hAnsi="Times New Roman" w:cs="Times New Roman"/>
          <w:kern w:val="3"/>
          <w:sz w:val="24"/>
          <w:szCs w:val="24"/>
        </w:rPr>
        <w:t>ЕГР ЗАГС</w:t>
      </w:r>
      <w:r w:rsidR="0018709C">
        <w:rPr>
          <w:rFonts w:ascii="Times New Roman" w:eastAsia="SimSun" w:hAnsi="Times New Roman" w:cs="Times New Roman"/>
          <w:kern w:val="3"/>
          <w:sz w:val="24"/>
          <w:szCs w:val="24"/>
        </w:rPr>
        <w:t>;</w:t>
      </w:r>
    </w:p>
    <w:p w:rsidR="009A6BE1" w:rsidRDefault="00420F21" w:rsidP="009A6BE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        </w:t>
      </w:r>
      <w:r w:rsidR="009A6BE1">
        <w:rPr>
          <w:rFonts w:ascii="Times New Roman" w:eastAsia="Times New Roman" w:hAnsi="Times New Roman" w:cs="Times New Roman"/>
          <w:kern w:val="3"/>
          <w:sz w:val="24"/>
          <w:szCs w:val="24"/>
          <w:lang w:eastAsia="ru-RU"/>
        </w:rPr>
        <w:t xml:space="preserve">  </w:t>
      </w:r>
      <w:r w:rsidRPr="00A14789">
        <w:rPr>
          <w:rFonts w:ascii="Times New Roman" w:eastAsia="Times New Roman" w:hAnsi="Times New Roman" w:cs="Times New Roman"/>
          <w:kern w:val="3"/>
          <w:sz w:val="24"/>
          <w:szCs w:val="24"/>
          <w:lang w:eastAsia="ru-RU"/>
        </w:rPr>
        <w:t xml:space="preserve"> б) сведения о смерти погребенного на ранее предоставленном мес</w:t>
      </w:r>
      <w:r w:rsidR="009A6BE1">
        <w:rPr>
          <w:rFonts w:ascii="Times New Roman" w:eastAsia="Times New Roman" w:hAnsi="Times New Roman" w:cs="Times New Roman"/>
          <w:kern w:val="3"/>
          <w:sz w:val="24"/>
          <w:szCs w:val="24"/>
          <w:lang w:eastAsia="ru-RU"/>
        </w:rPr>
        <w:t>те для захоронения из ЕГР ЗАГС;</w:t>
      </w:r>
    </w:p>
    <w:p w:rsidR="00420F21" w:rsidRPr="00A14789" w:rsidRDefault="00420F21" w:rsidP="009A6BE1">
      <w:pPr>
        <w:widowControl w:val="0"/>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в) сведения о смерти умершего из ЕГР ЗАГС.</w:t>
      </w:r>
    </w:p>
    <w:p w:rsidR="00420F21" w:rsidRDefault="00420F21" w:rsidP="00A31675">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          </w:t>
      </w:r>
      <w:r w:rsidR="009A6BE1">
        <w:rPr>
          <w:rFonts w:ascii="Times New Roman" w:eastAsia="Times New Roman" w:hAnsi="Times New Roman" w:cs="Times New Roman"/>
          <w:kern w:val="3"/>
          <w:sz w:val="24"/>
          <w:szCs w:val="24"/>
          <w:lang w:eastAsia="ru-RU"/>
        </w:rPr>
        <w:t xml:space="preserve">  </w:t>
      </w:r>
      <w:r w:rsidRPr="00A14789">
        <w:rPr>
          <w:rFonts w:ascii="Times New Roman" w:eastAsia="Times New Roman" w:hAnsi="Times New Roman" w:cs="Times New Roman"/>
          <w:kern w:val="3"/>
          <w:sz w:val="24"/>
          <w:szCs w:val="24"/>
          <w:lang w:eastAsia="ru-RU"/>
        </w:rPr>
        <w:t>г)</w:t>
      </w:r>
      <w:r w:rsidRPr="00A14789">
        <w:rPr>
          <w:rFonts w:ascii="Times New Roman" w:eastAsia="SimSun" w:hAnsi="Times New Roman" w:cs="Times New Roman"/>
          <w:kern w:val="3"/>
          <w:sz w:val="24"/>
          <w:szCs w:val="24"/>
        </w:rPr>
        <w:t xml:space="preserve"> свидетельство о смерти лица, на имя которого зарегистрировано место </w:t>
      </w:r>
      <w:r w:rsidR="00A31675">
        <w:rPr>
          <w:rFonts w:ascii="Times New Roman" w:eastAsia="SimSun" w:hAnsi="Times New Roman" w:cs="Times New Roman"/>
          <w:kern w:val="3"/>
          <w:sz w:val="24"/>
          <w:szCs w:val="24"/>
        </w:rPr>
        <w:t>З</w:t>
      </w:r>
      <w:r w:rsidRPr="00A14789">
        <w:rPr>
          <w:rFonts w:ascii="Times New Roman" w:eastAsia="SimSun" w:hAnsi="Times New Roman" w:cs="Times New Roman"/>
          <w:kern w:val="3"/>
          <w:sz w:val="24"/>
          <w:szCs w:val="24"/>
        </w:rPr>
        <w:t xml:space="preserve">ахоронения </w:t>
      </w:r>
      <w:r w:rsidR="00810A15">
        <w:rPr>
          <w:rFonts w:ascii="Times New Roman" w:eastAsia="Times New Roman" w:hAnsi="Times New Roman" w:cs="Times New Roman"/>
          <w:kern w:val="3"/>
          <w:sz w:val="24"/>
          <w:szCs w:val="24"/>
          <w:lang w:eastAsia="ru-RU"/>
        </w:rPr>
        <w:t>из ЕГР ЗАГС;</w:t>
      </w:r>
    </w:p>
    <w:p w:rsidR="00810A15" w:rsidRPr="00297DAC" w:rsidRDefault="00810A15" w:rsidP="00810A15">
      <w:pPr>
        <w:suppressAutoHyphens/>
        <w:autoSpaceDN w:val="0"/>
        <w:spacing w:after="0" w:line="240" w:lineRule="auto"/>
        <w:ind w:firstLine="709"/>
        <w:jc w:val="both"/>
        <w:textAlignment w:val="baseline"/>
        <w:rPr>
          <w:rFonts w:ascii="Times New Roman" w:eastAsia="SimSun" w:hAnsi="Times New Roman" w:cs="Times New Roman"/>
          <w:b/>
          <w:color w:val="FF0000"/>
          <w:kern w:val="3"/>
          <w:sz w:val="24"/>
          <w:szCs w:val="24"/>
        </w:rPr>
      </w:pPr>
      <w:r w:rsidRPr="00297DAC">
        <w:rPr>
          <w:rFonts w:ascii="Times New Roman" w:eastAsia="Times New Roman" w:hAnsi="Times New Roman" w:cs="Times New Roman"/>
          <w:kern w:val="3"/>
          <w:sz w:val="24"/>
          <w:szCs w:val="24"/>
          <w:lang w:eastAsia="ru-RU"/>
        </w:rPr>
        <w:t xml:space="preserve">д) </w:t>
      </w:r>
      <w:r w:rsidRPr="00297DAC">
        <w:rPr>
          <w:rFonts w:ascii="Times New Roman" w:eastAsiaTheme="minorEastAsia" w:hAnsi="Times New Roman" w:cs="Times New Roman"/>
          <w:sz w:val="24"/>
          <w:szCs w:val="24"/>
          <w:lang w:eastAsia="ru-RU"/>
        </w:rPr>
        <w:t>выписка из ЕГРНИП или ЕГРЮЛ в отношении лица выступающего уполномоченным представителем заявителя</w:t>
      </w:r>
      <w:r w:rsidRPr="00297DAC">
        <w:rPr>
          <w:rFonts w:ascii="Times New Roman" w:eastAsiaTheme="minorEastAsia" w:hAnsi="Times New Roman" w:cs="Times New Roman"/>
          <w:color w:val="FF0000"/>
          <w:sz w:val="24"/>
          <w:szCs w:val="24"/>
          <w:lang w:eastAsia="ru-RU"/>
        </w:rPr>
        <w:t>.</w:t>
      </w:r>
      <w:r w:rsidR="00297DAC" w:rsidRPr="00297DAC">
        <w:rPr>
          <w:rFonts w:ascii="Times New Roman" w:eastAsia="Times New Roman" w:hAnsi="Times New Roman" w:cs="Times New Roman"/>
          <w:kern w:val="3"/>
          <w:sz w:val="24"/>
          <w:szCs w:val="24"/>
          <w:lang w:eastAsia="ru-RU"/>
        </w:rPr>
        <w:t xml:space="preserve"> </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2.6.3.3. В случае подачи заявления о выдачи разрешения на проведение перезахоронения останков умершего (изъятие урны с прахом):</w:t>
      </w:r>
    </w:p>
    <w:p w:rsidR="00420F21" w:rsidRPr="007F2D2F"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а) документ, подтверждающий выдачу заявителю разрешения на погребение тела (останков) в ином месте, в случае если перезахоронение останков умершего планируется на кладбище другого муниципального образования, запрашиваемый в органах местного самоуправления </w:t>
      </w:r>
      <w:r w:rsidRPr="007F2D2F">
        <w:rPr>
          <w:rFonts w:ascii="Times New Roman" w:eastAsia="Times New Roman" w:hAnsi="Times New Roman" w:cs="Times New Roman"/>
          <w:kern w:val="3"/>
          <w:sz w:val="24"/>
          <w:szCs w:val="24"/>
          <w:lang w:eastAsia="ru-RU"/>
        </w:rPr>
        <w:t>субъектов Российской Федерации;</w:t>
      </w:r>
      <w:r w:rsidR="00162016">
        <w:rPr>
          <w:rFonts w:ascii="Times New Roman" w:eastAsia="Times New Roman" w:hAnsi="Times New Roman" w:cs="Times New Roman"/>
          <w:kern w:val="3"/>
          <w:sz w:val="24"/>
          <w:szCs w:val="24"/>
          <w:lang w:eastAsia="ru-RU"/>
        </w:rPr>
        <w:t>(при наличии технической возможности)</w:t>
      </w:r>
    </w:p>
    <w:p w:rsidR="00420F21" w:rsidRPr="007F2D2F"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7F2D2F">
        <w:rPr>
          <w:rFonts w:ascii="Times New Roman" w:eastAsia="Times New Roman" w:hAnsi="Times New Roman" w:cs="Times New Roman"/>
          <w:kern w:val="3"/>
          <w:sz w:val="24"/>
          <w:szCs w:val="24"/>
          <w:lang w:eastAsia="ru-RU"/>
        </w:rPr>
        <w:t xml:space="preserve">б) </w:t>
      </w:r>
      <w:r w:rsidR="00C50A86" w:rsidRPr="007F2D2F">
        <w:rPr>
          <w:rFonts w:ascii="Times New Roman" w:eastAsiaTheme="minorEastAsia" w:hAnsi="Times New Roman" w:cs="Times New Roman"/>
          <w:sz w:val="24"/>
          <w:szCs w:val="24"/>
          <w:lang w:eastAsia="ru-RU"/>
        </w:rPr>
        <w:t>разрешение на проведение перезахоронения и транспортировку останков умершего (урны с прахом), свидетельствующее об отсутствии инфекционных заболеваний, запрашиваемое в управлении Федеральной службы по надзору в сфере защиты прав потребителей и благополучия человека по Рязанской области</w:t>
      </w:r>
      <w:r w:rsidRPr="007F2D2F">
        <w:rPr>
          <w:rFonts w:ascii="Times New Roman" w:eastAsia="Times New Roman" w:hAnsi="Times New Roman" w:cs="Times New Roman"/>
          <w:kern w:val="3"/>
          <w:sz w:val="24"/>
          <w:szCs w:val="24"/>
          <w:lang w:eastAsia="ru-RU"/>
        </w:rPr>
        <w:t>;</w:t>
      </w:r>
    </w:p>
    <w:p w:rsidR="00420F21" w:rsidRPr="007F2D2F"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7F2D2F">
        <w:rPr>
          <w:rFonts w:ascii="Times New Roman" w:eastAsia="Times New Roman" w:hAnsi="Times New Roman" w:cs="Times New Roman"/>
          <w:kern w:val="3"/>
          <w:sz w:val="24"/>
          <w:szCs w:val="24"/>
          <w:lang w:eastAsia="ru-RU"/>
        </w:rPr>
        <w:t>в) разрешение правоохранительных органов, свидетельствующее о том, что смерть человека не была связана с уголовно наказуемыми действиями, запрашиваемое в Управлении МВД России по</w:t>
      </w:r>
      <w:r w:rsidR="00A31675" w:rsidRPr="007F2D2F">
        <w:rPr>
          <w:rFonts w:ascii="Times New Roman" w:eastAsia="Times New Roman" w:hAnsi="Times New Roman" w:cs="Times New Roman"/>
          <w:kern w:val="3"/>
          <w:sz w:val="24"/>
          <w:szCs w:val="24"/>
          <w:lang w:eastAsia="ru-RU"/>
        </w:rPr>
        <w:t xml:space="preserve"> </w:t>
      </w:r>
      <w:r w:rsidRPr="007F2D2F">
        <w:rPr>
          <w:rFonts w:ascii="Times New Roman" w:eastAsia="Times New Roman" w:hAnsi="Times New Roman" w:cs="Times New Roman"/>
          <w:kern w:val="3"/>
          <w:sz w:val="24"/>
          <w:szCs w:val="24"/>
          <w:lang w:eastAsia="ru-RU"/>
        </w:rPr>
        <w:t>Рязан</w:t>
      </w:r>
      <w:r w:rsidR="00A31675" w:rsidRPr="007F2D2F">
        <w:rPr>
          <w:rFonts w:ascii="Times New Roman" w:eastAsia="Times New Roman" w:hAnsi="Times New Roman" w:cs="Times New Roman"/>
          <w:kern w:val="3"/>
          <w:sz w:val="24"/>
          <w:szCs w:val="24"/>
          <w:lang w:eastAsia="ru-RU"/>
        </w:rPr>
        <w:t>ской области</w:t>
      </w:r>
      <w:r w:rsidRPr="007F2D2F">
        <w:rPr>
          <w:rFonts w:ascii="Times New Roman" w:eastAsia="Times New Roman" w:hAnsi="Times New Roman" w:cs="Times New Roman"/>
          <w:kern w:val="3"/>
          <w:sz w:val="24"/>
          <w:szCs w:val="24"/>
          <w:lang w:eastAsia="ru-RU"/>
        </w:rPr>
        <w:t>;</w:t>
      </w:r>
    </w:p>
    <w:p w:rsidR="00420F21" w:rsidRPr="007F2D2F"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7F2D2F">
        <w:rPr>
          <w:rFonts w:ascii="Times New Roman" w:eastAsia="Times New Roman" w:hAnsi="Times New Roman" w:cs="Times New Roman"/>
          <w:kern w:val="3"/>
          <w:sz w:val="24"/>
          <w:szCs w:val="24"/>
          <w:lang w:eastAsia="ru-RU"/>
        </w:rPr>
        <w:t>г) сведения о смерти лица, подлежащего перезахоронению, из ЕГР ЗАГС;</w:t>
      </w:r>
    </w:p>
    <w:p w:rsidR="00A31675" w:rsidRPr="007F2D2F"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7F2D2F">
        <w:rPr>
          <w:rFonts w:ascii="Times New Roman" w:eastAsia="Times New Roman" w:hAnsi="Times New Roman" w:cs="Times New Roman"/>
          <w:kern w:val="3"/>
          <w:sz w:val="24"/>
          <w:szCs w:val="24"/>
          <w:lang w:eastAsia="ru-RU"/>
        </w:rPr>
        <w:t>д) сведения, подтверждающие родственную связь лица, ответственного за захоронение с лицом, подлежащим перезахоронению, из ЕГР ЗАГС</w:t>
      </w:r>
      <w:r w:rsidR="00A31675" w:rsidRPr="007F2D2F">
        <w:rPr>
          <w:rFonts w:ascii="Times New Roman" w:eastAsia="Times New Roman" w:hAnsi="Times New Roman" w:cs="Times New Roman"/>
          <w:kern w:val="3"/>
          <w:sz w:val="24"/>
          <w:szCs w:val="24"/>
          <w:lang w:eastAsia="ru-RU"/>
        </w:rPr>
        <w:t>;</w:t>
      </w:r>
    </w:p>
    <w:p w:rsidR="00810A15" w:rsidRPr="007F2D2F" w:rsidRDefault="00A31675"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7F2D2F">
        <w:rPr>
          <w:rFonts w:ascii="Times New Roman" w:eastAsia="Times New Roman" w:hAnsi="Times New Roman" w:cs="Times New Roman"/>
          <w:kern w:val="3"/>
          <w:sz w:val="24"/>
          <w:szCs w:val="24"/>
          <w:lang w:eastAsia="ru-RU"/>
        </w:rPr>
        <w:t xml:space="preserve">е) </w:t>
      </w:r>
      <w:r w:rsidR="00EC372A" w:rsidRPr="007F2D2F">
        <w:rPr>
          <w:rFonts w:ascii="Times New Roman" w:eastAsia="Times New Roman" w:hAnsi="Times New Roman" w:cs="Times New Roman"/>
          <w:kern w:val="3"/>
          <w:sz w:val="24"/>
          <w:szCs w:val="24"/>
          <w:lang w:eastAsia="ru-RU"/>
        </w:rPr>
        <w:t xml:space="preserve">сведения о смерти лица, </w:t>
      </w:r>
      <w:r w:rsidR="00EC372A" w:rsidRPr="007F2D2F">
        <w:rPr>
          <w:rFonts w:ascii="Times New Roman" w:eastAsia="SimSun" w:hAnsi="Times New Roman" w:cs="Times New Roman"/>
          <w:kern w:val="3"/>
          <w:sz w:val="24"/>
          <w:szCs w:val="24"/>
        </w:rPr>
        <w:t xml:space="preserve">на имя которого зарегистрировано место захоронения </w:t>
      </w:r>
      <w:r w:rsidR="00EC372A" w:rsidRPr="007F2D2F">
        <w:rPr>
          <w:rFonts w:ascii="Times New Roman" w:eastAsia="Times New Roman" w:hAnsi="Times New Roman" w:cs="Times New Roman"/>
          <w:kern w:val="3"/>
          <w:sz w:val="24"/>
          <w:szCs w:val="24"/>
          <w:lang w:eastAsia="ru-RU"/>
        </w:rPr>
        <w:t>в случае обращении лица, которое не является ответствен</w:t>
      </w:r>
      <w:r w:rsidR="00E46CA7" w:rsidRPr="007F2D2F">
        <w:rPr>
          <w:rFonts w:ascii="Times New Roman" w:eastAsia="Times New Roman" w:hAnsi="Times New Roman" w:cs="Times New Roman"/>
          <w:kern w:val="3"/>
          <w:sz w:val="24"/>
          <w:szCs w:val="24"/>
          <w:lang w:eastAsia="ru-RU"/>
        </w:rPr>
        <w:t>ным за захоронение, из ЕГР ЗАГС</w:t>
      </w:r>
      <w:r w:rsidR="00810A15" w:rsidRPr="007F2D2F">
        <w:rPr>
          <w:rFonts w:ascii="Times New Roman" w:eastAsia="Times New Roman" w:hAnsi="Times New Roman" w:cs="Times New Roman"/>
          <w:kern w:val="3"/>
          <w:sz w:val="24"/>
          <w:szCs w:val="24"/>
          <w:lang w:eastAsia="ru-RU"/>
        </w:rPr>
        <w:t>;</w:t>
      </w:r>
    </w:p>
    <w:p w:rsidR="00420F21" w:rsidRPr="00A14789" w:rsidRDefault="00810A15"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CE1379">
        <w:rPr>
          <w:rFonts w:ascii="Times New Roman" w:eastAsia="Times New Roman" w:hAnsi="Times New Roman" w:cs="Times New Roman"/>
          <w:kern w:val="3"/>
          <w:sz w:val="24"/>
          <w:szCs w:val="24"/>
          <w:lang w:eastAsia="ru-RU"/>
        </w:rPr>
        <w:t>ж)</w:t>
      </w:r>
      <w:r w:rsidRPr="00CE1379">
        <w:rPr>
          <w:rFonts w:ascii="Times New Roman" w:eastAsiaTheme="minorEastAsia" w:hAnsi="Times New Roman" w:cs="Times New Roman"/>
          <w:sz w:val="24"/>
          <w:szCs w:val="24"/>
          <w:lang w:eastAsia="ru-RU"/>
        </w:rPr>
        <w:t> выписка из ЕГРНИП или ЕГРЮЛ в отношении лица выступающего уполномоченным представителем заявителя.</w:t>
      </w:r>
      <w:r w:rsidR="00420F21" w:rsidRPr="00A14789">
        <w:rPr>
          <w:rFonts w:ascii="Times New Roman" w:eastAsia="Times New Roman" w:hAnsi="Times New Roman" w:cs="Times New Roman"/>
          <w:kern w:val="3"/>
          <w:sz w:val="24"/>
          <w:szCs w:val="24"/>
          <w:lang w:eastAsia="ru-RU"/>
        </w:rPr>
        <w:t xml:space="preserve">  </w:t>
      </w:r>
    </w:p>
    <w:p w:rsidR="00420F21" w:rsidRPr="00850C9F"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 2.6.3.4. В случае подачи заявления на представление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w:t>
      </w:r>
      <w:r w:rsidRPr="00850C9F">
        <w:rPr>
          <w:rFonts w:ascii="Times New Roman" w:eastAsia="Times New Roman" w:hAnsi="Times New Roman" w:cs="Times New Roman"/>
          <w:kern w:val="3"/>
          <w:sz w:val="24"/>
          <w:szCs w:val="24"/>
          <w:lang w:eastAsia="ru-RU"/>
        </w:rPr>
        <w:t>записи):</w:t>
      </w:r>
    </w:p>
    <w:p w:rsidR="00420F21" w:rsidRPr="00850C9F"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850C9F">
        <w:rPr>
          <w:rFonts w:ascii="Times New Roman" w:eastAsia="Times New Roman" w:hAnsi="Times New Roman" w:cs="Times New Roman"/>
          <w:kern w:val="3"/>
          <w:sz w:val="24"/>
          <w:szCs w:val="24"/>
          <w:lang w:eastAsia="ru-RU"/>
        </w:rPr>
        <w:t>а) сведения о смерти погребенного, в реестровую запись мест захоронений которого вносятся изменения по установленной форме, из ЕГР ЗАГС;</w:t>
      </w:r>
    </w:p>
    <w:p w:rsidR="00790B18" w:rsidRPr="00850C9F"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strike/>
          <w:kern w:val="3"/>
          <w:sz w:val="24"/>
          <w:szCs w:val="24"/>
        </w:rPr>
      </w:pPr>
      <w:r w:rsidRPr="00850C9F">
        <w:rPr>
          <w:rFonts w:ascii="Times New Roman" w:eastAsia="SimSun" w:hAnsi="Times New Roman" w:cs="Times New Roman"/>
          <w:kern w:val="3"/>
          <w:sz w:val="24"/>
          <w:szCs w:val="24"/>
        </w:rPr>
        <w:t>б) сведения,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па соответствующем месте захоронения, из</w:t>
      </w:r>
      <w:r w:rsidR="009A6BE1" w:rsidRPr="00850C9F">
        <w:rPr>
          <w:rFonts w:ascii="Times New Roman" w:eastAsia="SimSun" w:hAnsi="Times New Roman" w:cs="Times New Roman"/>
          <w:kern w:val="3"/>
          <w:sz w:val="24"/>
          <w:szCs w:val="24"/>
        </w:rPr>
        <w:t xml:space="preserve"> ЕГР ЗАГС</w:t>
      </w:r>
      <w:r w:rsidR="00850C9F" w:rsidRPr="00850C9F">
        <w:rPr>
          <w:rFonts w:ascii="Times New Roman" w:eastAsia="SimSun" w:hAnsi="Times New Roman" w:cs="Times New Roman"/>
          <w:kern w:val="3"/>
          <w:sz w:val="24"/>
          <w:szCs w:val="24"/>
        </w:rPr>
        <w:t>;</w:t>
      </w:r>
      <w:r w:rsidRPr="00850C9F">
        <w:rPr>
          <w:rFonts w:ascii="Times New Roman" w:eastAsia="SimSun" w:hAnsi="Times New Roman" w:cs="Times New Roman"/>
          <w:kern w:val="3"/>
          <w:sz w:val="24"/>
          <w:szCs w:val="24"/>
        </w:rPr>
        <w:t xml:space="preserve"> </w:t>
      </w:r>
    </w:p>
    <w:p w:rsidR="00810A15" w:rsidRPr="00850C9F"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850C9F">
        <w:rPr>
          <w:rFonts w:ascii="Times New Roman" w:eastAsia="Times New Roman" w:hAnsi="Times New Roman" w:cs="Times New Roman"/>
          <w:kern w:val="3"/>
          <w:sz w:val="24"/>
          <w:szCs w:val="24"/>
          <w:lang w:eastAsia="ru-RU"/>
        </w:rPr>
        <w:t xml:space="preserve">в) сведения о смерти лица, </w:t>
      </w:r>
      <w:r w:rsidRPr="00850C9F">
        <w:rPr>
          <w:rFonts w:ascii="Times New Roman" w:eastAsia="SimSun" w:hAnsi="Times New Roman" w:cs="Times New Roman"/>
          <w:kern w:val="3"/>
          <w:sz w:val="24"/>
          <w:szCs w:val="24"/>
        </w:rPr>
        <w:t xml:space="preserve">на имя которого зарегистрировано место захоронения </w:t>
      </w:r>
      <w:r w:rsidRPr="00850C9F">
        <w:rPr>
          <w:rFonts w:ascii="Times New Roman" w:eastAsia="Times New Roman" w:hAnsi="Times New Roman" w:cs="Times New Roman"/>
          <w:kern w:val="3"/>
          <w:sz w:val="24"/>
          <w:szCs w:val="24"/>
          <w:lang w:eastAsia="ru-RU"/>
        </w:rPr>
        <w:t>в случае обращении лица, которое не является ответственным за захоронение, из ЕГР ЗАГС</w:t>
      </w:r>
      <w:r w:rsidR="00810A15" w:rsidRPr="00850C9F">
        <w:rPr>
          <w:rFonts w:ascii="Times New Roman" w:eastAsia="Times New Roman" w:hAnsi="Times New Roman" w:cs="Times New Roman"/>
          <w:kern w:val="3"/>
          <w:sz w:val="24"/>
          <w:szCs w:val="24"/>
          <w:lang w:eastAsia="ru-RU"/>
        </w:rPr>
        <w:t>;</w:t>
      </w:r>
    </w:p>
    <w:p w:rsidR="005A2709" w:rsidRDefault="00810A15"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850C9F">
        <w:rPr>
          <w:rFonts w:ascii="Times New Roman" w:eastAsia="Times New Roman" w:hAnsi="Times New Roman" w:cs="Times New Roman"/>
          <w:kern w:val="3"/>
          <w:sz w:val="24"/>
          <w:szCs w:val="24"/>
          <w:lang w:eastAsia="ru-RU"/>
        </w:rPr>
        <w:t xml:space="preserve">г) </w:t>
      </w:r>
      <w:r w:rsidRPr="00850C9F">
        <w:rPr>
          <w:rFonts w:ascii="Times New Roman" w:eastAsiaTheme="minorEastAsia" w:hAnsi="Times New Roman" w:cs="Times New Roman"/>
          <w:sz w:val="24"/>
          <w:szCs w:val="24"/>
          <w:lang w:eastAsia="ru-RU"/>
        </w:rPr>
        <w:t>выписка из ЕГРНИП или ЕГРЮЛ в отношении лица выступающего уполномоченным представителем заявителя.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850C9F">
        <w:rPr>
          <w:rFonts w:ascii="Times New Roman" w:eastAsia="Times New Roman" w:hAnsi="Times New Roman" w:cs="Times New Roman"/>
          <w:kern w:val="3"/>
          <w:sz w:val="24"/>
          <w:szCs w:val="24"/>
          <w:lang w:eastAsia="ru-RU"/>
        </w:rPr>
        <w:t>2.6.4. Документы, находящиеся в распоряжении уполномоченного органа:</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разрешение на погребение останков умершего (урны с прахом) в ином месте (в случае, если перезахоронение останков умершего (урны с прахом) планируется на территории муниципального образования — город Рязань).</w:t>
      </w:r>
    </w:p>
    <w:p w:rsidR="00420F21" w:rsidRPr="00A14789" w:rsidRDefault="00420F21" w:rsidP="00420F2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2.7. Условие, которое является необходимым и обязательным для предоставления муниципальной услуги</w:t>
      </w:r>
      <w:r w:rsidR="00A31675">
        <w:rPr>
          <w:rFonts w:ascii="Times New Roman" w:eastAsia="Times New Roman" w:hAnsi="Times New Roman" w:cs="Times New Roman"/>
          <w:kern w:val="3"/>
          <w:sz w:val="24"/>
          <w:szCs w:val="24"/>
          <w:lang w:eastAsia="ru-RU"/>
        </w:rPr>
        <w:t>.</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2.7.1. При предоставлении муниципальной услуги в случае кремации тела умершего необходимым и обязательным условием для предоставлении места для захоронения под погребение урны с прахом на новом месте, почетном, воинском участке общественного кладбища, </w:t>
      </w:r>
      <w:r w:rsidRPr="00A14789">
        <w:rPr>
          <w:rFonts w:ascii="Times New Roman" w:eastAsia="Times New Roman" w:hAnsi="Times New Roman" w:cs="Times New Roman"/>
          <w:kern w:val="3"/>
          <w:sz w:val="24"/>
          <w:szCs w:val="24"/>
          <w:lang w:eastAsia="ru-RU"/>
        </w:rPr>
        <w:lastRenderedPageBreak/>
        <w:t>в том числе на аллее воинских захоронений в зоне воинских захоронений, выдачи разрешения на погребение урны с прахом на ранее предоставленном месте для захоронения, выдачи разрешения на проведение перезахоронения останков умершего является справка о проведении кремации тела (останков), выданная крематорием.</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MS Mincho" w:hAnsi="Times New Roman" w:cs="Times New Roman"/>
          <w:kern w:val="3"/>
          <w:sz w:val="24"/>
          <w:szCs w:val="24"/>
        </w:rPr>
        <w:t> Для получения варианта муниципальной услуги «</w:t>
      </w:r>
      <w:r w:rsidRPr="00A14789">
        <w:rPr>
          <w:rFonts w:ascii="Times New Roman" w:eastAsia="Yu Gothic" w:hAnsi="Times New Roman" w:cs="Times New Roman"/>
          <w:kern w:val="3"/>
          <w:sz w:val="24"/>
          <w:szCs w:val="24"/>
        </w:rPr>
        <w:t>Предоставление места для захоронения под погребение умершего на ранее предоставленном месте</w:t>
      </w:r>
      <w:r w:rsidRPr="00A14789">
        <w:rPr>
          <w:rFonts w:ascii="Times New Roman" w:eastAsia="MS Mincho" w:hAnsi="Times New Roman" w:cs="Times New Roman"/>
          <w:kern w:val="3"/>
          <w:sz w:val="24"/>
          <w:szCs w:val="24"/>
        </w:rPr>
        <w:t>» муниципальной услуги «</w:t>
      </w:r>
      <w:r w:rsidRPr="00A14789">
        <w:rPr>
          <w:rFonts w:ascii="Times New Roman" w:eastAsia="Yu Gothic" w:hAnsi="Times New Roman" w:cs="Times New Roman"/>
          <w:kern w:val="3"/>
          <w:sz w:val="24"/>
          <w:szCs w:val="24"/>
        </w:rPr>
        <w:t xml:space="preserve">Предоставление мест для захоронения, </w:t>
      </w:r>
      <w:proofErr w:type="spellStart"/>
      <w:r w:rsidRPr="00A14789">
        <w:rPr>
          <w:rFonts w:ascii="Times New Roman" w:eastAsia="Yu Gothic" w:hAnsi="Times New Roman" w:cs="Times New Roman"/>
          <w:kern w:val="3"/>
          <w:sz w:val="24"/>
          <w:szCs w:val="24"/>
        </w:rPr>
        <w:t>подзахоронения</w:t>
      </w:r>
      <w:proofErr w:type="spellEnd"/>
      <w:r w:rsidRPr="00A14789">
        <w:rPr>
          <w:rFonts w:ascii="Times New Roman" w:eastAsia="Yu Gothic" w:hAnsi="Times New Roman" w:cs="Times New Roman"/>
          <w:kern w:val="3"/>
          <w:sz w:val="24"/>
          <w:szCs w:val="24"/>
        </w:rPr>
        <w:t xml:space="preserve"> и перезахоронения</w:t>
      </w:r>
      <w:r w:rsidRPr="00A14789">
        <w:rPr>
          <w:rFonts w:ascii="Times New Roman" w:eastAsia="MS Mincho" w:hAnsi="Times New Roman" w:cs="Times New Roman"/>
          <w:kern w:val="3"/>
          <w:sz w:val="24"/>
          <w:szCs w:val="24"/>
        </w:rPr>
        <w:t>» может потребоваться информация, которую возможно получить по итогам предоставления варианта муниципальной услуги «Получение сведений из реестра мест захоронений».</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MS Mincho" w:hAnsi="Times New Roman" w:cs="Times New Roman"/>
          <w:kern w:val="3"/>
          <w:sz w:val="24"/>
          <w:szCs w:val="24"/>
        </w:rPr>
        <w:t> Для получения варианта муниципальной услуги «</w:t>
      </w:r>
      <w:r w:rsidRPr="00A14789">
        <w:rPr>
          <w:rFonts w:ascii="Times New Roman" w:eastAsia="Yu Gothic" w:hAnsi="Times New Roman" w:cs="Times New Roman"/>
          <w:kern w:val="3"/>
          <w:sz w:val="24"/>
          <w:szCs w:val="24"/>
        </w:rPr>
        <w:t>Оформление перезахоронения на другой участок или кладбище</w:t>
      </w:r>
      <w:r w:rsidRPr="00A14789">
        <w:rPr>
          <w:rFonts w:ascii="Times New Roman" w:eastAsia="MS Mincho" w:hAnsi="Times New Roman" w:cs="Times New Roman"/>
          <w:kern w:val="3"/>
          <w:sz w:val="24"/>
          <w:szCs w:val="24"/>
        </w:rPr>
        <w:t>» муниципальной услуги «</w:t>
      </w:r>
      <w:r w:rsidRPr="00A14789">
        <w:rPr>
          <w:rFonts w:ascii="Times New Roman" w:eastAsia="Yu Gothic" w:hAnsi="Times New Roman" w:cs="Times New Roman"/>
          <w:kern w:val="3"/>
          <w:sz w:val="24"/>
          <w:szCs w:val="24"/>
        </w:rPr>
        <w:t xml:space="preserve">Предоставление мест для захоронения, </w:t>
      </w:r>
      <w:proofErr w:type="spellStart"/>
      <w:r w:rsidRPr="00A14789">
        <w:rPr>
          <w:rFonts w:ascii="Times New Roman" w:eastAsia="Yu Gothic" w:hAnsi="Times New Roman" w:cs="Times New Roman"/>
          <w:kern w:val="3"/>
          <w:sz w:val="24"/>
          <w:szCs w:val="24"/>
        </w:rPr>
        <w:t>подзахоронения</w:t>
      </w:r>
      <w:proofErr w:type="spellEnd"/>
      <w:r w:rsidRPr="00A14789">
        <w:rPr>
          <w:rFonts w:ascii="Times New Roman" w:eastAsia="Yu Gothic" w:hAnsi="Times New Roman" w:cs="Times New Roman"/>
          <w:kern w:val="3"/>
          <w:sz w:val="24"/>
          <w:szCs w:val="24"/>
        </w:rPr>
        <w:t xml:space="preserve"> и перезахоронения</w:t>
      </w:r>
      <w:r w:rsidRPr="00A14789">
        <w:rPr>
          <w:rFonts w:ascii="Times New Roman" w:eastAsia="MS Mincho" w:hAnsi="Times New Roman" w:cs="Times New Roman"/>
          <w:kern w:val="3"/>
          <w:sz w:val="24"/>
          <w:szCs w:val="24"/>
        </w:rPr>
        <w:t>» может потребоваться информация, которую возможно получить по итогам предоставления варианта муниципальной услуги «Получение сведений из реестра мест захоронений».</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p>
    <w:p w:rsidR="00420F21" w:rsidRPr="00A14789" w:rsidRDefault="00420F21" w:rsidP="00420F2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r w:rsidRPr="00A14789">
        <w:rPr>
          <w:rFonts w:ascii="Times New Roman" w:eastAsia="Times New Roman" w:hAnsi="Times New Roman" w:cs="Times New Roman"/>
          <w:bCs/>
          <w:kern w:val="3"/>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MS Mincho" w:hAnsi="Times New Roman" w:cs="Times New Roman"/>
          <w:kern w:val="3"/>
          <w:sz w:val="24"/>
          <w:szCs w:val="24"/>
        </w:rPr>
        <w:t xml:space="preserve">2.8.1. </w:t>
      </w:r>
      <w:r w:rsidRPr="00A14789">
        <w:rPr>
          <w:rFonts w:ascii="Times New Roman" w:eastAsia="SimSun" w:hAnsi="Times New Roman" w:cs="Times New Roman"/>
          <w:kern w:val="3"/>
          <w:sz w:val="24"/>
          <w:szCs w:val="24"/>
        </w:rPr>
        <w:t xml:space="preserve">Основаниями для отказа в приёме документов, необходимых для предоставления муниципальной услуги «Предоставление мест для захоронения, </w:t>
      </w:r>
      <w:proofErr w:type="spellStart"/>
      <w:r w:rsidRPr="00A14789">
        <w:rPr>
          <w:rFonts w:ascii="Times New Roman" w:eastAsia="SimSun" w:hAnsi="Times New Roman" w:cs="Times New Roman"/>
          <w:kern w:val="3"/>
          <w:sz w:val="24"/>
          <w:szCs w:val="24"/>
        </w:rPr>
        <w:t>подзахоронения</w:t>
      </w:r>
      <w:proofErr w:type="spellEnd"/>
      <w:r w:rsidRPr="00A14789">
        <w:rPr>
          <w:rFonts w:ascii="Times New Roman" w:eastAsia="SimSun" w:hAnsi="Times New Roman" w:cs="Times New Roman"/>
          <w:kern w:val="3"/>
          <w:sz w:val="24"/>
          <w:szCs w:val="24"/>
        </w:rPr>
        <w:t xml:space="preserve"> и перезахоронения», являются:</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SimSun" w:hAnsi="Times New Roman" w:cs="Times New Roman"/>
          <w:kern w:val="3"/>
          <w:sz w:val="24"/>
          <w:szCs w:val="24"/>
        </w:rPr>
        <w:t>а) представление неполного комплекта документов, необходимых для рассмотрения заявления о предоставлении муниципальной услуги в соответствии с пунктом 2.6. настоящего Административного регламента, либо несоответствие представленных документов установленным требованиям по их оформлению;</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SimSun" w:hAnsi="Times New Roman" w:cs="Times New Roman"/>
          <w:kern w:val="3"/>
          <w:sz w:val="24"/>
          <w:szCs w:val="24"/>
        </w:rPr>
        <w:t>б) 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SimSun" w:hAnsi="Times New Roman" w:cs="Times New Roman"/>
          <w:kern w:val="3"/>
          <w:sz w:val="24"/>
          <w:szCs w:val="24"/>
        </w:rPr>
        <w:t>в) представление документов, утративших силу на момент обращения за услугой;</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SimSun" w:hAnsi="Times New Roman" w:cs="Times New Roman"/>
          <w:kern w:val="3"/>
          <w:sz w:val="24"/>
          <w:szCs w:val="24"/>
        </w:rPr>
        <w:t>г) представление документов, содержащих подчистки, исправления, не удостоверенные в порядке, установленном законодательством Российской Федерации;</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SimSun" w:hAnsi="Times New Roman" w:cs="Times New Roman"/>
          <w:kern w:val="3"/>
          <w:sz w:val="24"/>
          <w:szCs w:val="24"/>
        </w:rPr>
        <w:t>д) предоставление документов, сведения в которых противоречат друг другу или иным данным, имеющимся у Уполномоченного органа;</w:t>
      </w:r>
    </w:p>
    <w:p w:rsidR="00420F21" w:rsidRPr="00A14789" w:rsidRDefault="00F0003C"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е</w:t>
      </w:r>
      <w:r w:rsidR="00420F21" w:rsidRPr="00A14789">
        <w:rPr>
          <w:rFonts w:ascii="Times New Roman" w:eastAsia="SimSun" w:hAnsi="Times New Roman" w:cs="Times New Roman"/>
          <w:kern w:val="3"/>
          <w:sz w:val="24"/>
          <w:szCs w:val="24"/>
        </w:rPr>
        <w:t>) 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p w:rsidR="00420F21" w:rsidRPr="00A14789" w:rsidRDefault="00F0003C"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ж</w:t>
      </w:r>
      <w:r w:rsidR="00420F21" w:rsidRPr="00A14789">
        <w:rPr>
          <w:rFonts w:ascii="Times New Roman" w:eastAsia="SimSun" w:hAnsi="Times New Roman" w:cs="Times New Roman"/>
          <w:kern w:val="3"/>
          <w:sz w:val="24"/>
          <w:szCs w:val="24"/>
        </w:rPr>
        <w:t>)</w:t>
      </w:r>
      <w:r w:rsidR="00420F21" w:rsidRPr="00A14789">
        <w:rPr>
          <w:rFonts w:ascii="Times New Roman" w:eastAsia="Times New Roman" w:hAnsi="Times New Roman" w:cs="Times New Roman"/>
          <w:kern w:val="3"/>
          <w:sz w:val="24"/>
          <w:szCs w:val="24"/>
          <w:lang w:eastAsia="ru-RU"/>
        </w:rPr>
        <w:t> </w:t>
      </w:r>
      <w:r w:rsidR="00420F21" w:rsidRPr="00A14789">
        <w:rPr>
          <w:rFonts w:ascii="Times New Roman" w:eastAsia="SimSun" w:hAnsi="Times New Roman" w:cs="Times New Roman"/>
          <w:kern w:val="3"/>
          <w:sz w:val="24"/>
          <w:szCs w:val="24"/>
        </w:rPr>
        <w:t>некорректное заполнение обязательных интерактивных полей в заявлении на ЕПГУ или наличие ошибок, в том числе в документах, поданных заявителем, необходимых для предоставления муниципальной услуги;</w:t>
      </w:r>
    </w:p>
    <w:p w:rsidR="00420F21" w:rsidRPr="00A14789" w:rsidRDefault="00F0003C"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з</w:t>
      </w:r>
      <w:r w:rsidR="00420F21" w:rsidRPr="00A14789">
        <w:rPr>
          <w:rFonts w:ascii="Times New Roman" w:eastAsia="SimSun" w:hAnsi="Times New Roman" w:cs="Times New Roman"/>
          <w:kern w:val="3"/>
          <w:sz w:val="24"/>
          <w:szCs w:val="24"/>
        </w:rPr>
        <w:t>)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420F21" w:rsidRPr="00A14789" w:rsidRDefault="00F0003C"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и</w:t>
      </w:r>
      <w:r w:rsidR="00420F21" w:rsidRPr="00A14789">
        <w:rPr>
          <w:rFonts w:ascii="Times New Roman" w:eastAsia="SimSun" w:hAnsi="Times New Roman" w:cs="Times New Roman"/>
          <w:kern w:val="3"/>
          <w:sz w:val="24"/>
          <w:szCs w:val="24"/>
        </w:rPr>
        <w:t>) заявление подано лицом, не имеющим полномочий представлять интересы заявителя.</w:t>
      </w:r>
    </w:p>
    <w:p w:rsidR="00420F21" w:rsidRPr="00A14789"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SimSun" w:hAnsi="Times New Roman" w:cs="Times New Roman"/>
          <w:kern w:val="3"/>
          <w:sz w:val="24"/>
          <w:szCs w:val="24"/>
        </w:rPr>
        <w:t xml:space="preserve"> В случае отказа в приёме документов заявителю предоставляется мотивированное письменное уведомление (на бумажном носителе при личном обращении либо в форме электронного документа при подаче заявления через ЕПГУ), содержащее ссылку на соответствующий пункт настоящего Административного регламента и перечень документов </w:t>
      </w:r>
      <w:r w:rsidRPr="00B009D8">
        <w:rPr>
          <w:rFonts w:ascii="Times New Roman" w:eastAsia="SimSun" w:hAnsi="Times New Roman" w:cs="Times New Roman"/>
          <w:kern w:val="3"/>
          <w:sz w:val="24"/>
          <w:szCs w:val="24"/>
        </w:rPr>
        <w:t>(сведений), подлежащих предоставлению и (или) корректировке</w:t>
      </w:r>
      <w:r w:rsidR="009A6BE1" w:rsidRPr="00B009D8">
        <w:rPr>
          <w:rFonts w:ascii="Times New Roman" w:eastAsia="SimSun" w:hAnsi="Times New Roman" w:cs="Times New Roman"/>
          <w:kern w:val="3"/>
          <w:sz w:val="24"/>
          <w:szCs w:val="24"/>
        </w:rPr>
        <w:t xml:space="preserve"> (Приложение № 2)</w:t>
      </w:r>
      <w:r w:rsidRPr="00B009D8">
        <w:rPr>
          <w:rFonts w:ascii="Times New Roman" w:eastAsia="SimSun" w:hAnsi="Times New Roman" w:cs="Times New Roman"/>
          <w:kern w:val="3"/>
          <w:sz w:val="24"/>
          <w:szCs w:val="24"/>
        </w:rPr>
        <w:t>.</w:t>
      </w:r>
    </w:p>
    <w:p w:rsidR="00420F21" w:rsidRPr="00A14789" w:rsidRDefault="00420F21" w:rsidP="00420F21">
      <w:pPr>
        <w:suppressAutoHyphens/>
        <w:autoSpaceDN w:val="0"/>
        <w:spacing w:after="0" w:line="240" w:lineRule="auto"/>
        <w:ind w:firstLine="709"/>
        <w:jc w:val="center"/>
        <w:textAlignment w:val="baseline"/>
        <w:rPr>
          <w:rFonts w:ascii="Times New Roman" w:eastAsia="MS Mincho" w:hAnsi="Times New Roman" w:cs="Times New Roman"/>
          <w:kern w:val="3"/>
          <w:sz w:val="24"/>
          <w:szCs w:val="24"/>
        </w:rPr>
      </w:pPr>
    </w:p>
    <w:p w:rsidR="00420F21" w:rsidRPr="00A14789" w:rsidRDefault="00A31675" w:rsidP="00420F2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r>
        <w:rPr>
          <w:rFonts w:ascii="Times New Roman" w:eastAsia="Times New Roman" w:hAnsi="Times New Roman" w:cs="Times New Roman"/>
          <w:bCs/>
          <w:kern w:val="3"/>
          <w:sz w:val="24"/>
          <w:szCs w:val="24"/>
          <w:lang w:eastAsia="ru-RU"/>
        </w:rPr>
        <w:t xml:space="preserve">2.9. </w:t>
      </w:r>
      <w:r w:rsidR="00420F21" w:rsidRPr="00A14789">
        <w:rPr>
          <w:rFonts w:ascii="Times New Roman" w:eastAsia="Times New Roman" w:hAnsi="Times New Roman" w:cs="Times New Roman"/>
          <w:bCs/>
          <w:kern w:val="3"/>
          <w:sz w:val="24"/>
          <w:szCs w:val="24"/>
          <w:lang w:eastAsia="ru-RU"/>
        </w:rPr>
        <w:t>Исчерпывающий перечень оснований для приостановления предоставления муниципальной услуги или отказа в предоставлении</w:t>
      </w:r>
    </w:p>
    <w:p w:rsidR="00420F21" w:rsidRPr="00A14789" w:rsidRDefault="00420F21" w:rsidP="00420F2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p>
    <w:p w:rsidR="00420F21" w:rsidRPr="00A14789" w:rsidRDefault="00420F21" w:rsidP="00420F21">
      <w:pPr>
        <w:suppressAutoHyphens/>
        <w:autoSpaceDN w:val="0"/>
        <w:spacing w:after="0" w:line="240" w:lineRule="auto"/>
        <w:ind w:firstLine="709"/>
        <w:jc w:val="both"/>
        <w:textAlignment w:val="baseline"/>
        <w:outlineLvl w:val="1"/>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2.9.</w:t>
      </w:r>
      <w:r w:rsidR="00A31675">
        <w:rPr>
          <w:rFonts w:ascii="Times New Roman" w:eastAsia="MS Mincho" w:hAnsi="Times New Roman" w:cs="Times New Roman"/>
          <w:kern w:val="3"/>
          <w:sz w:val="24"/>
          <w:szCs w:val="24"/>
        </w:rPr>
        <w:t>1</w:t>
      </w:r>
      <w:r w:rsidR="003A67CA">
        <w:rPr>
          <w:rFonts w:ascii="Times New Roman" w:eastAsia="MS Mincho" w:hAnsi="Times New Roman" w:cs="Times New Roman"/>
          <w:kern w:val="3"/>
          <w:sz w:val="24"/>
          <w:szCs w:val="24"/>
        </w:rPr>
        <w:t>.</w:t>
      </w:r>
      <w:r w:rsidRPr="00A14789">
        <w:rPr>
          <w:rFonts w:ascii="Times New Roman" w:eastAsia="MS Mincho" w:hAnsi="Times New Roman" w:cs="Times New Roman"/>
          <w:kern w:val="3"/>
          <w:sz w:val="24"/>
          <w:szCs w:val="24"/>
        </w:rPr>
        <w:t xml:space="preserve"> Перечень оснований для приостановления предоставления муниципальной услуги.  </w:t>
      </w:r>
    </w:p>
    <w:p w:rsidR="007F1C9F" w:rsidRDefault="007F1C9F"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lastRenderedPageBreak/>
        <w:t>Основания для приостановления предоставления муниципальной услуги:</w:t>
      </w:r>
    </w:p>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уполномоченного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б) обращение за информацией к третьим лицам, в том числе согласование с иными правообладателями места захоронения, если представленное заявителем согласие является обязательным в силу закона или регламента;</w:t>
      </w:r>
    </w:p>
    <w:p w:rsidR="00420F21" w:rsidRPr="00A14789" w:rsidRDefault="00420F21" w:rsidP="00420F21">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r w:rsidRPr="00A14789">
        <w:rPr>
          <w:rFonts w:ascii="Times New Roman" w:eastAsia="MS Mincho" w:hAnsi="Times New Roman" w:cs="Times New Roman"/>
          <w:kern w:val="3"/>
          <w:sz w:val="24"/>
          <w:szCs w:val="24"/>
        </w:rPr>
        <w:t>в)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Уполномоченного органа после подтверждения заявителем необходимости таких изменений.</w:t>
      </w:r>
    </w:p>
    <w:p w:rsidR="00420F21" w:rsidRPr="00A14789" w:rsidRDefault="00420F21" w:rsidP="00420F21">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2.</w:t>
      </w:r>
      <w:r w:rsidR="003A67CA">
        <w:rPr>
          <w:rFonts w:ascii="Times New Roman" w:eastAsia="Times New Roman" w:hAnsi="Times New Roman" w:cs="Times New Roman"/>
          <w:kern w:val="3"/>
          <w:sz w:val="24"/>
          <w:szCs w:val="24"/>
          <w:lang w:eastAsia="ru-RU"/>
        </w:rPr>
        <w:t>9.2</w:t>
      </w:r>
      <w:r w:rsidRPr="00A14789">
        <w:rPr>
          <w:rFonts w:ascii="Times New Roman" w:eastAsia="Times New Roman" w:hAnsi="Times New Roman" w:cs="Times New Roman"/>
          <w:kern w:val="3"/>
          <w:sz w:val="24"/>
          <w:szCs w:val="24"/>
          <w:lang w:eastAsia="ru-RU"/>
        </w:rPr>
        <w:t>. Перечень оснований для отказа в предоставлении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w:t>
      </w:r>
      <w:r w:rsidR="003A67CA">
        <w:rPr>
          <w:rFonts w:ascii="Times New Roman" w:eastAsia="Times New Roman" w:hAnsi="Times New Roman" w:cs="Times New Roman"/>
          <w:kern w:val="3"/>
          <w:sz w:val="24"/>
          <w:szCs w:val="24"/>
          <w:lang w:eastAsia="ru-RU"/>
        </w:rPr>
        <w:t>9.2</w:t>
      </w:r>
      <w:r w:rsidRPr="00A14789">
        <w:rPr>
          <w:rFonts w:ascii="Times New Roman" w:eastAsia="Times New Roman" w:hAnsi="Times New Roman" w:cs="Times New Roman"/>
          <w:kern w:val="3"/>
          <w:sz w:val="24"/>
          <w:szCs w:val="24"/>
          <w:lang w:eastAsia="ru-RU"/>
        </w:rPr>
        <w:t>.1. В случае предоставления места для захоронения под погребение умершего на новом месте, почетном, воинском участке общественного кладбища, в том числе на аллее воинских захоронений в зоне воинских захоронений:</w:t>
      </w:r>
    </w:p>
    <w:p w:rsidR="00420F21" w:rsidRPr="00DA12FD"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DA12FD">
        <w:rPr>
          <w:rFonts w:ascii="Times New Roman" w:eastAsia="Times New Roman" w:hAnsi="Times New Roman" w:cs="Times New Roman"/>
          <w:kern w:val="3"/>
          <w:sz w:val="24"/>
          <w:szCs w:val="24"/>
          <w:lang w:eastAsia="ru-RU"/>
        </w:rPr>
        <w:t>- непредставление документов, обязанность представления которых возложена на заявителя;</w:t>
      </w:r>
    </w:p>
    <w:p w:rsidR="00420F21" w:rsidRPr="00DA12FD"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DA12FD">
        <w:rPr>
          <w:rFonts w:ascii="Times New Roman" w:eastAsia="Times New Roman" w:hAnsi="Times New Roman" w:cs="Times New Roman"/>
          <w:kern w:val="3"/>
          <w:sz w:val="24"/>
          <w:szCs w:val="24"/>
          <w:lang w:eastAsia="ru-RU"/>
        </w:rPr>
        <w:t>- наличие в представленных документах неполной, искаженной или недостоверной информации;</w:t>
      </w:r>
    </w:p>
    <w:p w:rsidR="004716A6" w:rsidRPr="00D85DF4" w:rsidRDefault="004716A6" w:rsidP="004716A6">
      <w:pPr>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85DF4">
        <w:rPr>
          <w:rFonts w:ascii="Times New Roman" w:eastAsiaTheme="minorEastAsia" w:hAnsi="Times New Roman" w:cs="Times New Roman"/>
          <w:sz w:val="24"/>
          <w:szCs w:val="24"/>
          <w:lang w:eastAsia="ru-RU"/>
        </w:rPr>
        <w:t xml:space="preserve">- указанное заявителем </w:t>
      </w:r>
      <w:r w:rsidRPr="00D85DF4">
        <w:rPr>
          <w:rFonts w:ascii="Times New Roman" w:eastAsiaTheme="minorEastAsia" w:hAnsi="Times New Roman" w:cs="Times New Roman"/>
          <w:sz w:val="24"/>
          <w:szCs w:val="24"/>
          <w:shd w:val="clear" w:color="auto" w:fill="FFFFFF"/>
          <w:lang w:eastAsia="ru-RU"/>
        </w:rPr>
        <w:t>кладбище закрыто для свободного захороне</w:t>
      </w:r>
      <w:r w:rsidR="00D85DF4" w:rsidRPr="00D85DF4">
        <w:rPr>
          <w:rFonts w:ascii="Times New Roman" w:eastAsiaTheme="minorEastAsia" w:hAnsi="Times New Roman" w:cs="Times New Roman"/>
          <w:sz w:val="24"/>
          <w:szCs w:val="24"/>
          <w:shd w:val="clear" w:color="auto" w:fill="FFFFFF"/>
          <w:lang w:eastAsia="ru-RU"/>
        </w:rPr>
        <w:t>ния или закрыто для захоронений;</w:t>
      </w:r>
    </w:p>
    <w:p w:rsidR="00420F21" w:rsidRPr="00DA12FD"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DA12FD">
        <w:rPr>
          <w:rFonts w:ascii="Times New Roman" w:eastAsia="SimSun" w:hAnsi="Times New Roman" w:cs="Times New Roman"/>
          <w:kern w:val="3"/>
          <w:sz w:val="24"/>
          <w:szCs w:val="24"/>
        </w:rPr>
        <w:t>- на указанном заявителем кладбище отсутствует запрошенный вид/тип места захоронения;</w:t>
      </w:r>
    </w:p>
    <w:p w:rsidR="00DA12FD" w:rsidRPr="00DA12FD" w:rsidRDefault="00420F21" w:rsidP="000C3AE2">
      <w:pPr>
        <w:widowControl w:val="0"/>
        <w:suppressAutoHyphens/>
        <w:autoSpaceDN w:val="0"/>
        <w:spacing w:after="0" w:line="240" w:lineRule="auto"/>
        <w:jc w:val="both"/>
        <w:textAlignment w:val="baseline"/>
        <w:rPr>
          <w:rFonts w:ascii="Times New Roman" w:eastAsia="Times New Roman" w:hAnsi="Times New Roman" w:cs="Times New Roman"/>
          <w:color w:val="FF0000"/>
          <w:kern w:val="3"/>
          <w:sz w:val="24"/>
          <w:szCs w:val="24"/>
          <w:lang w:eastAsia="ru-RU"/>
        </w:rPr>
      </w:pPr>
      <w:r w:rsidRPr="00DA12FD">
        <w:rPr>
          <w:rFonts w:ascii="Times New Roman" w:eastAsia="Times New Roman" w:hAnsi="Times New Roman" w:cs="Times New Roman"/>
          <w:kern w:val="3"/>
          <w:sz w:val="24"/>
          <w:szCs w:val="24"/>
          <w:lang w:eastAsia="ru-RU"/>
        </w:rPr>
        <w:t xml:space="preserve">          - на указанном заявителем кладбище отсутствуют специально созданные участки для почетных или воинских захоронений</w:t>
      </w:r>
      <w:r w:rsidR="00276D0D">
        <w:rPr>
          <w:rFonts w:ascii="Times New Roman" w:eastAsia="Times New Roman" w:hAnsi="Times New Roman" w:cs="Times New Roman"/>
          <w:kern w:val="3"/>
          <w:sz w:val="24"/>
          <w:szCs w:val="24"/>
          <w:lang w:eastAsia="ru-RU"/>
        </w:rPr>
        <w:t>,</w:t>
      </w:r>
      <w:r w:rsidR="00276D0D" w:rsidRPr="00276D0D">
        <w:rPr>
          <w:rFonts w:ascii="Times New Roman" w:eastAsia="Times New Roman" w:hAnsi="Times New Roman" w:cs="Times New Roman"/>
          <w:b/>
          <w:kern w:val="3"/>
          <w:sz w:val="24"/>
          <w:szCs w:val="24"/>
          <w:lang w:eastAsia="ru-RU"/>
        </w:rPr>
        <w:t xml:space="preserve"> </w:t>
      </w:r>
      <w:proofErr w:type="spellStart"/>
      <w:r w:rsidR="00276D0D" w:rsidRPr="00276D0D">
        <w:rPr>
          <w:rFonts w:ascii="Times New Roman" w:eastAsia="Times New Roman" w:hAnsi="Times New Roman" w:cs="Times New Roman"/>
          <w:kern w:val="3"/>
          <w:sz w:val="24"/>
          <w:szCs w:val="24"/>
          <w:lang w:eastAsia="ru-RU"/>
        </w:rPr>
        <w:t>вероисповедальных</w:t>
      </w:r>
      <w:proofErr w:type="spellEnd"/>
      <w:r w:rsidR="00276D0D" w:rsidRPr="00276D0D">
        <w:rPr>
          <w:rFonts w:ascii="Times New Roman" w:eastAsia="Times New Roman" w:hAnsi="Times New Roman" w:cs="Times New Roman"/>
          <w:kern w:val="3"/>
          <w:sz w:val="24"/>
          <w:szCs w:val="24"/>
          <w:lang w:eastAsia="ru-RU"/>
        </w:rPr>
        <w:t xml:space="preserve"> участков</w:t>
      </w:r>
      <w:r w:rsidRPr="00DA12FD">
        <w:rPr>
          <w:rFonts w:ascii="Times New Roman" w:eastAsia="Times New Roman" w:hAnsi="Times New Roman" w:cs="Times New Roman"/>
          <w:kern w:val="3"/>
          <w:sz w:val="24"/>
          <w:szCs w:val="24"/>
          <w:lang w:eastAsia="ru-RU"/>
        </w:rPr>
        <w:t>.</w:t>
      </w:r>
      <w:r w:rsidR="00DA12FD">
        <w:rPr>
          <w:rFonts w:ascii="Times New Roman" w:eastAsia="Times New Roman" w:hAnsi="Times New Roman" w:cs="Times New Roman"/>
          <w:kern w:val="3"/>
          <w:sz w:val="24"/>
          <w:szCs w:val="24"/>
          <w:lang w:eastAsia="ru-RU"/>
        </w:rPr>
        <w:t xml:space="preserve"> </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w:t>
      </w:r>
      <w:r w:rsidR="003A67CA">
        <w:rPr>
          <w:rFonts w:ascii="Times New Roman" w:eastAsia="Times New Roman" w:hAnsi="Times New Roman" w:cs="Times New Roman"/>
          <w:kern w:val="3"/>
          <w:sz w:val="24"/>
          <w:szCs w:val="24"/>
          <w:lang w:eastAsia="ru-RU"/>
        </w:rPr>
        <w:t>9</w:t>
      </w:r>
      <w:r w:rsidRPr="00A14789">
        <w:rPr>
          <w:rFonts w:ascii="Times New Roman" w:eastAsia="Times New Roman" w:hAnsi="Times New Roman" w:cs="Times New Roman"/>
          <w:kern w:val="3"/>
          <w:sz w:val="24"/>
          <w:szCs w:val="24"/>
          <w:lang w:eastAsia="ru-RU"/>
        </w:rPr>
        <w:t>.2</w:t>
      </w:r>
      <w:r w:rsidR="003A67CA">
        <w:rPr>
          <w:rFonts w:ascii="Times New Roman" w:eastAsia="Times New Roman" w:hAnsi="Times New Roman" w:cs="Times New Roman"/>
          <w:kern w:val="3"/>
          <w:sz w:val="24"/>
          <w:szCs w:val="24"/>
          <w:lang w:eastAsia="ru-RU"/>
        </w:rPr>
        <w:t>.2</w:t>
      </w:r>
      <w:r w:rsidRPr="00A14789">
        <w:rPr>
          <w:rFonts w:ascii="Times New Roman" w:eastAsia="Times New Roman" w:hAnsi="Times New Roman" w:cs="Times New Roman"/>
          <w:kern w:val="3"/>
          <w:sz w:val="24"/>
          <w:szCs w:val="24"/>
          <w:lang w:eastAsia="ru-RU"/>
        </w:rPr>
        <w:t>. В случае выдачи разрешения на погребение умершего на ранее предоставленном месте для захоронения: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непредставление документов, обязанность представления которых возложена на заявителя;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наличие в представленных документах неполной, искаженной или недостоверной информации;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на указанном заявителем ранее предоставленном месте для захоронения отсутствует свободное место для погребения;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на указанном заявителем ранее предоставленном месте для захоронения не истек кладбищенский период</w:t>
      </w:r>
      <w:r w:rsidR="00B64B03">
        <w:rPr>
          <w:rFonts w:ascii="Times New Roman" w:eastAsia="Times New Roman" w:hAnsi="Times New Roman" w:cs="Times New Roman"/>
          <w:kern w:val="3"/>
          <w:sz w:val="24"/>
          <w:szCs w:val="24"/>
          <w:lang w:eastAsia="ru-RU"/>
        </w:rPr>
        <w:t xml:space="preserve"> </w:t>
      </w:r>
      <w:r w:rsidR="00B64B03" w:rsidRPr="00D85DF4">
        <w:rPr>
          <w:rFonts w:ascii="Times New Roman" w:eastAsia="Times New Roman" w:hAnsi="Times New Roman" w:cs="Times New Roman"/>
          <w:kern w:val="3"/>
          <w:sz w:val="24"/>
          <w:szCs w:val="24"/>
          <w:lang w:eastAsia="ru-RU"/>
        </w:rPr>
        <w:t>-</w:t>
      </w:r>
      <w:r w:rsidR="00D85DF4" w:rsidRPr="00D85DF4">
        <w:rPr>
          <w:rFonts w:ascii="Times New Roman" w:eastAsia="Times New Roman" w:hAnsi="Times New Roman" w:cs="Times New Roman"/>
          <w:kern w:val="3"/>
          <w:sz w:val="24"/>
          <w:szCs w:val="24"/>
          <w:lang w:eastAsia="ru-RU"/>
        </w:rPr>
        <w:t xml:space="preserve"> </w:t>
      </w:r>
      <w:r w:rsidR="00B64B03" w:rsidRPr="00D85DF4">
        <w:rPr>
          <w:rFonts w:ascii="Times New Roman" w:eastAsia="Times New Roman" w:hAnsi="Times New Roman" w:cs="Times New Roman"/>
          <w:kern w:val="3"/>
          <w:sz w:val="24"/>
          <w:szCs w:val="24"/>
          <w:lang w:eastAsia="ru-RU"/>
        </w:rPr>
        <w:t>15 лет</w:t>
      </w:r>
      <w:r w:rsidR="00D85DF4" w:rsidRPr="00D85DF4">
        <w:rPr>
          <w:rFonts w:ascii="Times New Roman" w:eastAsia="Times New Roman" w:hAnsi="Times New Roman" w:cs="Times New Roman"/>
          <w:kern w:val="3"/>
          <w:sz w:val="24"/>
          <w:szCs w:val="24"/>
          <w:lang w:eastAsia="ru-RU"/>
        </w:rPr>
        <w:t>,</w:t>
      </w:r>
      <w:r w:rsidRPr="00A14789">
        <w:rPr>
          <w:rFonts w:ascii="Times New Roman" w:eastAsia="Times New Roman" w:hAnsi="Times New Roman" w:cs="Times New Roman"/>
          <w:kern w:val="3"/>
          <w:sz w:val="24"/>
          <w:szCs w:val="24"/>
          <w:lang w:eastAsia="ru-RU"/>
        </w:rPr>
        <w:t xml:space="preserve"> за исключением погребения урны с прахом;</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указанное заявителем кладбище закрыто для всех видов захоронений, за исключением захоронений урн с прахом;</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 на указанном заявителем ранее предоставленном месте для захоронения отсутствует опознавательные знаки.</w:t>
      </w:r>
    </w:p>
    <w:p w:rsidR="00420F21" w:rsidRPr="00A14789" w:rsidRDefault="00420F21" w:rsidP="00420F21">
      <w:pPr>
        <w:suppressAutoHyphens/>
        <w:autoSpaceDN w:val="0"/>
        <w:spacing w:after="0" w:line="240" w:lineRule="auto"/>
        <w:jc w:val="both"/>
        <w:textAlignment w:val="baseline"/>
        <w:rPr>
          <w:rFonts w:ascii="Times New Roman" w:eastAsia="SimSun" w:hAnsi="Times New Roman" w:cs="Times New Roman"/>
          <w:kern w:val="3"/>
          <w:sz w:val="24"/>
          <w:szCs w:val="24"/>
        </w:rPr>
      </w:pPr>
      <w:r w:rsidRPr="00A14789">
        <w:rPr>
          <w:rFonts w:ascii="Times New Roman" w:eastAsia="SimSun" w:hAnsi="Times New Roman" w:cs="Times New Roman"/>
          <w:kern w:val="3"/>
          <w:sz w:val="24"/>
          <w:szCs w:val="24"/>
        </w:rPr>
        <w:t xml:space="preserve">           - отсутствие необходимых сведений в реестре мест захоронений.</w:t>
      </w:r>
    </w:p>
    <w:p w:rsidR="00420F21" w:rsidRDefault="00420F21"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sidRPr="00A14789">
        <w:rPr>
          <w:rFonts w:ascii="Times New Roman" w:eastAsia="SimSun" w:hAnsi="Times New Roman" w:cs="Times New Roman"/>
          <w:kern w:val="3"/>
          <w:sz w:val="24"/>
          <w:szCs w:val="24"/>
        </w:rPr>
        <w:t>- на выбранном участке отсутствует техническая или санитарная возможность для захоронения (например, участок признан непригодным по результатам обследования);</w:t>
      </w:r>
    </w:p>
    <w:p w:rsidR="003A67CA" w:rsidRDefault="003A67CA"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поступление запроса, аналогичному ранее зарегистрированному запросу, срок предоставления услуги по которому не истек на момент поступления такого запроса;</w:t>
      </w:r>
    </w:p>
    <w:p w:rsidR="003A67CA" w:rsidRPr="00A14789" w:rsidRDefault="003A67CA" w:rsidP="00420F21">
      <w:pPr>
        <w:suppressAutoHyphens/>
        <w:autoSpaceDN w:val="0"/>
        <w:spacing w:after="0" w:line="240" w:lineRule="auto"/>
        <w:ind w:firstLine="709"/>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заявление подано лицом, не имеющим полномочий представлять интересы Заявителя, либо при отсутствии надлежащим образом оформленной доверенности или иного документа, подтверждающего полномочия представителя.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w:t>
      </w:r>
      <w:r w:rsidR="003A67CA">
        <w:rPr>
          <w:rFonts w:ascii="Times New Roman" w:eastAsia="Times New Roman" w:hAnsi="Times New Roman" w:cs="Times New Roman"/>
          <w:kern w:val="3"/>
          <w:sz w:val="24"/>
          <w:szCs w:val="24"/>
          <w:lang w:eastAsia="ru-RU"/>
        </w:rPr>
        <w:t>9.2</w:t>
      </w:r>
      <w:r w:rsidRPr="00A14789">
        <w:rPr>
          <w:rFonts w:ascii="Times New Roman" w:eastAsia="Times New Roman" w:hAnsi="Times New Roman" w:cs="Times New Roman"/>
          <w:kern w:val="3"/>
          <w:sz w:val="24"/>
          <w:szCs w:val="24"/>
          <w:lang w:eastAsia="ru-RU"/>
        </w:rPr>
        <w:t xml:space="preserve">.3. В случае представления сведений из реестра мест захоронений (и) или внесения изменений в реестр мест захоронений (в том числе по причине перерегистрации захоронения на </w:t>
      </w:r>
      <w:r w:rsidRPr="00A14789">
        <w:rPr>
          <w:rFonts w:ascii="Times New Roman" w:eastAsia="Times New Roman" w:hAnsi="Times New Roman" w:cs="Times New Roman"/>
          <w:kern w:val="3"/>
          <w:sz w:val="24"/>
          <w:szCs w:val="24"/>
          <w:lang w:eastAsia="ru-RU"/>
        </w:rPr>
        <w:lastRenderedPageBreak/>
        <w:t>другое ответственное лицо или исправления ошибок (опечаток) в реестровой записи):</w:t>
      </w:r>
    </w:p>
    <w:p w:rsidR="00ED0B53" w:rsidRPr="00E45C74" w:rsidRDefault="00ED0B53" w:rsidP="00ED0B53">
      <w:pPr>
        <w:spacing w:after="0" w:line="240" w:lineRule="auto"/>
        <w:ind w:firstLine="709"/>
        <w:jc w:val="both"/>
        <w:rPr>
          <w:rFonts w:ascii="Times New Roman" w:eastAsiaTheme="minorEastAsia" w:hAnsi="Times New Roman" w:cs="Times New Roman"/>
          <w:sz w:val="24"/>
          <w:szCs w:val="24"/>
          <w:lang w:eastAsia="ru-RU"/>
        </w:rPr>
      </w:pPr>
      <w:r w:rsidRPr="00E45C74">
        <w:rPr>
          <w:rFonts w:ascii="Times New Roman" w:eastAsiaTheme="minorEastAsia" w:hAnsi="Times New Roman" w:cs="Times New Roman"/>
          <w:sz w:val="24"/>
          <w:szCs w:val="24"/>
          <w:shd w:val="clear" w:color="auto" w:fill="FFFFFF"/>
          <w:lang w:eastAsia="ru-RU"/>
        </w:rPr>
        <w:t xml:space="preserve">- выдача удостоверения на </w:t>
      </w:r>
      <w:proofErr w:type="spellStart"/>
      <w:r w:rsidRPr="00E45C74">
        <w:rPr>
          <w:rFonts w:ascii="Times New Roman" w:eastAsiaTheme="minorEastAsia" w:hAnsi="Times New Roman" w:cs="Times New Roman"/>
          <w:sz w:val="24"/>
          <w:szCs w:val="24"/>
          <w:shd w:val="clear" w:color="auto" w:fill="FFFFFF"/>
          <w:lang w:eastAsia="ru-RU"/>
        </w:rPr>
        <w:t>истребуемое</w:t>
      </w:r>
      <w:proofErr w:type="spellEnd"/>
      <w:r w:rsidRPr="00E45C74">
        <w:rPr>
          <w:rFonts w:ascii="Times New Roman" w:eastAsiaTheme="minorEastAsia" w:hAnsi="Times New Roman" w:cs="Times New Roman"/>
          <w:sz w:val="24"/>
          <w:szCs w:val="24"/>
          <w:shd w:val="clear" w:color="auto" w:fill="FFFFFF"/>
          <w:lang w:eastAsia="ru-RU"/>
        </w:rPr>
        <w:t xml:space="preserve"> место захоронения ранее другому лицу;</w:t>
      </w:r>
    </w:p>
    <w:p w:rsidR="00ED0B53" w:rsidRPr="00E45C74" w:rsidRDefault="00ED0B53" w:rsidP="00ED0B53">
      <w:pPr>
        <w:spacing w:after="0" w:line="240" w:lineRule="auto"/>
        <w:ind w:firstLine="709"/>
        <w:jc w:val="both"/>
        <w:rPr>
          <w:rFonts w:ascii="Times New Roman" w:eastAsiaTheme="minorEastAsia" w:hAnsi="Times New Roman" w:cs="Times New Roman"/>
          <w:sz w:val="24"/>
          <w:szCs w:val="24"/>
          <w:lang w:eastAsia="ru-RU"/>
        </w:rPr>
      </w:pPr>
      <w:r w:rsidRPr="00E45C74">
        <w:rPr>
          <w:rFonts w:ascii="Times New Roman" w:eastAsiaTheme="minorEastAsia" w:hAnsi="Times New Roman" w:cs="Times New Roman"/>
          <w:sz w:val="24"/>
          <w:szCs w:val="24"/>
          <w:lang w:eastAsia="ru-RU"/>
        </w:rPr>
        <w:t>- отсутствие необходимых сведений в реестре мест захоронений;</w:t>
      </w:r>
    </w:p>
    <w:p w:rsidR="00ED0B53" w:rsidRPr="00E45C74" w:rsidRDefault="00ED0B53" w:rsidP="00ED0B53">
      <w:pPr>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E45C74">
        <w:rPr>
          <w:rFonts w:ascii="Times New Roman" w:eastAsiaTheme="minorEastAsia" w:hAnsi="Times New Roman" w:cs="Times New Roman"/>
          <w:sz w:val="24"/>
          <w:szCs w:val="24"/>
          <w:shd w:val="clear" w:color="auto" w:fill="FFFFFF"/>
          <w:lang w:eastAsia="ru-RU"/>
        </w:rPr>
        <w:t>- отсутствие сведений о регистрации места захоронения на имя умершего в реестре мест захоронений (при отсутствии удостоверения о захоронении);</w:t>
      </w:r>
    </w:p>
    <w:p w:rsidR="00ED0B53" w:rsidRPr="00E45C74" w:rsidRDefault="00ED0B53" w:rsidP="00ED0B53">
      <w:pPr>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E45C74">
        <w:rPr>
          <w:rFonts w:ascii="Times New Roman" w:eastAsiaTheme="minorEastAsia" w:hAnsi="Times New Roman" w:cs="Times New Roman"/>
          <w:sz w:val="24"/>
          <w:szCs w:val="24"/>
          <w:shd w:val="clear" w:color="auto" w:fill="FFFFFF"/>
          <w:lang w:eastAsia="ru-RU"/>
        </w:rPr>
        <w:t xml:space="preserve">- отсутствие   сведений о лице, на имя которого зарегистрировано место захоронения в реестре мест захоронений (при отсутствии удостоверения о захоронении); </w:t>
      </w:r>
    </w:p>
    <w:p w:rsidR="00ED0B53" w:rsidRPr="00E45C74" w:rsidRDefault="00ED0B53" w:rsidP="00ED0B5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45C74">
        <w:rPr>
          <w:rFonts w:ascii="Times New Roman" w:eastAsiaTheme="minorEastAsia" w:hAnsi="Times New Roman" w:cs="Times New Roman"/>
          <w:sz w:val="24"/>
          <w:szCs w:val="24"/>
          <w:lang w:eastAsia="ru-RU"/>
        </w:rPr>
        <w:t>- отсутствие оснований, подтверждающих необходимость внесения изменений (например, отсутствие подтверждающих документов, решение суда и т.д.);</w:t>
      </w:r>
    </w:p>
    <w:p w:rsidR="00ED0B53" w:rsidRPr="00E45C74" w:rsidRDefault="00ED0B53" w:rsidP="00ED0B5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45C74">
        <w:rPr>
          <w:rFonts w:ascii="Times New Roman" w:eastAsiaTheme="minorEastAsia" w:hAnsi="Times New Roman" w:cs="Times New Roman"/>
          <w:sz w:val="24"/>
          <w:szCs w:val="24"/>
          <w:lang w:eastAsia="ru-RU"/>
        </w:rPr>
        <w:t>-отсутствие права на получение услуги (с приложением обоснования, например, судебного решения, вступившего в законную силу);</w:t>
      </w:r>
    </w:p>
    <w:p w:rsidR="00420F21" w:rsidRPr="00E45C74" w:rsidRDefault="00ED0B53" w:rsidP="00ED0B53">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45C74">
        <w:rPr>
          <w:rFonts w:ascii="Times New Roman" w:eastAsiaTheme="minorEastAsia" w:hAnsi="Times New Roman" w:cs="Times New Roman"/>
          <w:sz w:val="24"/>
          <w:szCs w:val="24"/>
          <w:lang w:eastAsia="ru-RU"/>
        </w:rPr>
        <w:t>- непредставление документов, обязанность представления которых возложена на заявителя</w:t>
      </w:r>
      <w:r w:rsidRPr="00E45C74">
        <w:rPr>
          <w:rFonts w:ascii="Times New Roman" w:eastAsia="Times New Roman" w:hAnsi="Times New Roman" w:cs="Times New Roman"/>
          <w:kern w:val="3"/>
          <w:sz w:val="24"/>
          <w:szCs w:val="24"/>
          <w:lang w:eastAsia="ru-RU"/>
        </w:rPr>
        <w:t>.</w:t>
      </w:r>
    </w:p>
    <w:p w:rsidR="00420F21" w:rsidRPr="00E45C74"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45C74">
        <w:rPr>
          <w:rFonts w:ascii="Times New Roman" w:eastAsia="Times New Roman" w:hAnsi="Times New Roman" w:cs="Times New Roman"/>
          <w:kern w:val="3"/>
          <w:sz w:val="24"/>
          <w:szCs w:val="24"/>
          <w:lang w:eastAsia="ru-RU"/>
        </w:rPr>
        <w:t>2.</w:t>
      </w:r>
      <w:r w:rsidR="003A67CA" w:rsidRPr="00E45C74">
        <w:rPr>
          <w:rFonts w:ascii="Times New Roman" w:eastAsia="Times New Roman" w:hAnsi="Times New Roman" w:cs="Times New Roman"/>
          <w:kern w:val="3"/>
          <w:sz w:val="24"/>
          <w:szCs w:val="24"/>
          <w:lang w:eastAsia="ru-RU"/>
        </w:rPr>
        <w:t>9.2</w:t>
      </w:r>
      <w:r w:rsidRPr="00E45C74">
        <w:rPr>
          <w:rFonts w:ascii="Times New Roman" w:eastAsia="Times New Roman" w:hAnsi="Times New Roman" w:cs="Times New Roman"/>
          <w:kern w:val="3"/>
          <w:sz w:val="24"/>
          <w:szCs w:val="24"/>
          <w:lang w:eastAsia="ru-RU"/>
        </w:rPr>
        <w:t>.4. В случае выдачи разрешения на проведение перезахоронения останков умершего (изъятие урны с прахом):</w:t>
      </w:r>
    </w:p>
    <w:p w:rsidR="00420F21" w:rsidRPr="00E45C74"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45C74">
        <w:rPr>
          <w:rFonts w:ascii="Times New Roman" w:eastAsia="Times New Roman" w:hAnsi="Times New Roman" w:cs="Times New Roman"/>
          <w:kern w:val="3"/>
          <w:sz w:val="24"/>
          <w:szCs w:val="24"/>
          <w:lang w:eastAsia="ru-RU"/>
        </w:rPr>
        <w:t>- смерть была насильственной или труп фигурировал по одному из криминальных дел;</w:t>
      </w:r>
    </w:p>
    <w:p w:rsidR="00420F21" w:rsidRPr="00E45C74"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45C74">
        <w:rPr>
          <w:rFonts w:ascii="Times New Roman" w:eastAsia="Times New Roman" w:hAnsi="Times New Roman" w:cs="Times New Roman"/>
          <w:kern w:val="3"/>
          <w:sz w:val="24"/>
          <w:szCs w:val="24"/>
          <w:lang w:eastAsia="ru-RU"/>
        </w:rPr>
        <w:t>- смерть наступила вследствие инфекционного заболевания;</w:t>
      </w:r>
    </w:p>
    <w:p w:rsidR="00420F21" w:rsidRPr="00E45C74"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45C74">
        <w:rPr>
          <w:rFonts w:ascii="Times New Roman" w:eastAsia="Times New Roman" w:hAnsi="Times New Roman" w:cs="Times New Roman"/>
          <w:kern w:val="3"/>
          <w:sz w:val="24"/>
          <w:szCs w:val="24"/>
          <w:lang w:eastAsia="ru-RU"/>
        </w:rPr>
        <w:t>- непредставление документов, обязанность представления которых возложена на заявителя.</w:t>
      </w:r>
    </w:p>
    <w:p w:rsidR="00420F21" w:rsidRPr="00E45C74"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45C74">
        <w:rPr>
          <w:rFonts w:ascii="Times New Roman" w:eastAsia="Times New Roman" w:hAnsi="Times New Roman" w:cs="Times New Roman"/>
          <w:kern w:val="3"/>
          <w:sz w:val="24"/>
          <w:szCs w:val="24"/>
          <w:lang w:eastAsia="ru-RU"/>
        </w:rPr>
        <w:t>2.</w:t>
      </w:r>
      <w:r w:rsidR="003A67CA" w:rsidRPr="00E45C74">
        <w:rPr>
          <w:rFonts w:ascii="Times New Roman" w:eastAsia="Times New Roman" w:hAnsi="Times New Roman" w:cs="Times New Roman"/>
          <w:kern w:val="3"/>
          <w:sz w:val="24"/>
          <w:szCs w:val="24"/>
          <w:lang w:eastAsia="ru-RU"/>
        </w:rPr>
        <w:t>9.2</w:t>
      </w:r>
      <w:r w:rsidRPr="00E45C74">
        <w:rPr>
          <w:rFonts w:ascii="Times New Roman" w:eastAsia="Times New Roman" w:hAnsi="Times New Roman" w:cs="Times New Roman"/>
          <w:kern w:val="3"/>
          <w:sz w:val="24"/>
          <w:szCs w:val="24"/>
          <w:lang w:eastAsia="ru-RU"/>
        </w:rPr>
        <w:t xml:space="preserve">.5. Отказ в предоставлении муниципальной услуги должен содержать все причины, послужившие основанием для отказа в предоставлении муниципальной услуги, с указанием норм (пунктов, частей, статей) нормативных правовых актов, несоблюдение которых привело к отказу в предоставлении муниципальной услуги, и содержание данных норм, а также указание на то, в чем именно заключалось несоблюдение </w:t>
      </w:r>
      <w:proofErr w:type="gramStart"/>
      <w:r w:rsidRPr="00E45C74">
        <w:rPr>
          <w:rFonts w:ascii="Times New Roman" w:eastAsia="Times New Roman" w:hAnsi="Times New Roman" w:cs="Times New Roman"/>
          <w:kern w:val="3"/>
          <w:sz w:val="24"/>
          <w:szCs w:val="24"/>
          <w:lang w:eastAsia="ru-RU"/>
        </w:rPr>
        <w:t>требований</w:t>
      </w:r>
      <w:proofErr w:type="gramEnd"/>
      <w:r w:rsidRPr="00E45C74">
        <w:rPr>
          <w:rFonts w:ascii="Times New Roman" w:eastAsia="Times New Roman" w:hAnsi="Times New Roman" w:cs="Times New Roman"/>
          <w:kern w:val="3"/>
          <w:sz w:val="24"/>
          <w:szCs w:val="24"/>
          <w:lang w:eastAsia="ru-RU"/>
        </w:rPr>
        <w:t xml:space="preserve"> указанных нормативных правовых актов</w:t>
      </w:r>
      <w:r w:rsidR="009A6BE1" w:rsidRPr="00E45C74">
        <w:rPr>
          <w:rFonts w:ascii="Times New Roman" w:eastAsia="Times New Roman" w:hAnsi="Times New Roman" w:cs="Times New Roman"/>
          <w:kern w:val="3"/>
          <w:sz w:val="24"/>
          <w:szCs w:val="24"/>
          <w:lang w:eastAsia="ru-RU"/>
        </w:rPr>
        <w:t xml:space="preserve"> (Приложение № 3)</w:t>
      </w:r>
      <w:r w:rsidRPr="00E45C74">
        <w:rPr>
          <w:rFonts w:ascii="Times New Roman" w:eastAsia="Times New Roman" w:hAnsi="Times New Roman" w:cs="Times New Roman"/>
          <w:kern w:val="3"/>
          <w:sz w:val="24"/>
          <w:szCs w:val="24"/>
          <w:lang w:eastAsia="ru-RU"/>
        </w:rPr>
        <w:t>.</w:t>
      </w:r>
    </w:p>
    <w:p w:rsidR="00420F21" w:rsidRPr="00E45C74"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p>
    <w:p w:rsidR="00420F21" w:rsidRPr="00E45C74" w:rsidRDefault="00420F21" w:rsidP="00420F2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r w:rsidRPr="00E45C74">
        <w:rPr>
          <w:rFonts w:ascii="Times New Roman" w:eastAsia="Times New Roman" w:hAnsi="Times New Roman" w:cs="Times New Roman"/>
          <w:bCs/>
          <w:kern w:val="3"/>
          <w:sz w:val="24"/>
          <w:szCs w:val="24"/>
          <w:lang w:eastAsia="ru-RU"/>
        </w:rPr>
        <w:t>2.1</w:t>
      </w:r>
      <w:r w:rsidR="003A67CA" w:rsidRPr="00E45C74">
        <w:rPr>
          <w:rFonts w:ascii="Times New Roman" w:eastAsia="Times New Roman" w:hAnsi="Times New Roman" w:cs="Times New Roman"/>
          <w:bCs/>
          <w:kern w:val="3"/>
          <w:sz w:val="24"/>
          <w:szCs w:val="24"/>
          <w:lang w:eastAsia="ru-RU"/>
        </w:rPr>
        <w:t>0</w:t>
      </w:r>
      <w:r w:rsidRPr="00E45C74">
        <w:rPr>
          <w:rFonts w:ascii="Times New Roman" w:eastAsia="Times New Roman" w:hAnsi="Times New Roman" w:cs="Times New Roman"/>
          <w:bCs/>
          <w:kern w:val="3"/>
          <w:sz w:val="24"/>
          <w:szCs w:val="24"/>
          <w:lang w:eastAsia="ru-RU"/>
        </w:rPr>
        <w:t>. Размер платы, взимаемой с заявителя при предоставлении муниципальной услуги, и способы ее взимания</w:t>
      </w:r>
    </w:p>
    <w:p w:rsidR="00420F21" w:rsidRPr="00E45C74"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45C74">
        <w:rPr>
          <w:rFonts w:ascii="Times New Roman" w:eastAsia="Times New Roman" w:hAnsi="Times New Roman" w:cs="Times New Roman"/>
          <w:kern w:val="3"/>
          <w:sz w:val="24"/>
          <w:szCs w:val="24"/>
          <w:lang w:eastAsia="ru-RU"/>
        </w:rPr>
        <w:t>2.1</w:t>
      </w:r>
      <w:r w:rsidR="003A67CA" w:rsidRPr="00E45C74">
        <w:rPr>
          <w:rFonts w:ascii="Times New Roman" w:eastAsia="Times New Roman" w:hAnsi="Times New Roman" w:cs="Times New Roman"/>
          <w:kern w:val="3"/>
          <w:sz w:val="24"/>
          <w:szCs w:val="24"/>
          <w:lang w:eastAsia="ru-RU"/>
        </w:rPr>
        <w:t>0</w:t>
      </w:r>
      <w:r w:rsidRPr="00E45C74">
        <w:rPr>
          <w:rFonts w:ascii="Times New Roman" w:eastAsia="Times New Roman" w:hAnsi="Times New Roman" w:cs="Times New Roman"/>
          <w:kern w:val="3"/>
          <w:sz w:val="24"/>
          <w:szCs w:val="24"/>
          <w:lang w:eastAsia="ru-RU"/>
        </w:rPr>
        <w:t>.1. Муниципальная услуга предоставляется без взимания платы.</w:t>
      </w:r>
    </w:p>
    <w:p w:rsidR="00420F21" w:rsidRPr="00E45C74"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p>
    <w:p w:rsidR="00420F21" w:rsidRPr="00E45C74" w:rsidRDefault="00420F21" w:rsidP="00420F2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r w:rsidRPr="00E45C74">
        <w:rPr>
          <w:rFonts w:ascii="Times New Roman" w:eastAsia="Times New Roman" w:hAnsi="Times New Roman" w:cs="Times New Roman"/>
          <w:bCs/>
          <w:kern w:val="3"/>
          <w:sz w:val="24"/>
          <w:szCs w:val="24"/>
          <w:lang w:eastAsia="ru-RU"/>
        </w:rPr>
        <w:t>2.1</w:t>
      </w:r>
      <w:r w:rsidR="003A67CA" w:rsidRPr="00E45C74">
        <w:rPr>
          <w:rFonts w:ascii="Times New Roman" w:eastAsia="Times New Roman" w:hAnsi="Times New Roman" w:cs="Times New Roman"/>
          <w:bCs/>
          <w:kern w:val="3"/>
          <w:sz w:val="24"/>
          <w:szCs w:val="24"/>
          <w:lang w:eastAsia="ru-RU"/>
        </w:rPr>
        <w:t>1</w:t>
      </w:r>
      <w:r w:rsidRPr="00E45C74">
        <w:rPr>
          <w:rFonts w:ascii="Times New Roman" w:eastAsia="Times New Roman" w:hAnsi="Times New Roman" w:cs="Times New Roman"/>
          <w:bCs/>
          <w:kern w:val="3"/>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муниципальную услугу</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E45C74">
        <w:rPr>
          <w:rFonts w:ascii="Times New Roman" w:eastAsia="Times New Roman" w:hAnsi="Times New Roman" w:cs="Times New Roman"/>
          <w:kern w:val="3"/>
          <w:sz w:val="24"/>
          <w:szCs w:val="24"/>
          <w:lang w:eastAsia="ru-RU"/>
        </w:rPr>
        <w:t>2.1</w:t>
      </w:r>
      <w:r w:rsidR="003A67CA" w:rsidRPr="00E45C74">
        <w:rPr>
          <w:rFonts w:ascii="Times New Roman" w:eastAsia="Times New Roman" w:hAnsi="Times New Roman" w:cs="Times New Roman"/>
          <w:kern w:val="3"/>
          <w:sz w:val="24"/>
          <w:szCs w:val="24"/>
          <w:lang w:eastAsia="ru-RU"/>
        </w:rPr>
        <w:t>1</w:t>
      </w:r>
      <w:r w:rsidRPr="00E45C74">
        <w:rPr>
          <w:rFonts w:ascii="Times New Roman" w:eastAsia="Times New Roman" w:hAnsi="Times New Roman" w:cs="Times New Roman"/>
          <w:kern w:val="3"/>
          <w:sz w:val="24"/>
          <w:szCs w:val="24"/>
          <w:lang w:eastAsia="ru-RU"/>
        </w:rPr>
        <w:t>.1.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p>
    <w:p w:rsidR="00420F21" w:rsidRPr="00A14789" w:rsidRDefault="00420F21" w:rsidP="00420F2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r w:rsidRPr="00A14789">
        <w:rPr>
          <w:rFonts w:ascii="Times New Roman" w:eastAsia="Times New Roman" w:hAnsi="Times New Roman" w:cs="Times New Roman"/>
          <w:bCs/>
          <w:kern w:val="3"/>
          <w:sz w:val="24"/>
          <w:szCs w:val="24"/>
          <w:lang w:eastAsia="ru-RU"/>
        </w:rPr>
        <w:t>2.1</w:t>
      </w:r>
      <w:r w:rsidR="003A67CA">
        <w:rPr>
          <w:rFonts w:ascii="Times New Roman" w:eastAsia="Times New Roman" w:hAnsi="Times New Roman" w:cs="Times New Roman"/>
          <w:bCs/>
          <w:kern w:val="3"/>
          <w:sz w:val="24"/>
          <w:szCs w:val="24"/>
          <w:lang w:eastAsia="ru-RU"/>
        </w:rPr>
        <w:t>2</w:t>
      </w:r>
      <w:r w:rsidRPr="00A14789">
        <w:rPr>
          <w:rFonts w:ascii="Times New Roman" w:eastAsia="Times New Roman" w:hAnsi="Times New Roman" w:cs="Times New Roman"/>
          <w:bCs/>
          <w:kern w:val="3"/>
          <w:sz w:val="24"/>
          <w:szCs w:val="24"/>
          <w:lang w:eastAsia="ru-RU"/>
        </w:rPr>
        <w:t>. Срок регистрации заявления (запроса) заявителя о предоставлении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bCs/>
          <w:kern w:val="3"/>
          <w:sz w:val="24"/>
          <w:szCs w:val="24"/>
          <w:lang w:eastAsia="ru-RU"/>
        </w:rPr>
      </w:pPr>
      <w:r w:rsidRPr="00A14789">
        <w:rPr>
          <w:rFonts w:ascii="Times New Roman" w:eastAsia="Times New Roman" w:hAnsi="Times New Roman" w:cs="Times New Roman"/>
          <w:bCs/>
          <w:kern w:val="3"/>
          <w:sz w:val="24"/>
          <w:szCs w:val="24"/>
          <w:lang w:eastAsia="ru-RU"/>
        </w:rPr>
        <w:t>2.1</w:t>
      </w:r>
      <w:r w:rsidR="003A67CA">
        <w:rPr>
          <w:rFonts w:ascii="Times New Roman" w:eastAsia="Times New Roman" w:hAnsi="Times New Roman" w:cs="Times New Roman"/>
          <w:bCs/>
          <w:kern w:val="3"/>
          <w:sz w:val="24"/>
          <w:szCs w:val="24"/>
          <w:lang w:eastAsia="ru-RU"/>
        </w:rPr>
        <w:t>2</w:t>
      </w:r>
      <w:r w:rsidRPr="00A14789">
        <w:rPr>
          <w:rFonts w:ascii="Times New Roman" w:eastAsia="Times New Roman" w:hAnsi="Times New Roman" w:cs="Times New Roman"/>
          <w:bCs/>
          <w:kern w:val="3"/>
          <w:sz w:val="24"/>
          <w:szCs w:val="24"/>
          <w:lang w:eastAsia="ru-RU"/>
        </w:rPr>
        <w:t xml:space="preserve">.1. </w:t>
      </w:r>
      <w:r w:rsidR="00B25D5E">
        <w:rPr>
          <w:rFonts w:ascii="Times New Roman" w:eastAsia="Times New Roman" w:hAnsi="Times New Roman" w:cs="Times New Roman"/>
          <w:bCs/>
          <w:kern w:val="3"/>
          <w:sz w:val="24"/>
          <w:szCs w:val="24"/>
          <w:lang w:eastAsia="ru-RU"/>
        </w:rPr>
        <w:t>Р</w:t>
      </w:r>
      <w:r w:rsidRPr="00A14789">
        <w:rPr>
          <w:rFonts w:ascii="Times New Roman" w:eastAsia="Times New Roman" w:hAnsi="Times New Roman" w:cs="Times New Roman"/>
          <w:bCs/>
          <w:kern w:val="3"/>
          <w:sz w:val="24"/>
          <w:szCs w:val="24"/>
          <w:lang w:eastAsia="ru-RU"/>
        </w:rPr>
        <w:t>егистраци</w:t>
      </w:r>
      <w:r w:rsidR="00B25D5E">
        <w:rPr>
          <w:rFonts w:ascii="Times New Roman" w:eastAsia="Times New Roman" w:hAnsi="Times New Roman" w:cs="Times New Roman"/>
          <w:bCs/>
          <w:kern w:val="3"/>
          <w:sz w:val="24"/>
          <w:szCs w:val="24"/>
          <w:lang w:eastAsia="ru-RU"/>
        </w:rPr>
        <w:t>я</w:t>
      </w:r>
      <w:r w:rsidRPr="00A14789">
        <w:rPr>
          <w:rFonts w:ascii="Times New Roman" w:eastAsia="Times New Roman" w:hAnsi="Times New Roman" w:cs="Times New Roman"/>
          <w:bCs/>
          <w:kern w:val="3"/>
          <w:sz w:val="24"/>
          <w:szCs w:val="24"/>
          <w:lang w:eastAsia="ru-RU"/>
        </w:rPr>
        <w:t xml:space="preserve"> заявления о предоставлении муниципальной услуги </w:t>
      </w:r>
      <w:r w:rsidR="00B25D5E">
        <w:rPr>
          <w:rFonts w:ascii="Times New Roman" w:eastAsia="Times New Roman" w:hAnsi="Times New Roman" w:cs="Times New Roman"/>
          <w:bCs/>
          <w:kern w:val="3"/>
          <w:sz w:val="24"/>
          <w:szCs w:val="24"/>
          <w:lang w:eastAsia="ru-RU"/>
        </w:rPr>
        <w:t xml:space="preserve">производится </w:t>
      </w:r>
      <w:r w:rsidR="007C2663">
        <w:rPr>
          <w:rFonts w:ascii="Times New Roman" w:eastAsia="Times New Roman" w:hAnsi="Times New Roman" w:cs="Times New Roman"/>
          <w:bCs/>
          <w:kern w:val="3"/>
          <w:sz w:val="24"/>
          <w:szCs w:val="24"/>
          <w:lang w:eastAsia="ru-RU"/>
        </w:rPr>
        <w:t xml:space="preserve">        </w:t>
      </w:r>
      <w:r w:rsidRPr="00A14789">
        <w:rPr>
          <w:rFonts w:ascii="Times New Roman" w:eastAsia="Times New Roman" w:hAnsi="Times New Roman" w:cs="Times New Roman"/>
          <w:bCs/>
          <w:kern w:val="3"/>
          <w:sz w:val="24"/>
          <w:szCs w:val="24"/>
          <w:lang w:eastAsia="ru-RU"/>
        </w:rPr>
        <w:t>не</w:t>
      </w:r>
      <w:r w:rsidR="00B25D5E">
        <w:rPr>
          <w:rFonts w:ascii="Times New Roman" w:eastAsia="Times New Roman" w:hAnsi="Times New Roman" w:cs="Times New Roman"/>
          <w:bCs/>
          <w:kern w:val="3"/>
          <w:sz w:val="24"/>
          <w:szCs w:val="24"/>
          <w:lang w:eastAsia="ru-RU"/>
        </w:rPr>
        <w:t xml:space="preserve"> позднее 1 рабочего дня со дня его поступления.</w:t>
      </w:r>
      <w:r w:rsidRPr="00A14789">
        <w:rPr>
          <w:rFonts w:ascii="Times New Roman" w:eastAsia="Times New Roman" w:hAnsi="Times New Roman" w:cs="Times New Roman"/>
          <w:bCs/>
          <w:kern w:val="3"/>
          <w:sz w:val="24"/>
          <w:szCs w:val="24"/>
          <w:lang w:eastAsia="ru-RU"/>
        </w:rPr>
        <w:t xml:space="preserve"> </w:t>
      </w:r>
    </w:p>
    <w:p w:rsidR="00420F21" w:rsidRPr="001A4485" w:rsidRDefault="00420F21" w:rsidP="00420F21">
      <w:pPr>
        <w:pStyle w:val="ConsPlusNormal"/>
        <w:ind w:firstLine="709"/>
        <w:jc w:val="both"/>
        <w:rPr>
          <w:rFonts w:ascii="Times New Roman" w:hAnsi="Times New Roman" w:cs="Times New Roman"/>
          <w:sz w:val="24"/>
          <w:szCs w:val="24"/>
        </w:rPr>
      </w:pPr>
      <w:r w:rsidRPr="00A14789">
        <w:rPr>
          <w:rFonts w:ascii="Times New Roman" w:eastAsia="Times New Roman" w:hAnsi="Times New Roman" w:cs="Times New Roman"/>
          <w:bCs/>
          <w:kern w:val="3"/>
          <w:sz w:val="24"/>
          <w:szCs w:val="24"/>
        </w:rPr>
        <w:t>2.1</w:t>
      </w:r>
      <w:r w:rsidR="00B25D5E">
        <w:rPr>
          <w:rFonts w:ascii="Times New Roman" w:eastAsia="Times New Roman" w:hAnsi="Times New Roman" w:cs="Times New Roman"/>
          <w:bCs/>
          <w:kern w:val="3"/>
          <w:sz w:val="24"/>
          <w:szCs w:val="24"/>
        </w:rPr>
        <w:t>3</w:t>
      </w:r>
      <w:r w:rsidRPr="00A14789">
        <w:rPr>
          <w:rFonts w:ascii="Times New Roman" w:eastAsia="Times New Roman" w:hAnsi="Times New Roman" w:cs="Times New Roman"/>
          <w:bCs/>
          <w:kern w:val="3"/>
          <w:sz w:val="24"/>
          <w:szCs w:val="24"/>
        </w:rPr>
        <w:t xml:space="preserve">. </w:t>
      </w:r>
      <w:r w:rsidRPr="008469FF">
        <w:rPr>
          <w:rFonts w:ascii="Times New Roman" w:hAnsi="Times New Roman" w:cs="Times New Roman"/>
          <w:sz w:val="24"/>
          <w:szCs w:val="24"/>
        </w:rPr>
        <w:t xml:space="preserve">Требования к помещениям, в которых предоставляется Услуга, размещены </w:t>
      </w:r>
      <w:r>
        <w:rPr>
          <w:rFonts w:ascii="Times New Roman" w:hAnsi="Times New Roman" w:cs="Times New Roman"/>
          <w:sz w:val="24"/>
          <w:szCs w:val="24"/>
        </w:rPr>
        <w:t xml:space="preserve">                     </w:t>
      </w:r>
      <w:r w:rsidRPr="008469FF">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 xml:space="preserve">администрации города Рязани </w:t>
      </w:r>
      <w:r w:rsidRPr="008469FF">
        <w:rPr>
          <w:rFonts w:ascii="Times New Roman" w:hAnsi="Times New Roman" w:cs="Times New Roman"/>
          <w:sz w:val="24"/>
          <w:szCs w:val="24"/>
        </w:rPr>
        <w:t xml:space="preserve">в сети «Интернет», </w:t>
      </w:r>
      <w:r w:rsidRPr="001A4485">
        <w:rPr>
          <w:rFonts w:ascii="Times New Roman" w:hAnsi="Times New Roman" w:cs="Times New Roman"/>
          <w:sz w:val="24"/>
          <w:szCs w:val="24"/>
        </w:rPr>
        <w:t>а также на Едином портале.</w:t>
      </w:r>
    </w:p>
    <w:p w:rsidR="00420F21" w:rsidRPr="008469FF" w:rsidRDefault="00420F21" w:rsidP="00420F21">
      <w:pPr>
        <w:pStyle w:val="ConsPlusNormal"/>
        <w:ind w:firstLine="709"/>
        <w:jc w:val="both"/>
        <w:rPr>
          <w:rFonts w:ascii="Times New Roman" w:hAnsi="Times New Roman" w:cs="Times New Roman"/>
          <w:sz w:val="24"/>
          <w:szCs w:val="24"/>
        </w:rPr>
      </w:pPr>
      <w:r w:rsidRPr="00A14789">
        <w:rPr>
          <w:rFonts w:ascii="Times New Roman" w:eastAsia="Times New Roman" w:hAnsi="Times New Roman" w:cs="Times New Roman"/>
          <w:bCs/>
          <w:kern w:val="3"/>
          <w:sz w:val="24"/>
          <w:szCs w:val="24"/>
        </w:rPr>
        <w:t>2.1</w:t>
      </w:r>
      <w:r w:rsidR="00B25D5E">
        <w:rPr>
          <w:rFonts w:ascii="Times New Roman" w:eastAsia="Times New Roman" w:hAnsi="Times New Roman" w:cs="Times New Roman"/>
          <w:bCs/>
          <w:kern w:val="3"/>
          <w:sz w:val="24"/>
          <w:szCs w:val="24"/>
        </w:rPr>
        <w:t>4</w:t>
      </w:r>
      <w:r w:rsidRPr="00A14789">
        <w:rPr>
          <w:rFonts w:ascii="Times New Roman" w:eastAsia="Times New Roman" w:hAnsi="Times New Roman" w:cs="Times New Roman"/>
          <w:bCs/>
          <w:kern w:val="3"/>
          <w:sz w:val="24"/>
          <w:szCs w:val="24"/>
        </w:rPr>
        <w:t xml:space="preserve">. </w:t>
      </w:r>
      <w:r w:rsidRPr="008469FF">
        <w:rPr>
          <w:rFonts w:ascii="Times New Roman" w:hAnsi="Times New Roman" w:cs="Times New Roman"/>
          <w:sz w:val="24"/>
          <w:szCs w:val="24"/>
        </w:rPr>
        <w:t xml:space="preserve">Показатели качества </w:t>
      </w:r>
      <w:r>
        <w:rPr>
          <w:rFonts w:ascii="Times New Roman" w:hAnsi="Times New Roman" w:cs="Times New Roman"/>
          <w:sz w:val="24"/>
          <w:szCs w:val="24"/>
        </w:rPr>
        <w:t xml:space="preserve">и </w:t>
      </w:r>
      <w:r w:rsidRPr="008469FF">
        <w:rPr>
          <w:rFonts w:ascii="Times New Roman" w:hAnsi="Times New Roman" w:cs="Times New Roman"/>
          <w:sz w:val="24"/>
          <w:szCs w:val="24"/>
        </w:rPr>
        <w:t xml:space="preserve">доступности Услуги размещены на официальном сайте </w:t>
      </w:r>
      <w:r>
        <w:rPr>
          <w:rFonts w:ascii="Times New Roman" w:hAnsi="Times New Roman" w:cs="Times New Roman"/>
          <w:sz w:val="24"/>
          <w:szCs w:val="24"/>
        </w:rPr>
        <w:t xml:space="preserve">администрации города Рязани </w:t>
      </w:r>
      <w:r w:rsidRPr="008469FF">
        <w:rPr>
          <w:rFonts w:ascii="Times New Roman" w:hAnsi="Times New Roman" w:cs="Times New Roman"/>
          <w:sz w:val="24"/>
          <w:szCs w:val="24"/>
        </w:rPr>
        <w:t>в сети «Интернет</w:t>
      </w:r>
      <w:r w:rsidRPr="001A4485">
        <w:rPr>
          <w:rFonts w:ascii="Times New Roman" w:hAnsi="Times New Roman" w:cs="Times New Roman"/>
          <w:sz w:val="24"/>
          <w:szCs w:val="24"/>
        </w:rPr>
        <w:t>», а также на Едином портале.</w:t>
      </w:r>
    </w:p>
    <w:p w:rsidR="00420F21" w:rsidRPr="00A14789" w:rsidRDefault="00420F21" w:rsidP="00420F2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bookmarkStart w:id="10" w:name="Bookmark94"/>
      <w:r>
        <w:rPr>
          <w:rFonts w:ascii="Times New Roman" w:eastAsia="Times New Roman" w:hAnsi="Times New Roman" w:cs="Times New Roman"/>
          <w:bCs/>
          <w:kern w:val="3"/>
          <w:sz w:val="24"/>
          <w:szCs w:val="24"/>
          <w:lang w:eastAsia="ru-RU"/>
        </w:rPr>
        <w:t>2.1</w:t>
      </w:r>
      <w:r w:rsidR="00B25D5E">
        <w:rPr>
          <w:rFonts w:ascii="Times New Roman" w:eastAsia="Times New Roman" w:hAnsi="Times New Roman" w:cs="Times New Roman"/>
          <w:bCs/>
          <w:kern w:val="3"/>
          <w:sz w:val="24"/>
          <w:szCs w:val="24"/>
          <w:lang w:eastAsia="ru-RU"/>
        </w:rPr>
        <w:t>5</w:t>
      </w:r>
      <w:r w:rsidRPr="00A14789">
        <w:rPr>
          <w:rFonts w:ascii="Times New Roman" w:eastAsia="Times New Roman" w:hAnsi="Times New Roman" w:cs="Times New Roman"/>
          <w:bCs/>
          <w:kern w:val="3"/>
          <w:sz w:val="24"/>
          <w:szCs w:val="24"/>
          <w:lang w:eastAsia="ru-RU"/>
        </w:rPr>
        <w:t>. Требования к доступности и качеству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11" w:name="Bookmark95"/>
      <w:bookmarkEnd w:id="10"/>
      <w:r>
        <w:rPr>
          <w:rFonts w:ascii="Times New Roman" w:eastAsia="Times New Roman" w:hAnsi="Times New Roman" w:cs="Times New Roman"/>
          <w:kern w:val="3"/>
          <w:sz w:val="24"/>
          <w:szCs w:val="24"/>
          <w:lang w:eastAsia="ru-RU"/>
        </w:rPr>
        <w:t>2.1</w:t>
      </w:r>
      <w:r w:rsidR="00B25D5E">
        <w:rPr>
          <w:rFonts w:ascii="Times New Roman" w:eastAsia="Times New Roman" w:hAnsi="Times New Roman" w:cs="Times New Roman"/>
          <w:kern w:val="3"/>
          <w:sz w:val="24"/>
          <w:szCs w:val="24"/>
          <w:lang w:eastAsia="ru-RU"/>
        </w:rPr>
        <w:t>5</w:t>
      </w:r>
      <w:r w:rsidRPr="00A14789">
        <w:rPr>
          <w:rFonts w:ascii="Times New Roman" w:eastAsia="Times New Roman" w:hAnsi="Times New Roman" w:cs="Times New Roman"/>
          <w:kern w:val="3"/>
          <w:sz w:val="24"/>
          <w:szCs w:val="24"/>
          <w:lang w:eastAsia="ru-RU"/>
        </w:rPr>
        <w:t>.1. Требования к доступности:</w:t>
      </w:r>
    </w:p>
    <w:bookmarkEnd w:id="11"/>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наличие различных каналов получения информации о предоставлении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lastRenderedPageBreak/>
        <w:t>- транспортная доступность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соблюдение сроков ожидания в очереди при предоставлении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соблюдение сроков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наличие информации о порядке предоставления муниципальной услуги на Сайте;</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 xml:space="preserve">- возможность формирования запроса на предоставление муниципальной услуги в электронной форме с помощью </w:t>
      </w:r>
      <w:hyperlink r:id="rId11" w:history="1">
        <w:r w:rsidRPr="00A14789">
          <w:rPr>
            <w:rFonts w:ascii="Times New Roman" w:eastAsia="SimSun" w:hAnsi="Times New Roman" w:cs="Times New Roman"/>
            <w:kern w:val="3"/>
            <w:sz w:val="24"/>
            <w:szCs w:val="24"/>
          </w:rPr>
          <w:t>ЕПГУ</w:t>
        </w:r>
      </w:hyperlink>
      <w:r w:rsidRPr="00A14789">
        <w:rPr>
          <w:rFonts w:ascii="Times New Roman" w:eastAsia="Times New Roman" w:hAnsi="Times New Roman" w:cs="Times New Roman"/>
          <w:kern w:val="3"/>
          <w:sz w:val="24"/>
          <w:szCs w:val="24"/>
          <w:lang w:eastAsia="ru-RU"/>
        </w:rPr>
        <w:t>;</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соблюдение сроков подготовки документов, запрашиваемых заявителями;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отсутствие обоснованных жалоб заявителей.</w:t>
      </w:r>
    </w:p>
    <w:p w:rsidR="00420F21" w:rsidRPr="00727735" w:rsidRDefault="00420F21" w:rsidP="00727735">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r w:rsidRPr="00A14789">
        <w:rPr>
          <w:rFonts w:ascii="Times New Roman" w:eastAsia="Times New Roman" w:hAnsi="Times New Roman" w:cs="Times New Roman"/>
          <w:bCs/>
          <w:kern w:val="3"/>
          <w:sz w:val="24"/>
          <w:szCs w:val="24"/>
          <w:lang w:eastAsia="ru-RU"/>
        </w:rPr>
        <w:t>2.1</w:t>
      </w:r>
      <w:r w:rsidR="00B25D5E">
        <w:rPr>
          <w:rFonts w:ascii="Times New Roman" w:eastAsia="Times New Roman" w:hAnsi="Times New Roman" w:cs="Times New Roman"/>
          <w:bCs/>
          <w:kern w:val="3"/>
          <w:sz w:val="24"/>
          <w:szCs w:val="24"/>
          <w:lang w:eastAsia="ru-RU"/>
        </w:rPr>
        <w:t>6</w:t>
      </w:r>
      <w:r w:rsidRPr="00A14789">
        <w:rPr>
          <w:rFonts w:ascii="Times New Roman" w:eastAsia="Times New Roman" w:hAnsi="Times New Roman" w:cs="Times New Roman"/>
          <w:bCs/>
          <w:kern w:val="3"/>
          <w:sz w:val="24"/>
          <w:szCs w:val="24"/>
          <w:lang w:eastAsia="ru-RU"/>
        </w:rPr>
        <w:t xml:space="preserve">. Иные требования, в том числе учитывающие особенности предоставления </w:t>
      </w:r>
      <w:r w:rsidRPr="00727735">
        <w:rPr>
          <w:rFonts w:ascii="Times New Roman" w:eastAsia="Times New Roman" w:hAnsi="Times New Roman" w:cs="Times New Roman"/>
          <w:bCs/>
          <w:kern w:val="3"/>
          <w:sz w:val="24"/>
          <w:szCs w:val="24"/>
          <w:lang w:eastAsia="ru-RU"/>
        </w:rPr>
        <w:t>муниципальной услуги в электронной форме</w:t>
      </w:r>
    </w:p>
    <w:p w:rsidR="009A6BE1" w:rsidRPr="00727735" w:rsidRDefault="009A6BE1" w:rsidP="00727735">
      <w:pPr>
        <w:spacing w:after="0" w:line="240" w:lineRule="auto"/>
        <w:ind w:firstLine="708"/>
        <w:jc w:val="both"/>
        <w:rPr>
          <w:rFonts w:ascii="Times New Roman" w:hAnsi="Times New Roman" w:cs="Times New Roman"/>
          <w:sz w:val="24"/>
          <w:szCs w:val="24"/>
        </w:rPr>
      </w:pPr>
      <w:r w:rsidRPr="00727735">
        <w:rPr>
          <w:rFonts w:ascii="Times New Roman" w:hAnsi="Times New Roman" w:cs="Times New Roman"/>
          <w:kern w:val="3"/>
          <w:sz w:val="24"/>
          <w:szCs w:val="24"/>
          <w:lang w:eastAsia="ru-RU"/>
        </w:rPr>
        <w:t xml:space="preserve">2.16.1. </w:t>
      </w:r>
      <w:r w:rsidRPr="00727735">
        <w:rPr>
          <w:rFonts w:ascii="Times New Roman" w:hAnsi="Times New Roman" w:cs="Times New Roman"/>
          <w:sz w:val="24"/>
          <w:szCs w:val="24"/>
        </w:rPr>
        <w:t xml:space="preserve">При направлении заявления и документов в форме электронных документов посредством </w:t>
      </w:r>
      <w:hyperlink r:id="rId12" w:history="1">
        <w:r w:rsidRPr="00727735">
          <w:rPr>
            <w:rStyle w:val="afd"/>
            <w:rFonts w:ascii="Times New Roman" w:hAnsi="Times New Roman" w:cs="Times New Roman"/>
            <w:color w:val="auto"/>
            <w:sz w:val="24"/>
            <w:szCs w:val="24"/>
            <w:u w:val="none"/>
          </w:rPr>
          <w:t>ЕПГУ</w:t>
        </w:r>
      </w:hyperlink>
      <w:r w:rsidRPr="00727735">
        <w:rPr>
          <w:rFonts w:ascii="Times New Roman" w:hAnsi="Times New Roman" w:cs="Times New Roman"/>
          <w:sz w:val="24"/>
          <w:szCs w:val="24"/>
        </w:rPr>
        <w:t xml:space="preserve"> заявитель или его представитель, прошедшие процедуры регистрации, идентификации и</w:t>
      </w:r>
      <w:r w:rsidR="00727735" w:rsidRPr="00727735">
        <w:rPr>
          <w:rFonts w:ascii="Times New Roman" w:hAnsi="Times New Roman" w:cs="Times New Roman"/>
          <w:sz w:val="24"/>
          <w:szCs w:val="24"/>
        </w:rPr>
        <w:t xml:space="preserve"> </w:t>
      </w:r>
      <w:r w:rsidRPr="00727735">
        <w:rPr>
          <w:rFonts w:ascii="Times New Roman" w:hAnsi="Times New Roman" w:cs="Times New Roman"/>
          <w:sz w:val="24"/>
          <w:szCs w:val="24"/>
        </w:rPr>
        <w:t>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заполняют форму заявления с использованием интерактивной формы в электронном виде.</w:t>
      </w:r>
    </w:p>
    <w:p w:rsidR="009A6BE1" w:rsidRPr="00727735" w:rsidRDefault="009A6BE1" w:rsidP="00727735">
      <w:pPr>
        <w:spacing w:after="0" w:line="240" w:lineRule="auto"/>
        <w:jc w:val="both"/>
        <w:rPr>
          <w:rFonts w:ascii="Times New Roman" w:eastAsia="SimSun" w:hAnsi="Times New Roman" w:cs="Times New Roman"/>
          <w:kern w:val="3"/>
          <w:sz w:val="24"/>
          <w:szCs w:val="24"/>
        </w:rPr>
      </w:pPr>
      <w:r w:rsidRPr="00727735">
        <w:rPr>
          <w:rFonts w:ascii="Times New Roman" w:hAnsi="Times New Roman" w:cs="Times New Roman"/>
          <w:sz w:val="24"/>
          <w:szCs w:val="24"/>
        </w:rPr>
        <w:t>Заявление направляется заявителем или его представителем вместе с прикрепленными электронными образами документов, указанных в подпункте 2.6.2 пункта 2.6 Административного регламента. Заявление о предоставлении муниципальной услуги подписывается заявителем или его представителем, уполномоченным на подписание таких заявлений, простой электронной подпись</w:t>
      </w:r>
      <w:r w:rsidR="001A2B3A" w:rsidRPr="00727735">
        <w:rPr>
          <w:rFonts w:ascii="Times New Roman" w:hAnsi="Times New Roman" w:cs="Times New Roman"/>
          <w:sz w:val="24"/>
          <w:szCs w:val="24"/>
        </w:rPr>
        <w:t>ю</w:t>
      </w:r>
      <w:r w:rsidR="005C3E44" w:rsidRPr="00727735">
        <w:rPr>
          <w:rFonts w:ascii="Times New Roman" w:hAnsi="Times New Roman" w:cs="Times New Roman"/>
          <w:sz w:val="24"/>
          <w:szCs w:val="24"/>
        </w:rPr>
        <w:t>.</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727735">
        <w:rPr>
          <w:rFonts w:ascii="Times New Roman" w:eastAsia="Times New Roman" w:hAnsi="Times New Roman" w:cs="Times New Roman"/>
          <w:kern w:val="3"/>
          <w:sz w:val="24"/>
          <w:szCs w:val="24"/>
          <w:lang w:eastAsia="ru-RU"/>
        </w:rPr>
        <w:t>2.1</w:t>
      </w:r>
      <w:r w:rsidR="00B25D5E" w:rsidRPr="00727735">
        <w:rPr>
          <w:rFonts w:ascii="Times New Roman" w:eastAsia="Times New Roman" w:hAnsi="Times New Roman" w:cs="Times New Roman"/>
          <w:kern w:val="3"/>
          <w:sz w:val="24"/>
          <w:szCs w:val="24"/>
          <w:lang w:eastAsia="ru-RU"/>
        </w:rPr>
        <w:t>6</w:t>
      </w:r>
      <w:r w:rsidRPr="00727735">
        <w:rPr>
          <w:rFonts w:ascii="Times New Roman" w:eastAsia="Times New Roman" w:hAnsi="Times New Roman" w:cs="Times New Roman"/>
          <w:kern w:val="3"/>
          <w:sz w:val="24"/>
          <w:szCs w:val="24"/>
          <w:lang w:eastAsia="ru-RU"/>
        </w:rPr>
        <w:t xml:space="preserve">.1.1. При предоставлении муниципальной услуги посредством </w:t>
      </w:r>
      <w:hyperlink r:id="rId13" w:history="1">
        <w:r w:rsidRPr="00727735">
          <w:rPr>
            <w:rFonts w:ascii="Times New Roman" w:eastAsia="Times New Roman" w:hAnsi="Times New Roman" w:cs="Times New Roman"/>
            <w:kern w:val="3"/>
            <w:sz w:val="24"/>
            <w:szCs w:val="24"/>
            <w:lang w:eastAsia="ru-RU"/>
          </w:rPr>
          <w:t>ЕПГУ</w:t>
        </w:r>
      </w:hyperlink>
      <w:r w:rsidRPr="00727735">
        <w:rPr>
          <w:rFonts w:ascii="Times New Roman" w:eastAsia="Times New Roman" w:hAnsi="Times New Roman" w:cs="Times New Roman"/>
          <w:kern w:val="3"/>
          <w:sz w:val="24"/>
          <w:szCs w:val="24"/>
          <w:lang w:eastAsia="ru-RU"/>
        </w:rPr>
        <w:t xml:space="preserve"> заявителю</w:t>
      </w:r>
      <w:r w:rsidRPr="00A14789">
        <w:rPr>
          <w:rFonts w:ascii="Times New Roman" w:eastAsia="Times New Roman" w:hAnsi="Times New Roman" w:cs="Times New Roman"/>
          <w:kern w:val="3"/>
          <w:sz w:val="24"/>
          <w:szCs w:val="24"/>
          <w:lang w:eastAsia="ru-RU"/>
        </w:rPr>
        <w:t xml:space="preserve"> обеспечивается возможность:</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а) получения информации о порядке и сроках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б) формирования заявления на предоставление муниципальной услуги в электронной форме;</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в) приема и регистрации уполномоченным органом заявления и иных документов, необходимых для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г) получения результата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д) получения сведений о ходе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е) осуществления оценки качества предоставления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ж)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з) предъявление заявителю варианта предоставления муниципальной услуги, предусмотренного Административным регламентом.</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2.1</w:t>
      </w:r>
      <w:r w:rsidR="00B25D5E">
        <w:rPr>
          <w:rFonts w:ascii="Times New Roman" w:eastAsia="Times New Roman" w:hAnsi="Times New Roman" w:cs="Times New Roman"/>
          <w:kern w:val="3"/>
          <w:sz w:val="24"/>
          <w:szCs w:val="24"/>
          <w:lang w:eastAsia="ru-RU"/>
        </w:rPr>
        <w:t>6</w:t>
      </w:r>
      <w:r w:rsidRPr="00A14789">
        <w:rPr>
          <w:rFonts w:ascii="Times New Roman" w:eastAsia="Times New Roman" w:hAnsi="Times New Roman" w:cs="Times New Roman"/>
          <w:kern w:val="3"/>
          <w:sz w:val="24"/>
          <w:szCs w:val="24"/>
          <w:lang w:eastAsia="ru-RU"/>
        </w:rPr>
        <w:t xml:space="preserve">.1.2. При предоставлении муниципальной услуги посредством </w:t>
      </w:r>
      <w:hyperlink r:id="rId14" w:history="1">
        <w:r w:rsidRPr="00A14789">
          <w:rPr>
            <w:rFonts w:ascii="Times New Roman" w:eastAsia="Times New Roman" w:hAnsi="Times New Roman" w:cs="Times New Roman"/>
            <w:kern w:val="3"/>
            <w:sz w:val="24"/>
            <w:szCs w:val="24"/>
            <w:lang w:eastAsia="ru-RU"/>
          </w:rPr>
          <w:t>ЕПГУ</w:t>
        </w:r>
      </w:hyperlink>
      <w:r w:rsidRPr="00A14789">
        <w:rPr>
          <w:rFonts w:ascii="Times New Roman" w:eastAsia="Times New Roman" w:hAnsi="Times New Roman" w:cs="Times New Roman"/>
          <w:kern w:val="3"/>
          <w:sz w:val="24"/>
          <w:szCs w:val="24"/>
          <w:lang w:eastAsia="ru-RU"/>
        </w:rPr>
        <w:t xml:space="preserve"> заявителю направляется:</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20F21" w:rsidRPr="00A14789" w:rsidRDefault="00420F21" w:rsidP="00420F21">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2.1</w:t>
      </w:r>
      <w:r w:rsidR="00B25D5E">
        <w:rPr>
          <w:rFonts w:ascii="Times New Roman" w:eastAsia="Times New Roman" w:hAnsi="Times New Roman" w:cs="Times New Roman"/>
          <w:kern w:val="3"/>
          <w:sz w:val="24"/>
          <w:szCs w:val="24"/>
          <w:lang w:eastAsia="ru-RU"/>
        </w:rPr>
        <w:t>6</w:t>
      </w:r>
      <w:r w:rsidRPr="00A14789">
        <w:rPr>
          <w:rFonts w:ascii="Times New Roman" w:eastAsia="Times New Roman" w:hAnsi="Times New Roman" w:cs="Times New Roman"/>
          <w:kern w:val="3"/>
          <w:sz w:val="24"/>
          <w:szCs w:val="24"/>
          <w:lang w:eastAsia="ru-RU"/>
        </w:rPr>
        <w:t xml:space="preserve">.2. Запрещается требовать от заявителя совершения иных действий, кроме прохождения </w:t>
      </w:r>
      <w:r w:rsidRPr="00A14789">
        <w:rPr>
          <w:rFonts w:ascii="Times New Roman" w:eastAsia="Times New Roman" w:hAnsi="Times New Roman" w:cs="Times New Roman"/>
          <w:kern w:val="3"/>
          <w:sz w:val="24"/>
          <w:szCs w:val="24"/>
          <w:lang w:eastAsia="ru-RU"/>
        </w:rPr>
        <w:lastRenderedPageBreak/>
        <w:t>идентификации и аутентификации в соответствии с нормативными правовыми актами Российской Федерации.</w:t>
      </w:r>
    </w:p>
    <w:p w:rsidR="00420F21" w:rsidRPr="00A14789" w:rsidRDefault="00420F21" w:rsidP="00420F21">
      <w:pPr>
        <w:widowControl w:val="0"/>
        <w:spacing w:after="0" w:line="240" w:lineRule="auto"/>
        <w:ind w:firstLine="708"/>
        <w:jc w:val="both"/>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2.1</w:t>
      </w:r>
      <w:r w:rsidR="00B25D5E">
        <w:rPr>
          <w:rFonts w:ascii="Times New Roman" w:eastAsia="Times New Roman" w:hAnsi="Times New Roman" w:cs="Times New Roman"/>
          <w:kern w:val="3"/>
          <w:sz w:val="24"/>
          <w:szCs w:val="24"/>
          <w:lang w:eastAsia="ru-RU"/>
        </w:rPr>
        <w:t>6</w:t>
      </w:r>
      <w:r w:rsidRPr="00A14789">
        <w:rPr>
          <w:rFonts w:ascii="Times New Roman" w:eastAsia="Times New Roman" w:hAnsi="Times New Roman" w:cs="Times New Roman"/>
          <w:kern w:val="3"/>
          <w:sz w:val="24"/>
          <w:szCs w:val="24"/>
          <w:lang w:eastAsia="ru-RU"/>
        </w:rPr>
        <w:t>.3.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 утвержденными постановлением Правительством Российской Федерации от 12.12.2012№ 1284.</w:t>
      </w:r>
    </w:p>
    <w:p w:rsidR="00D10C5C" w:rsidRPr="00A14789" w:rsidRDefault="00D10C5C" w:rsidP="004A58DC">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D10C5C" w:rsidRPr="00A14789" w:rsidRDefault="00554D2E" w:rsidP="004A58DC">
      <w:pPr>
        <w:shd w:val="clear" w:color="auto" w:fill="FFFFFF"/>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Раздел 3. </w:t>
      </w:r>
      <w:r w:rsidR="00D10C5C" w:rsidRPr="00A14789">
        <w:rPr>
          <w:rFonts w:ascii="Times New Roman" w:eastAsia="Times New Roman" w:hAnsi="Times New Roman" w:cs="Times New Roman"/>
          <w:kern w:val="3"/>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14B24" w:rsidRPr="00A14789" w:rsidRDefault="00B14B24" w:rsidP="004A58DC">
      <w:pPr>
        <w:shd w:val="clear" w:color="auto" w:fill="FFFFFF"/>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p>
    <w:p w:rsidR="00D10C5C" w:rsidRPr="00A14789" w:rsidRDefault="00554D2E" w:rsidP="004A58DC">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3.1. </w:t>
      </w:r>
      <w:r w:rsidR="00D10C5C" w:rsidRPr="00A14789">
        <w:rPr>
          <w:rFonts w:ascii="Times New Roman" w:eastAsia="Times New Roman" w:hAnsi="Times New Roman" w:cs="Times New Roman"/>
          <w:kern w:val="3"/>
          <w:sz w:val="24"/>
          <w:szCs w:val="24"/>
          <w:lang w:eastAsia="ru-RU"/>
        </w:rPr>
        <w:t>Перечень вариантов предоставления муниципальной услуги</w:t>
      </w:r>
    </w:p>
    <w:p w:rsidR="00D10C5C" w:rsidRPr="00A14789" w:rsidRDefault="00D10C5C" w:rsidP="004A58DC">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3.1.</w:t>
      </w:r>
      <w:r w:rsidR="00554D2E" w:rsidRPr="00A14789">
        <w:rPr>
          <w:rFonts w:ascii="Times New Roman" w:eastAsia="Times New Roman" w:hAnsi="Times New Roman" w:cs="Times New Roman"/>
          <w:kern w:val="3"/>
          <w:sz w:val="24"/>
          <w:szCs w:val="24"/>
          <w:lang w:eastAsia="ru-RU"/>
        </w:rPr>
        <w:t>1.</w:t>
      </w:r>
      <w:r w:rsidRPr="00A14789">
        <w:rPr>
          <w:rFonts w:ascii="Times New Roman" w:eastAsia="Times New Roman" w:hAnsi="Times New Roman" w:cs="Times New Roman"/>
          <w:kern w:val="3"/>
          <w:sz w:val="24"/>
          <w:szCs w:val="24"/>
          <w:lang w:eastAsia="ru-RU"/>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D10C5C" w:rsidRPr="00A14789" w:rsidRDefault="00554D2E" w:rsidP="004A58DC">
      <w:pPr>
        <w:shd w:val="clear" w:color="auto" w:fill="FFFFFF"/>
        <w:suppressAutoHyphens/>
        <w:autoSpaceDN w:val="0"/>
        <w:spacing w:after="0" w:line="240" w:lineRule="auto"/>
        <w:ind w:firstLine="708"/>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а)</w:t>
      </w:r>
      <w:r w:rsidR="00D10C5C" w:rsidRPr="00A14789">
        <w:rPr>
          <w:rFonts w:ascii="Times New Roman" w:eastAsia="Times New Roman" w:hAnsi="Times New Roman" w:cs="Times New Roman"/>
          <w:kern w:val="3"/>
          <w:sz w:val="24"/>
          <w:szCs w:val="24"/>
          <w:lang w:eastAsia="ru-RU"/>
        </w:rPr>
        <w:t xml:space="preserve"> Вариант 1 - предоставление места для захоронения под погребение умершего на новом месте, почетном, воинском участке общественного кладбища, в том числе на аллее воинских захоронений в зоне воинских захоронений</w:t>
      </w:r>
    </w:p>
    <w:p w:rsidR="00D10C5C" w:rsidRPr="00A14789" w:rsidRDefault="00554D2E" w:rsidP="004A58DC">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б)</w:t>
      </w:r>
      <w:r w:rsidR="00D10C5C" w:rsidRPr="00A14789">
        <w:rPr>
          <w:rFonts w:ascii="Times New Roman" w:eastAsia="Times New Roman" w:hAnsi="Times New Roman" w:cs="Times New Roman"/>
          <w:kern w:val="3"/>
          <w:sz w:val="24"/>
          <w:szCs w:val="24"/>
          <w:lang w:eastAsia="ru-RU"/>
        </w:rPr>
        <w:t xml:space="preserve"> Вариант 2 - выдача разрешения на погребение умершего на ранее предоставленном месте для захоронения.</w:t>
      </w:r>
    </w:p>
    <w:p w:rsidR="00B76C7E" w:rsidRDefault="00554D2E" w:rsidP="00ED30D4">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в)</w:t>
      </w:r>
      <w:r w:rsidR="00D10C5C" w:rsidRPr="00A14789">
        <w:rPr>
          <w:rFonts w:ascii="Times New Roman" w:eastAsia="Times New Roman" w:hAnsi="Times New Roman" w:cs="Times New Roman"/>
          <w:kern w:val="3"/>
          <w:sz w:val="24"/>
          <w:szCs w:val="24"/>
          <w:lang w:eastAsia="ru-RU"/>
        </w:rPr>
        <w:t xml:space="preserve"> Вариант 3 - выдача разрешения на проведение перезахоронения останков умершего (изъятие урны с прахом</w:t>
      </w:r>
    </w:p>
    <w:p w:rsidR="00ED30D4" w:rsidRPr="00A14789" w:rsidRDefault="00B76C7E" w:rsidP="00B76C7E">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г) Вариант 4 - </w:t>
      </w:r>
      <w:r w:rsidRPr="00A14789">
        <w:rPr>
          <w:rFonts w:ascii="Times New Roman" w:eastAsia="MS Mincho" w:hAnsi="Times New Roman" w:cs="Times New Roman"/>
          <w:kern w:val="3"/>
          <w:sz w:val="24"/>
          <w:szCs w:val="24"/>
        </w:rPr>
        <w:t>получение сведе</w:t>
      </w:r>
      <w:r>
        <w:rPr>
          <w:rFonts w:ascii="Times New Roman" w:eastAsia="MS Mincho" w:hAnsi="Times New Roman" w:cs="Times New Roman"/>
          <w:kern w:val="3"/>
          <w:sz w:val="24"/>
          <w:szCs w:val="24"/>
        </w:rPr>
        <w:t>ний из реестра мест захоронений,</w:t>
      </w:r>
      <w:r w:rsidRPr="00A14789">
        <w:rPr>
          <w:rFonts w:ascii="Times New Roman" w:eastAsia="MS Mincho" w:hAnsi="Times New Roman" w:cs="Times New Roman"/>
          <w:kern w:val="3"/>
          <w:sz w:val="24"/>
          <w:szCs w:val="24"/>
          <w:lang w:val="en-US"/>
        </w:rPr>
        <w:t> </w:t>
      </w:r>
      <w:r w:rsidRPr="00A14789">
        <w:rPr>
          <w:rFonts w:ascii="Times New Roman" w:eastAsia="MS Mincho" w:hAnsi="Times New Roman" w:cs="Times New Roman"/>
          <w:kern w:val="3"/>
          <w:sz w:val="24"/>
          <w:szCs w:val="24"/>
        </w:rPr>
        <w:t>внесение изменений в реестр мест захоронений</w:t>
      </w:r>
      <w:r w:rsidR="00D10C5C" w:rsidRPr="00A14789">
        <w:rPr>
          <w:rFonts w:ascii="Times New Roman" w:eastAsia="Times New Roman" w:hAnsi="Times New Roman" w:cs="Times New Roman"/>
          <w:kern w:val="3"/>
          <w:sz w:val="24"/>
          <w:szCs w:val="24"/>
          <w:lang w:eastAsia="ru-RU"/>
        </w:rPr>
        <w:t>.</w:t>
      </w:r>
    </w:p>
    <w:p w:rsidR="00575C4A" w:rsidRDefault="00575C4A" w:rsidP="00ED30D4">
      <w:pPr>
        <w:shd w:val="clear" w:color="auto" w:fill="FFFFFF"/>
        <w:suppressAutoHyphens/>
        <w:autoSpaceDN w:val="0"/>
        <w:spacing w:after="0" w:line="240" w:lineRule="auto"/>
        <w:ind w:firstLine="708"/>
        <w:textAlignment w:val="baseline"/>
        <w:rPr>
          <w:rFonts w:ascii="Times New Roman" w:eastAsia="Times New Roman" w:hAnsi="Times New Roman" w:cs="Times New Roman"/>
          <w:kern w:val="3"/>
          <w:sz w:val="24"/>
          <w:szCs w:val="24"/>
          <w:lang w:eastAsia="ru-RU"/>
        </w:rPr>
      </w:pPr>
    </w:p>
    <w:p w:rsidR="00D10C5C" w:rsidRPr="00A14789" w:rsidRDefault="00554D2E" w:rsidP="00ED30D4">
      <w:pPr>
        <w:shd w:val="clear" w:color="auto" w:fill="FFFFFF"/>
        <w:suppressAutoHyphens/>
        <w:autoSpaceDN w:val="0"/>
        <w:spacing w:after="0" w:line="240" w:lineRule="auto"/>
        <w:ind w:firstLine="708"/>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3.2. </w:t>
      </w:r>
      <w:r w:rsidR="00D10C5C" w:rsidRPr="00A14789">
        <w:rPr>
          <w:rFonts w:ascii="Times New Roman" w:eastAsia="Times New Roman" w:hAnsi="Times New Roman" w:cs="Times New Roman"/>
          <w:kern w:val="3"/>
          <w:sz w:val="24"/>
          <w:szCs w:val="24"/>
          <w:lang w:eastAsia="ru-RU"/>
        </w:rPr>
        <w:t>Описание административной процедуры профилирования заявителя</w:t>
      </w:r>
    </w:p>
    <w:p w:rsidR="00D10C5C" w:rsidRDefault="00D10C5C" w:rsidP="004A58DC">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950953" w:rsidRPr="00950953" w:rsidRDefault="00555855" w:rsidP="00950953">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00950953" w:rsidRPr="00950953">
        <w:rPr>
          <w:rFonts w:ascii="Times New Roman" w:hAnsi="Times New Roman" w:cs="Times New Roman"/>
          <w:sz w:val="24"/>
          <w:szCs w:val="28"/>
        </w:rPr>
        <w:t>.2.1. Административная процедура профилирования Заявителя представляет собой установление Уполномоченным органом, предоставляющим муниципальную услугу,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w:t>
      </w:r>
    </w:p>
    <w:p w:rsidR="00950953" w:rsidRPr="00950953" w:rsidRDefault="00555855" w:rsidP="00950953">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00950953" w:rsidRPr="00950953">
        <w:rPr>
          <w:rFonts w:ascii="Times New Roman" w:hAnsi="Times New Roman" w:cs="Times New Roman"/>
          <w:sz w:val="24"/>
          <w:szCs w:val="28"/>
        </w:rPr>
        <w:t>.2.2. Профилирование Заявителя осуществляется:</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а) автоматически при подаче заявления посредством ЕПГУ или иную цифровую платформу (на основании анкетирования при заполнении электронной формы);</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б) должностным лицом уполномоченного органа при личном обращении либо представлении заявления на бумажном носителе (посредством устного уточнения сведений и анализа поданных документов).</w:t>
      </w:r>
    </w:p>
    <w:p w:rsidR="00950953" w:rsidRPr="00950953" w:rsidRDefault="00555855" w:rsidP="00950953">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00950953" w:rsidRPr="00950953">
        <w:rPr>
          <w:rFonts w:ascii="Times New Roman" w:hAnsi="Times New Roman" w:cs="Times New Roman"/>
          <w:sz w:val="24"/>
          <w:szCs w:val="28"/>
        </w:rPr>
        <w:t>.2.3. При проведении профилирования определяются следующие признаки Заявителя:</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2C6D61">
        <w:rPr>
          <w:rFonts w:ascii="Times New Roman" w:hAnsi="Times New Roman" w:cs="Times New Roman"/>
          <w:sz w:val="24"/>
          <w:szCs w:val="28"/>
        </w:rPr>
        <w:t xml:space="preserve">а) категория Заявителя (физическое лицо, </w:t>
      </w:r>
      <w:r w:rsidR="00660EFF" w:rsidRPr="002C6D61">
        <w:rPr>
          <w:rFonts w:ascii="Times New Roman" w:hAnsi="Times New Roman" w:cs="Times New Roman"/>
          <w:sz w:val="24"/>
          <w:szCs w:val="28"/>
        </w:rPr>
        <w:t xml:space="preserve">уполномоченный </w:t>
      </w:r>
      <w:r w:rsidRPr="002C6D61">
        <w:rPr>
          <w:rFonts w:ascii="Times New Roman" w:hAnsi="Times New Roman" w:cs="Times New Roman"/>
          <w:sz w:val="24"/>
          <w:szCs w:val="28"/>
        </w:rPr>
        <w:t xml:space="preserve">представитель </w:t>
      </w:r>
      <w:r w:rsidR="00660EFF" w:rsidRPr="002C6D61">
        <w:rPr>
          <w:rFonts w:ascii="Times New Roman" w:hAnsi="Times New Roman" w:cs="Times New Roman"/>
          <w:sz w:val="24"/>
          <w:szCs w:val="28"/>
        </w:rPr>
        <w:t>(</w:t>
      </w:r>
      <w:r w:rsidRPr="002C6D61">
        <w:rPr>
          <w:rFonts w:ascii="Times New Roman" w:hAnsi="Times New Roman" w:cs="Times New Roman"/>
          <w:sz w:val="24"/>
          <w:szCs w:val="28"/>
        </w:rPr>
        <w:t>физическо</w:t>
      </w:r>
      <w:r w:rsidR="00660EFF" w:rsidRPr="002C6D61">
        <w:rPr>
          <w:rFonts w:ascii="Times New Roman" w:hAnsi="Times New Roman" w:cs="Times New Roman"/>
          <w:sz w:val="24"/>
          <w:szCs w:val="28"/>
        </w:rPr>
        <w:t>е</w:t>
      </w:r>
      <w:r w:rsidRPr="002C6D61">
        <w:rPr>
          <w:rFonts w:ascii="Times New Roman" w:hAnsi="Times New Roman" w:cs="Times New Roman"/>
          <w:sz w:val="24"/>
          <w:szCs w:val="28"/>
        </w:rPr>
        <w:t xml:space="preserve"> лиц</w:t>
      </w:r>
      <w:r w:rsidR="00660EFF" w:rsidRPr="002C6D61">
        <w:rPr>
          <w:rFonts w:ascii="Times New Roman" w:hAnsi="Times New Roman" w:cs="Times New Roman"/>
          <w:sz w:val="24"/>
          <w:szCs w:val="28"/>
        </w:rPr>
        <w:t>о</w:t>
      </w:r>
      <w:r w:rsidRPr="002C6D61">
        <w:rPr>
          <w:rFonts w:ascii="Times New Roman" w:hAnsi="Times New Roman" w:cs="Times New Roman"/>
          <w:sz w:val="24"/>
          <w:szCs w:val="28"/>
        </w:rPr>
        <w:t>, юридическое лицо, индивидуальный предприниматель);</w:t>
      </w:r>
    </w:p>
    <w:p w:rsidR="00950953" w:rsidRPr="00950953" w:rsidRDefault="00950953" w:rsidP="00950953">
      <w:pPr>
        <w:spacing w:after="0" w:line="240" w:lineRule="auto"/>
        <w:ind w:firstLine="709"/>
        <w:jc w:val="both"/>
        <w:rPr>
          <w:rFonts w:ascii="Times New Roman" w:eastAsiaTheme="minorEastAsia" w:hAnsi="Times New Roman" w:cs="Times New Roman"/>
          <w:sz w:val="24"/>
          <w:szCs w:val="28"/>
        </w:rPr>
      </w:pPr>
      <w:r w:rsidRPr="00950953">
        <w:rPr>
          <w:rFonts w:ascii="Times New Roman" w:hAnsi="Times New Roman" w:cs="Times New Roman"/>
          <w:sz w:val="24"/>
          <w:szCs w:val="28"/>
        </w:rPr>
        <w:t>б) основание обращения (</w:t>
      </w:r>
      <w:r w:rsidRPr="00950953">
        <w:rPr>
          <w:rFonts w:ascii="Times New Roman" w:eastAsiaTheme="minorEastAsia" w:hAnsi="Times New Roman" w:cs="Times New Roman"/>
          <w:sz w:val="24"/>
          <w:szCs w:val="28"/>
        </w:rPr>
        <w:t xml:space="preserve">получение места для захоронения под погребение умершего на новом месте, </w:t>
      </w:r>
      <w:r w:rsidRPr="00950953">
        <w:rPr>
          <w:rFonts w:ascii="Times New Roman" w:hAnsi="Times New Roman" w:cs="Times New Roman"/>
          <w:sz w:val="24"/>
          <w:szCs w:val="28"/>
        </w:rPr>
        <w:t>получение места для захоронения под погребение умершего на ранее предоставленном месте,</w:t>
      </w:r>
      <w:r w:rsidRPr="00950953">
        <w:rPr>
          <w:rFonts w:ascii="Times New Roman" w:eastAsiaTheme="minorEastAsia" w:hAnsi="Times New Roman" w:cs="Times New Roman"/>
          <w:sz w:val="24"/>
          <w:szCs w:val="28"/>
        </w:rPr>
        <w:t xml:space="preserve"> оформление </w:t>
      </w:r>
      <w:r w:rsidRPr="00950953">
        <w:rPr>
          <w:rFonts w:ascii="Times New Roman" w:hAnsi="Times New Roman" w:cs="Times New Roman"/>
          <w:sz w:val="24"/>
          <w:szCs w:val="28"/>
        </w:rPr>
        <w:t xml:space="preserve">разрешения на проведение перезахоронения останков </w:t>
      </w:r>
      <w:r w:rsidRPr="00950953">
        <w:rPr>
          <w:rFonts w:ascii="Times New Roman" w:hAnsi="Times New Roman" w:cs="Times New Roman"/>
          <w:sz w:val="24"/>
          <w:szCs w:val="28"/>
        </w:rPr>
        <w:lastRenderedPageBreak/>
        <w:t>умершего,</w:t>
      </w:r>
      <w:r w:rsidRPr="00950953">
        <w:rPr>
          <w:rFonts w:ascii="Times New Roman" w:eastAsiaTheme="minorEastAsia" w:hAnsi="Times New Roman" w:cs="Times New Roman"/>
          <w:sz w:val="24"/>
          <w:szCs w:val="28"/>
        </w:rPr>
        <w:t xml:space="preserve"> </w:t>
      </w:r>
      <w:r w:rsidRPr="00950953">
        <w:rPr>
          <w:rFonts w:ascii="Times New Roman" w:hAnsi="Times New Roman" w:cs="Times New Roman"/>
          <w:sz w:val="24"/>
          <w:szCs w:val="28"/>
        </w:rPr>
        <w:t>получение сведений из реестра мест захоронений,</w:t>
      </w:r>
      <w:r w:rsidRPr="00950953">
        <w:rPr>
          <w:rFonts w:ascii="Times New Roman" w:eastAsiaTheme="minorEastAsia" w:hAnsi="Times New Roman" w:cs="Times New Roman"/>
          <w:sz w:val="24"/>
          <w:szCs w:val="28"/>
        </w:rPr>
        <w:t xml:space="preserve"> </w:t>
      </w:r>
      <w:r w:rsidRPr="00950953">
        <w:rPr>
          <w:rFonts w:ascii="Times New Roman" w:hAnsi="Times New Roman" w:cs="Times New Roman"/>
          <w:sz w:val="24"/>
          <w:szCs w:val="28"/>
        </w:rPr>
        <w:t>внесение изменений в реестр мест захоронений);</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в) правовой статус Заявителя в отношении объекта на кладбище (лицо, взявшее на себя обязательства по захоронению умершего, ответственный за захоронение, уполномоченный представитель лица, взявшего на себя обязательства по захоронению умершего или ответственного за захоронение).</w:t>
      </w:r>
    </w:p>
    <w:p w:rsidR="00950953" w:rsidRPr="00950953" w:rsidRDefault="00555855" w:rsidP="00950953">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00950953" w:rsidRPr="00950953">
        <w:rPr>
          <w:rFonts w:ascii="Times New Roman" w:hAnsi="Times New Roman" w:cs="Times New Roman"/>
          <w:sz w:val="24"/>
          <w:szCs w:val="28"/>
        </w:rPr>
        <w:t>.2.4. Порядок выполнения профилирования:</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а) при подаче заявления (обращения) Заявитель указывает необходимые сведения (цель обращения, сведения о себе и об объекте);</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б) при необходимости сотрудник Уполномоченного органа уточняет дополнительные детали (например: реквизиты захоронения, наличие документов-оснований и т.д.), помогает определиться с типом обращения и формой результата;</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в) сведения фиксируются в регистрационной форме (электронной либо бумажной);</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г) по итогам профилирования определяется необходимый комплект документов, профиль муниципальной услуги в соответствии с целью обращения</w:t>
      </w:r>
      <w:r w:rsidRPr="00950953" w:rsidDel="00541E30">
        <w:rPr>
          <w:rFonts w:ascii="Times New Roman" w:hAnsi="Times New Roman" w:cs="Times New Roman"/>
          <w:sz w:val="24"/>
          <w:szCs w:val="28"/>
        </w:rPr>
        <w:t xml:space="preserve"> </w:t>
      </w:r>
      <w:r w:rsidRPr="00950953">
        <w:rPr>
          <w:rFonts w:ascii="Times New Roman" w:hAnsi="Times New Roman" w:cs="Times New Roman"/>
          <w:sz w:val="24"/>
          <w:szCs w:val="28"/>
        </w:rPr>
        <w:t>и требуемая административная последовательность.</w:t>
      </w:r>
    </w:p>
    <w:p w:rsidR="00950953" w:rsidRPr="00950953" w:rsidRDefault="00555855" w:rsidP="00950953">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00950953" w:rsidRPr="00950953">
        <w:rPr>
          <w:rFonts w:ascii="Times New Roman" w:hAnsi="Times New Roman" w:cs="Times New Roman"/>
          <w:sz w:val="24"/>
          <w:szCs w:val="28"/>
        </w:rPr>
        <w:t>.2.5. Результатом профилирования Заявителя является:</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а) точное определение муниципальной услуги в соответствии с целью обращения</w:t>
      </w:r>
      <w:r w:rsidRPr="00950953" w:rsidDel="003D22C2">
        <w:rPr>
          <w:rFonts w:ascii="Times New Roman" w:hAnsi="Times New Roman" w:cs="Times New Roman"/>
          <w:sz w:val="24"/>
          <w:szCs w:val="28"/>
        </w:rPr>
        <w:t xml:space="preserve"> </w:t>
      </w:r>
      <w:r w:rsidRPr="00950953">
        <w:rPr>
          <w:rFonts w:ascii="Times New Roman" w:hAnsi="Times New Roman" w:cs="Times New Roman"/>
          <w:sz w:val="24"/>
          <w:szCs w:val="28"/>
        </w:rPr>
        <w:t>(</w:t>
      </w:r>
      <w:r w:rsidRPr="00950953">
        <w:rPr>
          <w:rFonts w:ascii="Times New Roman" w:eastAsiaTheme="minorEastAsia" w:hAnsi="Times New Roman" w:cs="Times New Roman"/>
          <w:sz w:val="24"/>
          <w:szCs w:val="28"/>
        </w:rPr>
        <w:t>предоставление места для захоронения под погребение умершего на новом месте,</w:t>
      </w:r>
      <w:r w:rsidRPr="00950953">
        <w:rPr>
          <w:rFonts w:ascii="Times New Roman" w:hAnsi="Times New Roman" w:cs="Times New Roman"/>
          <w:sz w:val="24"/>
          <w:szCs w:val="28"/>
        </w:rPr>
        <w:t> предоставление места для захоронения под погребение умершего на ранее предоставленном месте, выдача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б) персонализированный перечень документов и административных процедур;</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в) формирование регистрационной карточки (профиля) Заявителя в системе предоставления услуг.</w:t>
      </w:r>
    </w:p>
    <w:p w:rsidR="00950953" w:rsidRDefault="00555855" w:rsidP="00950953">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00950953" w:rsidRPr="00950953">
        <w:rPr>
          <w:rFonts w:ascii="Times New Roman" w:hAnsi="Times New Roman" w:cs="Times New Roman"/>
          <w:sz w:val="24"/>
          <w:szCs w:val="28"/>
        </w:rPr>
        <w:t>.2.6. Профилирование проводится в строгом соответствии с</w:t>
      </w:r>
      <w:r w:rsidR="00AC2155" w:rsidRPr="00AC2155">
        <w:rPr>
          <w:rFonts w:ascii="Times New Roman" w:eastAsia="Times New Roman" w:hAnsi="Times New Roman" w:cs="Times New Roman"/>
          <w:kern w:val="3"/>
          <w:sz w:val="24"/>
          <w:szCs w:val="24"/>
          <w:lang w:eastAsia="ru-RU"/>
        </w:rPr>
        <w:t xml:space="preserve"> </w:t>
      </w:r>
      <w:r w:rsidR="00950953" w:rsidRPr="00E161E4">
        <w:rPr>
          <w:rFonts w:ascii="Times New Roman" w:hAnsi="Times New Roman" w:cs="Times New Roman"/>
          <w:sz w:val="24"/>
          <w:szCs w:val="28"/>
        </w:rPr>
        <w:t xml:space="preserve">настоящим </w:t>
      </w:r>
      <w:r w:rsidR="00AC2155" w:rsidRPr="00E161E4">
        <w:rPr>
          <w:rFonts w:ascii="Times New Roman" w:hAnsi="Times New Roman" w:cs="Times New Roman"/>
          <w:sz w:val="24"/>
          <w:szCs w:val="28"/>
        </w:rPr>
        <w:t>А</w:t>
      </w:r>
      <w:r w:rsidR="00950953" w:rsidRPr="00E161E4">
        <w:rPr>
          <w:rFonts w:ascii="Times New Roman" w:hAnsi="Times New Roman" w:cs="Times New Roman"/>
          <w:sz w:val="24"/>
          <w:szCs w:val="28"/>
        </w:rPr>
        <w:t xml:space="preserve">дминистративным регламентом, а также </w:t>
      </w:r>
      <w:r w:rsidR="00AC2155" w:rsidRPr="00E161E4">
        <w:rPr>
          <w:rFonts w:ascii="Times New Roman" w:eastAsia="Times New Roman" w:hAnsi="Times New Roman" w:cs="Times New Roman"/>
          <w:kern w:val="3"/>
          <w:sz w:val="24"/>
          <w:szCs w:val="24"/>
          <w:lang w:eastAsia="ru-RU"/>
        </w:rPr>
        <w:t>Федеральным законом № 210-ФЗ</w:t>
      </w:r>
      <w:r w:rsidR="000C5075" w:rsidRPr="000C5075">
        <w:rPr>
          <w:rFonts w:ascii="Times New Roman" w:hAnsi="Times New Roman" w:cs="Times New Roman"/>
          <w:sz w:val="24"/>
          <w:szCs w:val="28"/>
        </w:rPr>
        <w:t xml:space="preserve"> </w:t>
      </w:r>
      <w:r w:rsidR="00950953" w:rsidRPr="00950953">
        <w:rPr>
          <w:rFonts w:ascii="Times New Roman" w:hAnsi="Times New Roman" w:cs="Times New Roman"/>
          <w:sz w:val="24"/>
          <w:szCs w:val="28"/>
        </w:rPr>
        <w:t>с обязательным соблюдением требований конфиденциальности персональных данных Заявителя.</w:t>
      </w:r>
    </w:p>
    <w:p w:rsidR="00950953" w:rsidRPr="00950953" w:rsidRDefault="00555855" w:rsidP="00950953">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00950953" w:rsidRPr="00950953">
        <w:rPr>
          <w:rFonts w:ascii="Times New Roman" w:hAnsi="Times New Roman" w:cs="Times New Roman"/>
          <w:sz w:val="24"/>
          <w:szCs w:val="28"/>
        </w:rPr>
        <w:t>.2.7. Информация о проведении процедуры профилирования и её результат доводится до Заявителя одним из следующих способов:</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а) посредством уведомления (электронного или письменного);</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б) разъяснения при личном приёме;</w:t>
      </w:r>
    </w:p>
    <w:p w:rsidR="00950953" w:rsidRPr="00950953" w:rsidRDefault="00950953" w:rsidP="00950953">
      <w:pPr>
        <w:spacing w:after="0" w:line="240" w:lineRule="auto"/>
        <w:ind w:firstLine="709"/>
        <w:jc w:val="both"/>
        <w:rPr>
          <w:rFonts w:ascii="Times New Roman" w:hAnsi="Times New Roman" w:cs="Times New Roman"/>
          <w:sz w:val="24"/>
          <w:szCs w:val="28"/>
        </w:rPr>
      </w:pPr>
      <w:r w:rsidRPr="00950953">
        <w:rPr>
          <w:rFonts w:ascii="Times New Roman" w:hAnsi="Times New Roman" w:cs="Times New Roman"/>
          <w:sz w:val="24"/>
          <w:szCs w:val="28"/>
        </w:rPr>
        <w:t>в) отображение уведомления в личном кабинете Заявителя на ЕПГУ.</w:t>
      </w:r>
    </w:p>
    <w:p w:rsidR="00B76C7E" w:rsidRPr="00A14789" w:rsidRDefault="00D10C5C" w:rsidP="00B76C7E">
      <w:pPr>
        <w:shd w:val="clear" w:color="auto" w:fill="FFFFFF"/>
        <w:suppressAutoHyphens/>
        <w:autoSpaceDN w:val="0"/>
        <w:spacing w:after="0" w:line="240" w:lineRule="auto"/>
        <w:ind w:firstLine="708"/>
        <w:jc w:val="both"/>
        <w:textAlignment w:val="baseline"/>
        <w:rPr>
          <w:rFonts w:ascii="Times New Roman" w:eastAsia="SimSun" w:hAnsi="Times New Roman" w:cs="Times New Roman"/>
          <w:kern w:val="3"/>
          <w:sz w:val="24"/>
          <w:szCs w:val="24"/>
        </w:rPr>
      </w:pPr>
      <w:bookmarkStart w:id="12" w:name="Bookmark113"/>
      <w:r w:rsidRPr="00A14789">
        <w:rPr>
          <w:rFonts w:ascii="Times New Roman" w:eastAsia="Times New Roman" w:hAnsi="Times New Roman" w:cs="Times New Roman"/>
          <w:kern w:val="3"/>
          <w:sz w:val="24"/>
          <w:szCs w:val="24"/>
          <w:lang w:eastAsia="ru-RU"/>
        </w:rPr>
        <w:t xml:space="preserve">3.3. </w:t>
      </w:r>
      <w:bookmarkStart w:id="13" w:name="Bookmark112"/>
      <w:r w:rsidR="00264374">
        <w:rPr>
          <w:rFonts w:ascii="Times New Roman" w:eastAsia="Times New Roman" w:hAnsi="Times New Roman" w:cs="Times New Roman"/>
          <w:kern w:val="3"/>
          <w:sz w:val="24"/>
          <w:szCs w:val="24"/>
          <w:lang w:eastAsia="ru-RU"/>
        </w:rPr>
        <w:t>П</w:t>
      </w:r>
      <w:r w:rsidR="00B76C7E" w:rsidRPr="00A14789">
        <w:rPr>
          <w:rFonts w:ascii="Times New Roman" w:eastAsia="Times New Roman" w:hAnsi="Times New Roman" w:cs="Times New Roman"/>
          <w:kern w:val="3"/>
          <w:sz w:val="24"/>
          <w:szCs w:val="24"/>
          <w:lang w:eastAsia="ru-RU"/>
        </w:rPr>
        <w:t>редоставление места для захоронения под погребение умершего на новом месте, почетном, воинском участке общественного кладбища, в том числе на аллее воинских захоронений в зоне воинских захоронений</w:t>
      </w:r>
      <w:r w:rsidR="00264374" w:rsidRPr="00264374">
        <w:rPr>
          <w:rFonts w:ascii="Times New Roman" w:eastAsia="Times New Roman" w:hAnsi="Times New Roman" w:cs="Times New Roman"/>
          <w:bCs/>
          <w:kern w:val="3"/>
          <w:sz w:val="24"/>
          <w:szCs w:val="24"/>
          <w:lang w:eastAsia="ru-RU"/>
        </w:rPr>
        <w:t xml:space="preserve"> </w:t>
      </w:r>
      <w:r w:rsidR="00264374">
        <w:rPr>
          <w:rFonts w:ascii="Times New Roman" w:eastAsia="Times New Roman" w:hAnsi="Times New Roman" w:cs="Times New Roman"/>
          <w:bCs/>
          <w:kern w:val="3"/>
          <w:sz w:val="24"/>
          <w:szCs w:val="24"/>
          <w:lang w:eastAsia="ru-RU"/>
        </w:rPr>
        <w:t>(</w:t>
      </w:r>
      <w:r w:rsidR="00264374" w:rsidRPr="00A14789">
        <w:rPr>
          <w:rFonts w:ascii="Times New Roman" w:eastAsia="Times New Roman" w:hAnsi="Times New Roman" w:cs="Times New Roman"/>
          <w:bCs/>
          <w:kern w:val="3"/>
          <w:sz w:val="24"/>
          <w:szCs w:val="24"/>
          <w:lang w:eastAsia="ru-RU"/>
        </w:rPr>
        <w:t>Вариант 1</w:t>
      </w:r>
      <w:r w:rsidR="00264374">
        <w:rPr>
          <w:rFonts w:ascii="Times New Roman" w:eastAsia="Times New Roman" w:hAnsi="Times New Roman" w:cs="Times New Roman"/>
          <w:bCs/>
          <w:kern w:val="3"/>
          <w:sz w:val="24"/>
          <w:szCs w:val="24"/>
          <w:lang w:eastAsia="ru-RU"/>
        </w:rPr>
        <w:t>)</w:t>
      </w:r>
      <w:r w:rsidR="004E2ABB">
        <w:rPr>
          <w:rFonts w:ascii="Times New Roman" w:eastAsia="Times New Roman" w:hAnsi="Times New Roman" w:cs="Times New Roman"/>
          <w:kern w:val="3"/>
          <w:sz w:val="24"/>
          <w:szCs w:val="24"/>
          <w:lang w:eastAsia="ru-RU"/>
        </w:rPr>
        <w:t>.</w:t>
      </w:r>
    </w:p>
    <w:bookmarkEnd w:id="13"/>
    <w:p w:rsidR="00D10C5C" w:rsidRPr="00A14789" w:rsidRDefault="00622CA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0DEB">
        <w:rPr>
          <w:rFonts w:ascii="Times New Roman" w:eastAsia="Times New Roman" w:hAnsi="Times New Roman" w:cs="Times New Roman"/>
          <w:kern w:val="3"/>
          <w:sz w:val="24"/>
          <w:szCs w:val="24"/>
          <w:lang w:eastAsia="ru-RU"/>
        </w:rPr>
        <w:t xml:space="preserve">3.3.1. </w:t>
      </w:r>
      <w:r w:rsidR="00D10C5C" w:rsidRPr="00A10DEB">
        <w:rPr>
          <w:rFonts w:ascii="Times New Roman" w:eastAsia="Times New Roman" w:hAnsi="Times New Roman" w:cs="Times New Roman"/>
          <w:kern w:val="3"/>
          <w:sz w:val="24"/>
          <w:szCs w:val="24"/>
          <w:lang w:eastAsia="ru-RU"/>
        </w:rPr>
        <w:t>Результат предоставления варианта муниципальной услуги указан в подпункте 2.3.1</w:t>
      </w:r>
      <w:r w:rsidR="009A6BE1" w:rsidRPr="00A10DEB">
        <w:rPr>
          <w:rFonts w:ascii="Times New Roman" w:eastAsia="Times New Roman" w:hAnsi="Times New Roman" w:cs="Times New Roman"/>
          <w:kern w:val="3"/>
          <w:sz w:val="24"/>
          <w:szCs w:val="24"/>
          <w:lang w:eastAsia="ru-RU"/>
        </w:rPr>
        <w:t>.1</w:t>
      </w:r>
      <w:r w:rsidR="00D10C5C" w:rsidRPr="00A14789">
        <w:rPr>
          <w:rFonts w:ascii="Times New Roman" w:eastAsia="Times New Roman" w:hAnsi="Times New Roman" w:cs="Times New Roman"/>
          <w:kern w:val="3"/>
          <w:sz w:val="24"/>
          <w:szCs w:val="24"/>
          <w:lang w:eastAsia="ru-RU"/>
        </w:rPr>
        <w:t xml:space="preserve"> </w:t>
      </w:r>
      <w:r w:rsidR="009A6BE1">
        <w:rPr>
          <w:rFonts w:ascii="Times New Roman" w:eastAsia="Times New Roman" w:hAnsi="Times New Roman" w:cs="Times New Roman"/>
          <w:kern w:val="3"/>
          <w:sz w:val="24"/>
          <w:szCs w:val="24"/>
          <w:lang w:eastAsia="ru-RU"/>
        </w:rPr>
        <w:t xml:space="preserve">подпункта 2.3.1 пункта 2.3 </w:t>
      </w:r>
      <w:r w:rsidR="00D10C5C" w:rsidRPr="00A14789">
        <w:rPr>
          <w:rFonts w:ascii="Times New Roman" w:eastAsia="Times New Roman" w:hAnsi="Times New Roman" w:cs="Times New Roman"/>
          <w:kern w:val="3"/>
          <w:sz w:val="24"/>
          <w:szCs w:val="24"/>
          <w:lang w:eastAsia="ru-RU"/>
        </w:rPr>
        <w:t>Административного регламента.</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14" w:name="sub_33"/>
      <w:bookmarkEnd w:id="12"/>
      <w:r w:rsidRPr="00A14789">
        <w:rPr>
          <w:rFonts w:ascii="Times New Roman" w:eastAsia="Times New Roman" w:hAnsi="Times New Roman" w:cs="Times New Roman"/>
          <w:kern w:val="3"/>
          <w:sz w:val="24"/>
          <w:szCs w:val="24"/>
          <w:lang w:eastAsia="ru-RU"/>
        </w:rPr>
        <w:t>3.</w:t>
      </w:r>
      <w:r w:rsidR="006F3BD0">
        <w:rPr>
          <w:rFonts w:ascii="Times New Roman" w:eastAsia="Times New Roman" w:hAnsi="Times New Roman" w:cs="Times New Roman"/>
          <w:kern w:val="3"/>
          <w:sz w:val="24"/>
          <w:szCs w:val="24"/>
          <w:lang w:eastAsia="ru-RU"/>
        </w:rPr>
        <w:t>3</w:t>
      </w:r>
      <w:r w:rsidRPr="00A14789">
        <w:rPr>
          <w:rFonts w:ascii="Times New Roman" w:eastAsia="Times New Roman" w:hAnsi="Times New Roman" w:cs="Times New Roman"/>
          <w:kern w:val="3"/>
          <w:sz w:val="24"/>
          <w:szCs w:val="24"/>
          <w:lang w:eastAsia="ru-RU"/>
        </w:rPr>
        <w:t>.</w:t>
      </w:r>
      <w:r w:rsidR="00622CAC">
        <w:rPr>
          <w:rFonts w:ascii="Times New Roman" w:eastAsia="Times New Roman" w:hAnsi="Times New Roman" w:cs="Times New Roman"/>
          <w:kern w:val="3"/>
          <w:sz w:val="24"/>
          <w:szCs w:val="24"/>
          <w:lang w:eastAsia="ru-RU"/>
        </w:rPr>
        <w:t>2</w:t>
      </w:r>
      <w:r w:rsidR="009834C3">
        <w:rPr>
          <w:rFonts w:ascii="Times New Roman" w:eastAsia="Times New Roman" w:hAnsi="Times New Roman" w:cs="Times New Roman"/>
          <w:kern w:val="3"/>
          <w:sz w:val="24"/>
          <w:szCs w:val="24"/>
          <w:lang w:eastAsia="ru-RU"/>
        </w:rPr>
        <w:t>.</w:t>
      </w:r>
      <w:r w:rsidRPr="00A14789">
        <w:rPr>
          <w:rFonts w:ascii="Times New Roman" w:eastAsia="Times New Roman" w:hAnsi="Times New Roman" w:cs="Times New Roman"/>
          <w:kern w:val="3"/>
          <w:sz w:val="24"/>
          <w:szCs w:val="24"/>
          <w:lang w:eastAsia="ru-RU"/>
        </w:rPr>
        <w:t xml:space="preserve"> Предоставление муниципальной услуги включает в себя следующие административные процедуры:</w:t>
      </w:r>
    </w:p>
    <w:bookmarkEnd w:id="14"/>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прием заявления (запроса) и документов</w:t>
      </w:r>
      <w:r w:rsidR="00D9249C" w:rsidRPr="00D9249C">
        <w:rPr>
          <w:rFonts w:ascii="Times New Roman" w:eastAsia="Times New Roman" w:hAnsi="Times New Roman" w:cs="Times New Roman CYR"/>
          <w:bCs/>
          <w:kern w:val="3"/>
          <w:sz w:val="24"/>
          <w:szCs w:val="28"/>
          <w:lang w:eastAsia="ru-RU"/>
        </w:rPr>
        <w:t xml:space="preserve"> </w:t>
      </w:r>
      <w:r w:rsidR="00D9249C" w:rsidRPr="00314F4E">
        <w:rPr>
          <w:rFonts w:ascii="Times New Roman" w:eastAsia="Times New Roman" w:hAnsi="Times New Roman" w:cs="Times New Roman CYR"/>
          <w:bCs/>
          <w:kern w:val="3"/>
          <w:sz w:val="24"/>
          <w:szCs w:val="28"/>
          <w:lang w:eastAsia="ru-RU"/>
        </w:rPr>
        <w:t>и (или) информации</w:t>
      </w:r>
      <w:r w:rsidRPr="00A14789">
        <w:rPr>
          <w:rFonts w:ascii="Times New Roman" w:eastAsia="Times New Roman" w:hAnsi="Times New Roman" w:cs="Times New Roman"/>
          <w:kern w:val="3"/>
          <w:sz w:val="24"/>
          <w:szCs w:val="24"/>
          <w:lang w:eastAsia="ru-RU"/>
        </w:rPr>
        <w:t>, необходимых для предоставления муниципальной услуги;</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межведомственное информационное взаимодействие;</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принятие решения о предоставлении (об отказе в предоставлении) муниципальной услуги;</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представление результата предоставления муниципальной услуги.</w:t>
      </w:r>
    </w:p>
    <w:p w:rsidR="00C533E3" w:rsidRPr="00A14789" w:rsidRDefault="00D10C5C" w:rsidP="009834C3">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bookmarkStart w:id="15" w:name="Bookmark116"/>
      <w:r w:rsidRPr="00A14789">
        <w:rPr>
          <w:rFonts w:ascii="Times New Roman" w:eastAsia="Times New Roman" w:hAnsi="Times New Roman" w:cs="Times New Roman"/>
          <w:kern w:val="3"/>
          <w:sz w:val="24"/>
          <w:szCs w:val="24"/>
          <w:lang w:eastAsia="ru-RU"/>
        </w:rPr>
        <w:t>3.</w:t>
      </w:r>
      <w:r w:rsidR="006F3BD0">
        <w:rPr>
          <w:rFonts w:ascii="Times New Roman" w:eastAsia="Times New Roman" w:hAnsi="Times New Roman" w:cs="Times New Roman"/>
          <w:kern w:val="3"/>
          <w:sz w:val="24"/>
          <w:szCs w:val="24"/>
          <w:lang w:eastAsia="ru-RU"/>
        </w:rPr>
        <w:t>3</w:t>
      </w:r>
      <w:r w:rsidRPr="00A14789">
        <w:rPr>
          <w:rFonts w:ascii="Times New Roman" w:eastAsia="Times New Roman" w:hAnsi="Times New Roman" w:cs="Times New Roman"/>
          <w:kern w:val="3"/>
          <w:sz w:val="24"/>
          <w:szCs w:val="24"/>
          <w:lang w:eastAsia="ru-RU"/>
        </w:rPr>
        <w:t>.</w:t>
      </w:r>
      <w:bookmarkStart w:id="16" w:name="Bookmark114"/>
      <w:r w:rsidR="00622CAC">
        <w:rPr>
          <w:rFonts w:ascii="Times New Roman" w:eastAsia="Times New Roman" w:hAnsi="Times New Roman" w:cs="Times New Roman"/>
          <w:kern w:val="3"/>
          <w:sz w:val="24"/>
          <w:szCs w:val="24"/>
          <w:lang w:eastAsia="ru-RU"/>
        </w:rPr>
        <w:t>3</w:t>
      </w:r>
      <w:r w:rsidR="006F3BD0">
        <w:rPr>
          <w:rFonts w:ascii="Times New Roman" w:eastAsia="Times New Roman" w:hAnsi="Times New Roman" w:cs="Times New Roman"/>
          <w:kern w:val="3"/>
          <w:sz w:val="24"/>
          <w:szCs w:val="24"/>
          <w:lang w:eastAsia="ru-RU"/>
        </w:rPr>
        <w:t>.</w:t>
      </w:r>
      <w:r w:rsidR="00C533E3" w:rsidRPr="00C533E3">
        <w:rPr>
          <w:rFonts w:ascii="Times New Roman" w:eastAsia="Times New Roman" w:hAnsi="Times New Roman" w:cs="Times New Roman"/>
          <w:bCs/>
          <w:kern w:val="3"/>
          <w:sz w:val="24"/>
          <w:szCs w:val="24"/>
          <w:lang w:eastAsia="ru-RU"/>
        </w:rPr>
        <w:t xml:space="preserve"> </w:t>
      </w:r>
      <w:bookmarkStart w:id="17" w:name="Bookmark115"/>
      <w:bookmarkEnd w:id="16"/>
      <w:r w:rsidR="00C533E3" w:rsidRPr="00A14789">
        <w:rPr>
          <w:rFonts w:ascii="Times New Roman" w:eastAsia="Times New Roman" w:hAnsi="Times New Roman" w:cs="Times New Roman"/>
          <w:bCs/>
          <w:kern w:val="3"/>
          <w:sz w:val="24"/>
          <w:szCs w:val="24"/>
          <w:lang w:eastAsia="ru-RU"/>
        </w:rPr>
        <w:t>Прием заявления (запроса) и документов и (или) информации, необходимых для предоставления муниципальной услуги</w:t>
      </w:r>
    </w:p>
    <w:bookmarkEnd w:id="17"/>
    <w:p w:rsidR="00D10C5C" w:rsidRPr="00541812" w:rsidRDefault="009834C3"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Pr>
          <w:rFonts w:ascii="Times New Roman" w:eastAsia="Times New Roman" w:hAnsi="Times New Roman" w:cs="Times New Roman"/>
          <w:kern w:val="3"/>
          <w:sz w:val="24"/>
          <w:szCs w:val="24"/>
          <w:lang w:eastAsia="ru-RU"/>
        </w:rPr>
        <w:t>3.3.</w:t>
      </w:r>
      <w:r w:rsidR="00622CAC">
        <w:rPr>
          <w:rFonts w:ascii="Times New Roman" w:eastAsia="Times New Roman" w:hAnsi="Times New Roman" w:cs="Times New Roman"/>
          <w:kern w:val="3"/>
          <w:sz w:val="24"/>
          <w:szCs w:val="24"/>
          <w:lang w:eastAsia="ru-RU"/>
        </w:rPr>
        <w:t>3</w:t>
      </w:r>
      <w:r>
        <w:rPr>
          <w:rFonts w:ascii="Times New Roman" w:eastAsia="Times New Roman" w:hAnsi="Times New Roman" w:cs="Times New Roman"/>
          <w:kern w:val="3"/>
          <w:sz w:val="24"/>
          <w:szCs w:val="24"/>
          <w:lang w:eastAsia="ru-RU"/>
        </w:rPr>
        <w:t xml:space="preserve">.1. </w:t>
      </w:r>
      <w:r w:rsidR="00D10C5C" w:rsidRPr="00A14789">
        <w:rPr>
          <w:rFonts w:ascii="Times New Roman" w:eastAsia="Times New Roman" w:hAnsi="Times New Roman" w:cs="Times New Roman"/>
          <w:kern w:val="3"/>
          <w:sz w:val="24"/>
          <w:szCs w:val="24"/>
          <w:lang w:eastAsia="ru-RU"/>
        </w:rPr>
        <w:t xml:space="preserve">Основанием для начала административной процедуры является поступление в уполномоченный орган заявления на предоставление места для захоронения под погребение умершего на новом месте, почетном, воинском участке или воинском участке общественного кладбища, в том числе на аллее воинских захоронений в зоне воинских захоронений, (далее в </w:t>
      </w:r>
      <w:r w:rsidR="00D10C5C" w:rsidRPr="00A14789">
        <w:rPr>
          <w:rFonts w:ascii="Times New Roman" w:eastAsia="Times New Roman" w:hAnsi="Times New Roman" w:cs="Times New Roman"/>
          <w:kern w:val="3"/>
          <w:sz w:val="24"/>
          <w:szCs w:val="24"/>
          <w:lang w:eastAsia="ru-RU"/>
        </w:rPr>
        <w:lastRenderedPageBreak/>
        <w:t xml:space="preserve">настоящем подразделе – заявление) и документов, предусмотренных подпунктом 2.6.2.1 подпункта </w:t>
      </w:r>
      <w:r w:rsidR="00D10C5C" w:rsidRPr="00541812">
        <w:rPr>
          <w:rFonts w:ascii="Times New Roman" w:eastAsia="Times New Roman" w:hAnsi="Times New Roman" w:cs="Times New Roman"/>
          <w:kern w:val="3"/>
          <w:sz w:val="24"/>
          <w:szCs w:val="24"/>
          <w:lang w:eastAsia="ru-RU"/>
        </w:rPr>
        <w:t>2.6.2 и подпунктом 2.6.3.1 подпункта 2.6.3 пункта 2.6 Административного регламента.</w:t>
      </w:r>
    </w:p>
    <w:p w:rsidR="00D10C5C" w:rsidRPr="00541812"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18" w:name="sub_35"/>
      <w:bookmarkEnd w:id="15"/>
      <w:r w:rsidRPr="00541812">
        <w:rPr>
          <w:rFonts w:ascii="Times New Roman" w:eastAsia="Times New Roman" w:hAnsi="Times New Roman" w:cs="Times New Roman"/>
          <w:kern w:val="3"/>
          <w:sz w:val="24"/>
          <w:szCs w:val="24"/>
          <w:lang w:eastAsia="ru-RU"/>
        </w:rPr>
        <w:t xml:space="preserve">Заявление принимается на бланке по форме согласно </w:t>
      </w:r>
      <w:r w:rsidR="009A6BE1" w:rsidRPr="00541812">
        <w:rPr>
          <w:rFonts w:ascii="Times New Roman" w:eastAsia="Times New Roman" w:hAnsi="Times New Roman" w:cs="Times New Roman"/>
          <w:kern w:val="3"/>
          <w:sz w:val="24"/>
          <w:szCs w:val="24"/>
          <w:lang w:eastAsia="ru-RU"/>
        </w:rPr>
        <w:t>П</w:t>
      </w:r>
      <w:r w:rsidRPr="00541812">
        <w:rPr>
          <w:rFonts w:ascii="Times New Roman" w:eastAsia="Times New Roman" w:hAnsi="Times New Roman" w:cs="Times New Roman"/>
          <w:kern w:val="3"/>
          <w:sz w:val="24"/>
          <w:szCs w:val="24"/>
          <w:lang w:eastAsia="ru-RU"/>
        </w:rPr>
        <w:t xml:space="preserve">риложению </w:t>
      </w:r>
      <w:r w:rsidR="00554D2E" w:rsidRPr="00541812">
        <w:rPr>
          <w:rFonts w:ascii="Times New Roman" w:eastAsia="Times New Roman" w:hAnsi="Times New Roman" w:cs="Times New Roman"/>
          <w:kern w:val="3"/>
          <w:sz w:val="24"/>
          <w:szCs w:val="24"/>
          <w:lang w:eastAsia="ru-RU"/>
        </w:rPr>
        <w:t xml:space="preserve">№ </w:t>
      </w:r>
      <w:r w:rsidR="009A6BE1" w:rsidRPr="00541812">
        <w:rPr>
          <w:rFonts w:ascii="Times New Roman" w:eastAsia="Times New Roman" w:hAnsi="Times New Roman" w:cs="Times New Roman"/>
          <w:kern w:val="3"/>
          <w:sz w:val="24"/>
          <w:szCs w:val="24"/>
          <w:lang w:eastAsia="ru-RU"/>
        </w:rPr>
        <w:t>4</w:t>
      </w:r>
      <w:r w:rsidRPr="00541812">
        <w:rPr>
          <w:rFonts w:ascii="Times New Roman" w:eastAsia="Times New Roman" w:hAnsi="Times New Roman" w:cs="Times New Roman"/>
          <w:kern w:val="3"/>
          <w:sz w:val="24"/>
          <w:szCs w:val="24"/>
          <w:lang w:eastAsia="ru-RU"/>
        </w:rPr>
        <w:t xml:space="preserve"> к Административному регламенту.</w:t>
      </w:r>
    </w:p>
    <w:p w:rsidR="00D10C5C" w:rsidRPr="00541812"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19" w:name="Bookmark117"/>
      <w:bookmarkEnd w:id="18"/>
      <w:r w:rsidRPr="00541812">
        <w:rPr>
          <w:rFonts w:ascii="Times New Roman" w:eastAsia="Times New Roman" w:hAnsi="Times New Roman" w:cs="Times New Roman"/>
          <w:kern w:val="3"/>
          <w:sz w:val="24"/>
          <w:szCs w:val="24"/>
          <w:lang w:eastAsia="ru-RU"/>
        </w:rPr>
        <w:t>3.3.</w:t>
      </w:r>
      <w:r w:rsidR="00622CAC" w:rsidRPr="00541812">
        <w:rPr>
          <w:rFonts w:ascii="Times New Roman" w:eastAsia="Times New Roman" w:hAnsi="Times New Roman" w:cs="Times New Roman"/>
          <w:kern w:val="3"/>
          <w:sz w:val="24"/>
          <w:szCs w:val="24"/>
          <w:lang w:eastAsia="ru-RU"/>
        </w:rPr>
        <w:t>3</w:t>
      </w:r>
      <w:r w:rsidRPr="00541812">
        <w:rPr>
          <w:rFonts w:ascii="Times New Roman" w:eastAsia="Times New Roman" w:hAnsi="Times New Roman" w:cs="Times New Roman"/>
          <w:kern w:val="3"/>
          <w:sz w:val="24"/>
          <w:szCs w:val="24"/>
          <w:lang w:eastAsia="ru-RU"/>
        </w:rPr>
        <w:t xml:space="preserve">.2. </w:t>
      </w:r>
      <w:r w:rsidR="00D10C5C" w:rsidRPr="00541812">
        <w:rPr>
          <w:rFonts w:ascii="Times New Roman" w:eastAsia="Times New Roman" w:hAnsi="Times New Roman" w:cs="Times New Roman"/>
          <w:kern w:val="3"/>
          <w:sz w:val="24"/>
          <w:szCs w:val="24"/>
          <w:lang w:eastAsia="ru-RU"/>
        </w:rPr>
        <w:t>Заявление и документы, предусмотренные подпунктом 2.6.2.1 подпункта 2.6.2 и подпунктом 2.6.3.1 подпункта 2.6.3 пункта 2.6 Административного регламента и направленные в электронном виде, регистрируются в автоматическом режиме.</w:t>
      </w:r>
    </w:p>
    <w:bookmarkEnd w:id="19"/>
    <w:p w:rsidR="00D10C5C" w:rsidRPr="00541812"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41812">
        <w:rPr>
          <w:rFonts w:ascii="Times New Roman" w:eastAsia="Times New Roman" w:hAnsi="Times New Roman" w:cs="Times New Roman"/>
          <w:kern w:val="3"/>
          <w:sz w:val="24"/>
          <w:szCs w:val="24"/>
          <w:lang w:eastAsia="ru-RU"/>
        </w:rPr>
        <w:t xml:space="preserve">Для возможности подачи заявления через </w:t>
      </w:r>
      <w:hyperlink r:id="rId15" w:history="1">
        <w:r w:rsidRPr="00541812">
          <w:rPr>
            <w:rFonts w:ascii="Times New Roman" w:eastAsia="Times New Roman" w:hAnsi="Times New Roman" w:cs="Times New Roman"/>
            <w:kern w:val="3"/>
            <w:sz w:val="24"/>
            <w:szCs w:val="24"/>
            <w:lang w:eastAsia="ru-RU"/>
          </w:rPr>
          <w:t>ЕПГУ</w:t>
        </w:r>
      </w:hyperlink>
      <w:r w:rsidRPr="00541812">
        <w:rPr>
          <w:rFonts w:ascii="Times New Roman" w:eastAsia="Times New Roman" w:hAnsi="Times New Roman" w:cs="Times New Roman"/>
          <w:kern w:val="3"/>
          <w:sz w:val="24"/>
          <w:szCs w:val="24"/>
          <w:lang w:eastAsia="ru-RU"/>
        </w:rPr>
        <w:t xml:space="preserve"> заявитель или представитель заявителя должен быть зарегистрирован в ЕСИА.</w:t>
      </w:r>
    </w:p>
    <w:p w:rsidR="00D10C5C" w:rsidRPr="00541812"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20" w:name="Bookmark118"/>
      <w:r w:rsidRPr="00541812">
        <w:rPr>
          <w:rFonts w:ascii="Times New Roman" w:eastAsia="Times New Roman" w:hAnsi="Times New Roman" w:cs="Times New Roman"/>
          <w:kern w:val="3"/>
          <w:sz w:val="24"/>
          <w:szCs w:val="24"/>
          <w:lang w:eastAsia="ru-RU"/>
        </w:rPr>
        <w:t>3.3.</w:t>
      </w:r>
      <w:r w:rsidR="00622CAC" w:rsidRPr="00541812">
        <w:rPr>
          <w:rFonts w:ascii="Times New Roman" w:eastAsia="Times New Roman" w:hAnsi="Times New Roman" w:cs="Times New Roman"/>
          <w:kern w:val="3"/>
          <w:sz w:val="24"/>
          <w:szCs w:val="24"/>
          <w:lang w:eastAsia="ru-RU"/>
        </w:rPr>
        <w:t>3</w:t>
      </w:r>
      <w:r w:rsidRPr="00541812">
        <w:rPr>
          <w:rFonts w:ascii="Times New Roman" w:eastAsia="Times New Roman" w:hAnsi="Times New Roman" w:cs="Times New Roman"/>
          <w:kern w:val="3"/>
          <w:sz w:val="24"/>
          <w:szCs w:val="24"/>
          <w:lang w:eastAsia="ru-RU"/>
        </w:rPr>
        <w:t xml:space="preserve">.3. </w:t>
      </w:r>
      <w:r w:rsidR="00D10C5C" w:rsidRPr="00541812">
        <w:rPr>
          <w:rFonts w:ascii="Times New Roman" w:eastAsia="Times New Roman" w:hAnsi="Times New Roman" w:cs="Times New Roman"/>
          <w:kern w:val="3"/>
          <w:sz w:val="24"/>
          <w:szCs w:val="24"/>
          <w:lang w:eastAsia="ru-RU"/>
        </w:rPr>
        <w:t xml:space="preserve">Результатом административной процедуры является регистрация заявления и документов, предусмотренных </w:t>
      </w:r>
      <w:hyperlink w:anchor="sub_2621" w:history="1">
        <w:r w:rsidR="00D10C5C" w:rsidRPr="00541812">
          <w:rPr>
            <w:rFonts w:ascii="Times New Roman" w:eastAsia="Times New Roman" w:hAnsi="Times New Roman" w:cs="Times New Roman"/>
            <w:kern w:val="3"/>
            <w:sz w:val="24"/>
            <w:szCs w:val="24"/>
            <w:lang w:eastAsia="ru-RU"/>
          </w:rPr>
          <w:t>подпунктом 2.6.2.1 подпункта 2.6.2</w:t>
        </w:r>
      </w:hyperlink>
      <w:r w:rsidR="00D10C5C" w:rsidRPr="00541812">
        <w:rPr>
          <w:rFonts w:ascii="Times New Roman" w:eastAsia="Times New Roman" w:hAnsi="Times New Roman" w:cs="Times New Roman"/>
          <w:kern w:val="3"/>
          <w:sz w:val="24"/>
          <w:szCs w:val="24"/>
          <w:lang w:eastAsia="ru-RU"/>
        </w:rPr>
        <w:t xml:space="preserve"> и </w:t>
      </w:r>
      <w:hyperlink w:anchor="sub_2631" w:history="1">
        <w:r w:rsidR="00D10C5C" w:rsidRPr="00541812">
          <w:rPr>
            <w:rFonts w:ascii="Times New Roman" w:eastAsia="Times New Roman" w:hAnsi="Times New Roman" w:cs="Times New Roman"/>
            <w:kern w:val="3"/>
            <w:sz w:val="24"/>
            <w:szCs w:val="24"/>
            <w:lang w:eastAsia="ru-RU"/>
          </w:rPr>
          <w:t>подпунктом 2.6.3.1 подпункта 2.6.3 пункта 2.6</w:t>
        </w:r>
      </w:hyperlink>
      <w:r w:rsidR="00D10C5C" w:rsidRPr="00541812">
        <w:rPr>
          <w:rFonts w:ascii="Times New Roman" w:eastAsia="Times New Roman" w:hAnsi="Times New Roman" w:cs="Times New Roman"/>
          <w:kern w:val="3"/>
          <w:sz w:val="24"/>
          <w:szCs w:val="24"/>
          <w:lang w:eastAsia="ru-RU"/>
        </w:rPr>
        <w:t xml:space="preserve"> Административного регламента.</w:t>
      </w:r>
    </w:p>
    <w:p w:rsidR="00D10C5C" w:rsidRPr="00541812"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21" w:name="sub_38"/>
      <w:bookmarkEnd w:id="20"/>
      <w:r w:rsidRPr="00541812">
        <w:rPr>
          <w:rFonts w:ascii="Times New Roman" w:eastAsia="Times New Roman" w:hAnsi="Times New Roman" w:cs="Times New Roman"/>
          <w:kern w:val="3"/>
          <w:sz w:val="24"/>
          <w:szCs w:val="24"/>
          <w:lang w:eastAsia="ru-RU"/>
        </w:rPr>
        <w:t>3.3.</w:t>
      </w:r>
      <w:r w:rsidR="00622CAC" w:rsidRPr="00541812">
        <w:rPr>
          <w:rFonts w:ascii="Times New Roman" w:eastAsia="Times New Roman" w:hAnsi="Times New Roman" w:cs="Times New Roman"/>
          <w:kern w:val="3"/>
          <w:sz w:val="24"/>
          <w:szCs w:val="24"/>
          <w:lang w:eastAsia="ru-RU"/>
        </w:rPr>
        <w:t>3</w:t>
      </w:r>
      <w:r w:rsidRPr="00541812">
        <w:rPr>
          <w:rFonts w:ascii="Times New Roman" w:eastAsia="Times New Roman" w:hAnsi="Times New Roman" w:cs="Times New Roman"/>
          <w:kern w:val="3"/>
          <w:sz w:val="24"/>
          <w:szCs w:val="24"/>
          <w:lang w:eastAsia="ru-RU"/>
        </w:rPr>
        <w:t xml:space="preserve">.4. </w:t>
      </w:r>
      <w:r w:rsidR="00D10C5C" w:rsidRPr="00541812">
        <w:rPr>
          <w:rFonts w:ascii="Times New Roman" w:eastAsia="Times New Roman" w:hAnsi="Times New Roman" w:cs="Times New Roman"/>
          <w:kern w:val="3"/>
          <w:sz w:val="24"/>
          <w:szCs w:val="24"/>
          <w:lang w:eastAsia="ru-RU"/>
        </w:rPr>
        <w:t xml:space="preserve">После регистрации заявление и документы, предусмотренные </w:t>
      </w:r>
      <w:hyperlink w:anchor="sub_2621" w:history="1">
        <w:r w:rsidR="00D10C5C" w:rsidRPr="00541812">
          <w:rPr>
            <w:rFonts w:ascii="Times New Roman" w:eastAsia="Times New Roman" w:hAnsi="Times New Roman" w:cs="Times New Roman"/>
            <w:kern w:val="3"/>
            <w:sz w:val="24"/>
            <w:szCs w:val="24"/>
            <w:lang w:eastAsia="ru-RU"/>
          </w:rPr>
          <w:t>подпунктом 2.6.2.1 подпункта 2.6.2</w:t>
        </w:r>
      </w:hyperlink>
      <w:r w:rsidR="00D10C5C" w:rsidRPr="00541812">
        <w:rPr>
          <w:rFonts w:ascii="Times New Roman" w:eastAsia="Times New Roman" w:hAnsi="Times New Roman" w:cs="Times New Roman"/>
          <w:kern w:val="3"/>
          <w:sz w:val="24"/>
          <w:szCs w:val="24"/>
          <w:lang w:eastAsia="ru-RU"/>
        </w:rPr>
        <w:t xml:space="preserve"> и </w:t>
      </w:r>
      <w:hyperlink w:anchor="sub_2631" w:history="1">
        <w:r w:rsidR="00D10C5C" w:rsidRPr="00541812">
          <w:rPr>
            <w:rFonts w:ascii="Times New Roman" w:eastAsia="Times New Roman" w:hAnsi="Times New Roman" w:cs="Times New Roman"/>
            <w:kern w:val="3"/>
            <w:sz w:val="24"/>
            <w:szCs w:val="24"/>
            <w:lang w:eastAsia="ru-RU"/>
          </w:rPr>
          <w:t>подпунктом 2.6.3.1 подпункта 2.6.3 пункта 2.6</w:t>
        </w:r>
      </w:hyperlink>
      <w:r w:rsidR="00D10C5C" w:rsidRPr="00541812">
        <w:rPr>
          <w:rFonts w:ascii="Times New Roman" w:eastAsia="Times New Roman" w:hAnsi="Times New Roman" w:cs="Times New Roman"/>
          <w:kern w:val="3"/>
          <w:sz w:val="24"/>
          <w:szCs w:val="24"/>
          <w:lang w:eastAsia="ru-RU"/>
        </w:rPr>
        <w:t xml:space="preserve">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rsidR="007F45F6" w:rsidRPr="00541812" w:rsidRDefault="00D10C5C" w:rsidP="007F45F6">
      <w:pPr>
        <w:widowControl w:val="0"/>
        <w:suppressAutoHyphens/>
        <w:autoSpaceDN w:val="0"/>
        <w:spacing w:after="0" w:line="240" w:lineRule="auto"/>
        <w:ind w:firstLine="708"/>
        <w:textAlignment w:val="baseline"/>
        <w:outlineLvl w:val="0"/>
        <w:rPr>
          <w:rFonts w:ascii="Times New Roman" w:eastAsia="Times New Roman" w:hAnsi="Times New Roman" w:cs="Times New Roman"/>
          <w:bCs/>
          <w:kern w:val="3"/>
          <w:sz w:val="24"/>
          <w:szCs w:val="24"/>
          <w:lang w:eastAsia="ru-RU"/>
        </w:rPr>
      </w:pPr>
      <w:bookmarkStart w:id="22" w:name="Bookmark120"/>
      <w:bookmarkEnd w:id="21"/>
      <w:r w:rsidRPr="00541812">
        <w:rPr>
          <w:rFonts w:ascii="Times New Roman" w:eastAsia="Times New Roman" w:hAnsi="Times New Roman" w:cs="Times New Roman"/>
          <w:kern w:val="3"/>
          <w:sz w:val="24"/>
          <w:szCs w:val="24"/>
          <w:lang w:eastAsia="ru-RU"/>
        </w:rPr>
        <w:t>3.</w:t>
      </w:r>
      <w:r w:rsidR="009834C3" w:rsidRPr="00541812">
        <w:rPr>
          <w:rFonts w:ascii="Times New Roman" w:eastAsia="Times New Roman" w:hAnsi="Times New Roman" w:cs="Times New Roman"/>
          <w:kern w:val="3"/>
          <w:sz w:val="24"/>
          <w:szCs w:val="24"/>
          <w:lang w:eastAsia="ru-RU"/>
        </w:rPr>
        <w:t>3</w:t>
      </w:r>
      <w:r w:rsidRPr="00541812">
        <w:rPr>
          <w:rFonts w:ascii="Times New Roman" w:eastAsia="Times New Roman" w:hAnsi="Times New Roman" w:cs="Times New Roman"/>
          <w:kern w:val="3"/>
          <w:sz w:val="24"/>
          <w:szCs w:val="24"/>
          <w:lang w:eastAsia="ru-RU"/>
        </w:rPr>
        <w:t>.</w:t>
      </w:r>
      <w:r w:rsidR="00622CAC" w:rsidRPr="00541812">
        <w:rPr>
          <w:rFonts w:ascii="Times New Roman" w:eastAsia="Times New Roman" w:hAnsi="Times New Roman" w:cs="Times New Roman"/>
          <w:kern w:val="3"/>
          <w:sz w:val="24"/>
          <w:szCs w:val="24"/>
          <w:lang w:eastAsia="ru-RU"/>
        </w:rPr>
        <w:t>4</w:t>
      </w:r>
      <w:r w:rsidR="009834C3" w:rsidRPr="00541812">
        <w:rPr>
          <w:rFonts w:ascii="Times New Roman" w:eastAsia="Times New Roman" w:hAnsi="Times New Roman" w:cs="Times New Roman"/>
          <w:kern w:val="3"/>
          <w:sz w:val="24"/>
          <w:szCs w:val="24"/>
          <w:lang w:eastAsia="ru-RU"/>
        </w:rPr>
        <w:t xml:space="preserve">. </w:t>
      </w:r>
      <w:r w:rsidRPr="00541812">
        <w:rPr>
          <w:rFonts w:ascii="Times New Roman" w:eastAsia="Times New Roman" w:hAnsi="Times New Roman" w:cs="Times New Roman"/>
          <w:kern w:val="3"/>
          <w:sz w:val="24"/>
          <w:szCs w:val="24"/>
          <w:lang w:eastAsia="ru-RU"/>
        </w:rPr>
        <w:t xml:space="preserve"> </w:t>
      </w:r>
      <w:bookmarkStart w:id="23" w:name="Bookmark119"/>
      <w:r w:rsidR="007F45F6" w:rsidRPr="00541812">
        <w:rPr>
          <w:rFonts w:ascii="Times New Roman" w:eastAsia="Times New Roman" w:hAnsi="Times New Roman" w:cs="Times New Roman"/>
          <w:bCs/>
          <w:kern w:val="3"/>
          <w:sz w:val="24"/>
          <w:szCs w:val="24"/>
          <w:lang w:eastAsia="ru-RU"/>
        </w:rPr>
        <w:t>Межведомственное электронное взаимодействие</w:t>
      </w:r>
    </w:p>
    <w:bookmarkEnd w:id="23"/>
    <w:p w:rsidR="00D10C5C" w:rsidRPr="00541812"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41812">
        <w:rPr>
          <w:rFonts w:ascii="Times New Roman" w:eastAsia="Times New Roman" w:hAnsi="Times New Roman" w:cs="Times New Roman"/>
          <w:kern w:val="3"/>
          <w:sz w:val="24"/>
          <w:szCs w:val="24"/>
          <w:lang w:eastAsia="ru-RU"/>
        </w:rPr>
        <w:t>3.3.</w:t>
      </w:r>
      <w:r w:rsidR="00622CAC" w:rsidRPr="00541812">
        <w:rPr>
          <w:rFonts w:ascii="Times New Roman" w:eastAsia="Times New Roman" w:hAnsi="Times New Roman" w:cs="Times New Roman"/>
          <w:kern w:val="3"/>
          <w:sz w:val="24"/>
          <w:szCs w:val="24"/>
          <w:lang w:eastAsia="ru-RU"/>
        </w:rPr>
        <w:t>4</w:t>
      </w:r>
      <w:r w:rsidRPr="00541812">
        <w:rPr>
          <w:rFonts w:ascii="Times New Roman" w:eastAsia="Times New Roman" w:hAnsi="Times New Roman" w:cs="Times New Roman"/>
          <w:kern w:val="3"/>
          <w:sz w:val="24"/>
          <w:szCs w:val="24"/>
          <w:lang w:eastAsia="ru-RU"/>
        </w:rPr>
        <w:t xml:space="preserve">.1. </w:t>
      </w:r>
      <w:r w:rsidR="00D10C5C" w:rsidRPr="00541812">
        <w:rPr>
          <w:rFonts w:ascii="Times New Roman" w:eastAsia="Times New Roman" w:hAnsi="Times New Roman" w:cs="Times New Roman"/>
          <w:kern w:val="3"/>
          <w:sz w:val="24"/>
          <w:szCs w:val="24"/>
          <w:lang w:eastAsia="ru-RU"/>
        </w:rPr>
        <w:t xml:space="preserve">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hyperlink w:anchor="sub_2631" w:history="1">
        <w:r w:rsidR="00D10C5C" w:rsidRPr="00541812">
          <w:rPr>
            <w:rFonts w:ascii="Times New Roman" w:eastAsia="Times New Roman" w:hAnsi="Times New Roman" w:cs="Times New Roman"/>
            <w:kern w:val="3"/>
            <w:sz w:val="24"/>
            <w:szCs w:val="24"/>
            <w:lang w:eastAsia="ru-RU"/>
          </w:rPr>
          <w:t>подпункте 2.6.3.1 подпункта 2.6.3 пункта 2.6</w:t>
        </w:r>
      </w:hyperlink>
      <w:r w:rsidR="00D10C5C" w:rsidRPr="00541812">
        <w:rPr>
          <w:rFonts w:ascii="Times New Roman" w:eastAsia="Times New Roman" w:hAnsi="Times New Roman" w:cs="Times New Roman"/>
          <w:kern w:val="3"/>
          <w:sz w:val="24"/>
          <w:szCs w:val="24"/>
          <w:lang w:eastAsia="ru-RU"/>
        </w:rPr>
        <w:t xml:space="preserve"> Административного регламента.</w:t>
      </w:r>
    </w:p>
    <w:p w:rsidR="00D10C5C" w:rsidRPr="00541812"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24" w:name="sub_310"/>
      <w:bookmarkEnd w:id="22"/>
      <w:r w:rsidRPr="00541812">
        <w:rPr>
          <w:rFonts w:ascii="Times New Roman" w:eastAsia="Times New Roman" w:hAnsi="Times New Roman" w:cs="Times New Roman"/>
          <w:kern w:val="3"/>
          <w:sz w:val="24"/>
          <w:szCs w:val="24"/>
          <w:lang w:eastAsia="ru-RU"/>
        </w:rPr>
        <w:t xml:space="preserve">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sub_2631" w:history="1">
        <w:r w:rsidRPr="00541812">
          <w:rPr>
            <w:rFonts w:ascii="Times New Roman" w:eastAsia="Times New Roman" w:hAnsi="Times New Roman" w:cs="Times New Roman"/>
            <w:kern w:val="3"/>
            <w:sz w:val="24"/>
            <w:szCs w:val="24"/>
            <w:lang w:eastAsia="ru-RU"/>
          </w:rPr>
          <w:t>подпунктом 2.6.3.1 подпункта 2.6.3 пункта 2.6</w:t>
        </w:r>
      </w:hyperlink>
      <w:r w:rsidRPr="00541812">
        <w:rPr>
          <w:rFonts w:ascii="Times New Roman" w:eastAsia="Times New Roman" w:hAnsi="Times New Roman" w:cs="Times New Roman"/>
          <w:kern w:val="3"/>
          <w:sz w:val="24"/>
          <w:szCs w:val="24"/>
          <w:lang w:eastAsia="ru-RU"/>
        </w:rPr>
        <w:t xml:space="preserve"> Административного регламента, в соответствии с перечнем информационных запросов, указанных в </w:t>
      </w:r>
      <w:r w:rsidR="00BB6718" w:rsidRPr="00541812">
        <w:rPr>
          <w:rFonts w:ascii="Times New Roman" w:eastAsia="Times New Roman" w:hAnsi="Times New Roman" w:cs="Times New Roman"/>
          <w:kern w:val="3"/>
          <w:sz w:val="24"/>
          <w:szCs w:val="24"/>
          <w:lang w:eastAsia="ru-RU"/>
        </w:rPr>
        <w:t>под</w:t>
      </w:r>
      <w:hyperlink w:anchor="sub_3120" w:history="1">
        <w:r w:rsidRPr="00541812">
          <w:rPr>
            <w:rFonts w:ascii="Times New Roman" w:eastAsia="Times New Roman" w:hAnsi="Times New Roman" w:cs="Times New Roman"/>
            <w:kern w:val="3"/>
            <w:sz w:val="24"/>
            <w:szCs w:val="24"/>
            <w:lang w:eastAsia="ru-RU"/>
          </w:rPr>
          <w:t xml:space="preserve">пункте </w:t>
        </w:r>
      </w:hyperlink>
      <w:r w:rsidR="00BB6718" w:rsidRPr="00541812">
        <w:rPr>
          <w:rFonts w:ascii="Times New Roman" w:eastAsia="Times New Roman" w:hAnsi="Times New Roman" w:cs="Times New Roman"/>
          <w:kern w:val="3"/>
          <w:sz w:val="24"/>
          <w:szCs w:val="24"/>
          <w:lang w:eastAsia="ru-RU"/>
        </w:rPr>
        <w:t>3.3.4.2</w:t>
      </w:r>
      <w:r w:rsidRPr="00541812">
        <w:rPr>
          <w:rFonts w:ascii="Times New Roman" w:eastAsia="Times New Roman" w:hAnsi="Times New Roman" w:cs="Times New Roman"/>
          <w:kern w:val="3"/>
          <w:sz w:val="24"/>
          <w:szCs w:val="24"/>
          <w:lang w:eastAsia="ru-RU"/>
        </w:rPr>
        <w:t xml:space="preserve"> Административного регламента, если заявитель не представил указанные документы самостоятельно.</w:t>
      </w:r>
    </w:p>
    <w:p w:rsidR="00810A15" w:rsidRPr="00541812"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25" w:name="Bookmark121"/>
      <w:bookmarkEnd w:id="24"/>
      <w:r w:rsidRPr="00541812">
        <w:rPr>
          <w:rFonts w:ascii="Times New Roman" w:eastAsia="Times New Roman" w:hAnsi="Times New Roman" w:cs="Times New Roman"/>
          <w:kern w:val="3"/>
          <w:sz w:val="24"/>
          <w:szCs w:val="24"/>
          <w:lang w:eastAsia="ru-RU"/>
        </w:rPr>
        <w:t>3.3.</w:t>
      </w:r>
      <w:r w:rsidR="00622CAC" w:rsidRPr="00541812">
        <w:rPr>
          <w:rFonts w:ascii="Times New Roman" w:eastAsia="Times New Roman" w:hAnsi="Times New Roman" w:cs="Times New Roman"/>
          <w:kern w:val="3"/>
          <w:sz w:val="24"/>
          <w:szCs w:val="24"/>
          <w:lang w:eastAsia="ru-RU"/>
        </w:rPr>
        <w:t>4</w:t>
      </w:r>
      <w:r w:rsidRPr="00541812">
        <w:rPr>
          <w:rFonts w:ascii="Times New Roman" w:eastAsia="Times New Roman" w:hAnsi="Times New Roman" w:cs="Times New Roman"/>
          <w:kern w:val="3"/>
          <w:sz w:val="24"/>
          <w:szCs w:val="24"/>
          <w:lang w:eastAsia="ru-RU"/>
        </w:rPr>
        <w:t xml:space="preserve">.2. </w:t>
      </w:r>
      <w:r w:rsidR="00D10C5C" w:rsidRPr="00541812">
        <w:rPr>
          <w:rFonts w:ascii="Times New Roman" w:eastAsia="Times New Roman" w:hAnsi="Times New Roman" w:cs="Times New Roman"/>
          <w:kern w:val="3"/>
          <w:sz w:val="24"/>
          <w:szCs w:val="24"/>
          <w:lang w:eastAsia="ru-RU"/>
        </w:rPr>
        <w:t xml:space="preserve">Перечень запрашиваемых документов, необходимых для предоставления муниципальной услуги: </w:t>
      </w:r>
    </w:p>
    <w:p w:rsidR="00810A15" w:rsidRPr="00541812" w:rsidRDefault="00810A15"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41812">
        <w:rPr>
          <w:rFonts w:ascii="Times New Roman" w:eastAsia="Times New Roman" w:hAnsi="Times New Roman" w:cs="Times New Roman"/>
          <w:kern w:val="3"/>
          <w:sz w:val="24"/>
          <w:szCs w:val="24"/>
          <w:lang w:eastAsia="ru-RU"/>
        </w:rPr>
        <w:t xml:space="preserve">а) </w:t>
      </w:r>
      <w:r w:rsidR="00D10C5C" w:rsidRPr="00541812">
        <w:rPr>
          <w:rFonts w:ascii="Times New Roman" w:eastAsia="Times New Roman" w:hAnsi="Times New Roman" w:cs="Times New Roman"/>
          <w:kern w:val="3"/>
          <w:sz w:val="24"/>
          <w:szCs w:val="24"/>
          <w:lang w:eastAsia="ru-RU"/>
        </w:rPr>
        <w:t>сведения о смерти умершего из ЕГР ЗАГС</w:t>
      </w:r>
      <w:r w:rsidRPr="00541812">
        <w:rPr>
          <w:rFonts w:ascii="Times New Roman" w:eastAsia="Times New Roman" w:hAnsi="Times New Roman" w:cs="Times New Roman"/>
          <w:kern w:val="3"/>
          <w:sz w:val="24"/>
          <w:szCs w:val="24"/>
          <w:lang w:eastAsia="ru-RU"/>
        </w:rPr>
        <w:t>;</w:t>
      </w:r>
    </w:p>
    <w:p w:rsidR="00D10C5C" w:rsidRDefault="00810A15"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41812">
        <w:rPr>
          <w:rFonts w:ascii="Times New Roman" w:eastAsiaTheme="minorEastAsia" w:hAnsi="Times New Roman" w:cs="Times New Roman"/>
          <w:sz w:val="24"/>
          <w:szCs w:val="24"/>
          <w:lang w:eastAsia="ru-RU"/>
        </w:rPr>
        <w:t>б) выписка из ЕГРНИП или ЕГРЮЛ в отношении лица выступающего уполномоченным представителем заявителя.</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26" w:name="Bookmark122"/>
      <w:bookmarkEnd w:id="25"/>
      <w:r w:rsidRPr="00A14789">
        <w:rPr>
          <w:rFonts w:ascii="Times New Roman" w:eastAsia="Times New Roman" w:hAnsi="Times New Roman" w:cs="Times New Roman"/>
          <w:kern w:val="3"/>
          <w:sz w:val="24"/>
          <w:szCs w:val="24"/>
          <w:lang w:eastAsia="ru-RU"/>
        </w:rPr>
        <w:t xml:space="preserve">По межведомственному запросу документ (его копия или сведения, содержащиеся в нем), предусмотренный </w:t>
      </w:r>
      <w:hyperlink w:anchor="sub_2631" w:history="1">
        <w:r w:rsidRPr="00A14789">
          <w:rPr>
            <w:rFonts w:ascii="Times New Roman" w:eastAsia="Times New Roman" w:hAnsi="Times New Roman" w:cs="Times New Roman"/>
            <w:kern w:val="3"/>
            <w:sz w:val="24"/>
            <w:szCs w:val="24"/>
            <w:lang w:eastAsia="ru-RU"/>
          </w:rPr>
          <w:t xml:space="preserve">подпунктом 2.6.3.1 подпункта </w:t>
        </w:r>
      </w:hyperlink>
      <w:hyperlink w:anchor="sub_2631" w:history="1">
        <w:r w:rsidRPr="00A14789">
          <w:rPr>
            <w:rFonts w:ascii="Times New Roman" w:eastAsia="Times New Roman" w:hAnsi="Times New Roman" w:cs="Times New Roman"/>
            <w:kern w:val="3"/>
            <w:sz w:val="24"/>
            <w:szCs w:val="24"/>
            <w:lang w:eastAsia="ru-RU"/>
          </w:rPr>
          <w:t>2.6.3 пункта 2.6</w:t>
        </w:r>
      </w:hyperlink>
      <w:r w:rsidRPr="00A14789">
        <w:rPr>
          <w:rFonts w:ascii="Times New Roman" w:eastAsia="Times New Roman" w:hAnsi="Times New Roman" w:cs="Times New Roman"/>
          <w:kern w:val="3"/>
          <w:sz w:val="24"/>
          <w:szCs w:val="24"/>
          <w:lang w:eastAsia="ru-RU"/>
        </w:rPr>
        <w:t xml:space="preserve"> Административного регламента, представляется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rsidR="00D10C5C" w:rsidRPr="00A14789"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27" w:name="Bookmark123"/>
      <w:bookmarkEnd w:id="26"/>
      <w:r>
        <w:rPr>
          <w:rFonts w:ascii="Times New Roman" w:eastAsia="Times New Roman" w:hAnsi="Times New Roman" w:cs="Times New Roman"/>
          <w:kern w:val="3"/>
          <w:sz w:val="24"/>
          <w:szCs w:val="24"/>
          <w:lang w:eastAsia="ru-RU"/>
        </w:rPr>
        <w:t>3.3.</w:t>
      </w:r>
      <w:r w:rsidR="00622CAC">
        <w:rPr>
          <w:rFonts w:ascii="Times New Roman" w:eastAsia="Times New Roman" w:hAnsi="Times New Roman" w:cs="Times New Roman"/>
          <w:kern w:val="3"/>
          <w:sz w:val="24"/>
          <w:szCs w:val="24"/>
          <w:lang w:eastAsia="ru-RU"/>
        </w:rPr>
        <w:t>4</w:t>
      </w:r>
      <w:r>
        <w:rPr>
          <w:rFonts w:ascii="Times New Roman" w:eastAsia="Times New Roman" w:hAnsi="Times New Roman" w:cs="Times New Roman"/>
          <w:kern w:val="3"/>
          <w:sz w:val="24"/>
          <w:szCs w:val="24"/>
          <w:lang w:eastAsia="ru-RU"/>
        </w:rPr>
        <w:t xml:space="preserve">.3. </w:t>
      </w:r>
      <w:r w:rsidR="00D10C5C" w:rsidRPr="00A14789">
        <w:rPr>
          <w:rFonts w:ascii="Times New Roman" w:eastAsia="Times New Roman" w:hAnsi="Times New Roman" w:cs="Times New Roman"/>
          <w:kern w:val="3"/>
          <w:sz w:val="24"/>
          <w:szCs w:val="24"/>
          <w:lang w:eastAsia="ru-RU"/>
        </w:rPr>
        <w:t>Результатом административной процедуры является получение муниципальным служащим уполномоченного органа запрашиваемого документа (его копии или сведений, содержащихся в нем).</w:t>
      </w:r>
    </w:p>
    <w:p w:rsidR="005D5696" w:rsidRPr="00A14789" w:rsidRDefault="00D10C5C" w:rsidP="005D5696">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kern w:val="3"/>
          <w:sz w:val="24"/>
          <w:szCs w:val="24"/>
          <w:lang w:eastAsia="ru-RU"/>
        </w:rPr>
      </w:pPr>
      <w:bookmarkStart w:id="28" w:name="Bookmark125"/>
      <w:bookmarkEnd w:id="27"/>
      <w:r w:rsidRPr="00A14789">
        <w:rPr>
          <w:rFonts w:ascii="Times New Roman" w:eastAsia="Times New Roman" w:hAnsi="Times New Roman" w:cs="Times New Roman"/>
          <w:kern w:val="3"/>
          <w:sz w:val="24"/>
          <w:szCs w:val="24"/>
          <w:lang w:eastAsia="ru-RU"/>
        </w:rPr>
        <w:t>3.</w:t>
      </w:r>
      <w:r w:rsidR="009834C3">
        <w:rPr>
          <w:rFonts w:ascii="Times New Roman" w:eastAsia="Times New Roman" w:hAnsi="Times New Roman" w:cs="Times New Roman"/>
          <w:kern w:val="3"/>
          <w:sz w:val="24"/>
          <w:szCs w:val="24"/>
          <w:lang w:eastAsia="ru-RU"/>
        </w:rPr>
        <w:t>3.</w:t>
      </w:r>
      <w:r w:rsidR="00622CAC">
        <w:rPr>
          <w:rFonts w:ascii="Times New Roman" w:eastAsia="Times New Roman" w:hAnsi="Times New Roman" w:cs="Times New Roman"/>
          <w:kern w:val="3"/>
          <w:sz w:val="24"/>
          <w:szCs w:val="24"/>
          <w:lang w:eastAsia="ru-RU"/>
        </w:rPr>
        <w:t>5</w:t>
      </w:r>
      <w:r w:rsidRPr="00A14789">
        <w:rPr>
          <w:rFonts w:ascii="Times New Roman" w:eastAsia="Times New Roman" w:hAnsi="Times New Roman" w:cs="Times New Roman"/>
          <w:kern w:val="3"/>
          <w:sz w:val="24"/>
          <w:szCs w:val="24"/>
          <w:lang w:eastAsia="ru-RU"/>
        </w:rPr>
        <w:t>.</w:t>
      </w:r>
      <w:bookmarkStart w:id="29" w:name="Bookmark124"/>
      <w:r w:rsidR="005D5696" w:rsidRPr="005D5696">
        <w:rPr>
          <w:rFonts w:ascii="Times New Roman" w:eastAsia="Times New Roman" w:hAnsi="Times New Roman" w:cs="Times New Roman"/>
          <w:bCs/>
          <w:kern w:val="3"/>
          <w:sz w:val="24"/>
          <w:szCs w:val="24"/>
          <w:lang w:eastAsia="ru-RU"/>
        </w:rPr>
        <w:t xml:space="preserve"> </w:t>
      </w:r>
      <w:r w:rsidR="005D5696" w:rsidRPr="00A14789">
        <w:rPr>
          <w:rFonts w:ascii="Times New Roman" w:eastAsia="Times New Roman" w:hAnsi="Times New Roman" w:cs="Times New Roman"/>
          <w:bCs/>
          <w:kern w:val="3"/>
          <w:sz w:val="24"/>
          <w:szCs w:val="24"/>
          <w:lang w:eastAsia="ru-RU"/>
        </w:rPr>
        <w:t>Принятие решения о предоставлении (об отказе в предоставлении) муниципальной услуги</w:t>
      </w:r>
      <w:bookmarkEnd w:id="29"/>
      <w:r w:rsidR="005D5696">
        <w:rPr>
          <w:rFonts w:ascii="Times New Roman" w:eastAsia="Times New Roman" w:hAnsi="Times New Roman" w:cs="Times New Roman"/>
          <w:bCs/>
          <w:kern w:val="3"/>
          <w:sz w:val="24"/>
          <w:szCs w:val="24"/>
          <w:lang w:eastAsia="ru-RU"/>
        </w:rPr>
        <w:t>.</w:t>
      </w:r>
    </w:p>
    <w:p w:rsidR="00D10C5C" w:rsidRPr="00A14789"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3.</w:t>
      </w:r>
      <w:r>
        <w:rPr>
          <w:rFonts w:ascii="Times New Roman" w:eastAsia="Times New Roman" w:hAnsi="Times New Roman" w:cs="Times New Roman"/>
          <w:kern w:val="3"/>
          <w:sz w:val="24"/>
          <w:szCs w:val="24"/>
          <w:lang w:eastAsia="ru-RU"/>
        </w:rPr>
        <w:t>3.</w:t>
      </w:r>
      <w:r w:rsidR="00622CAC">
        <w:rPr>
          <w:rFonts w:ascii="Times New Roman" w:eastAsia="Times New Roman" w:hAnsi="Times New Roman" w:cs="Times New Roman"/>
          <w:kern w:val="3"/>
          <w:sz w:val="24"/>
          <w:szCs w:val="24"/>
          <w:lang w:eastAsia="ru-RU"/>
        </w:rPr>
        <w:t>5</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1.</w:t>
      </w:r>
      <w:r w:rsidR="00D10C5C" w:rsidRPr="00A14789">
        <w:rPr>
          <w:rFonts w:ascii="Times New Roman" w:eastAsia="Times New Roman" w:hAnsi="Times New Roman" w:cs="Times New Roman"/>
          <w:kern w:val="3"/>
          <w:sz w:val="24"/>
          <w:szCs w:val="24"/>
          <w:lang w:eastAsia="ru-RU"/>
        </w:rPr>
        <w:t xml:space="preserve"> Основанием для начала административной процедуры является поступление в уполномоченный орган заявления и документов, предусмотренных </w:t>
      </w:r>
      <w:hyperlink w:anchor="sub_2621" w:history="1">
        <w:r w:rsidR="00D10C5C" w:rsidRPr="00A14789">
          <w:rPr>
            <w:rFonts w:ascii="Times New Roman" w:eastAsia="Times New Roman" w:hAnsi="Times New Roman" w:cs="Times New Roman"/>
            <w:kern w:val="3"/>
            <w:sz w:val="24"/>
            <w:szCs w:val="24"/>
            <w:lang w:eastAsia="ru-RU"/>
          </w:rPr>
          <w:t>подпунктом 2.6.2.1 подпункта 2.6.2</w:t>
        </w:r>
      </w:hyperlink>
      <w:r w:rsidR="00D10C5C" w:rsidRPr="00A14789">
        <w:rPr>
          <w:rFonts w:ascii="Times New Roman" w:eastAsia="Times New Roman" w:hAnsi="Times New Roman" w:cs="Times New Roman"/>
          <w:kern w:val="3"/>
          <w:sz w:val="24"/>
          <w:szCs w:val="24"/>
          <w:lang w:eastAsia="ru-RU"/>
        </w:rPr>
        <w:t xml:space="preserve"> и </w:t>
      </w:r>
      <w:hyperlink w:anchor="sub_2631" w:history="1">
        <w:r w:rsidR="00D10C5C" w:rsidRPr="00A14789">
          <w:rPr>
            <w:rFonts w:ascii="Times New Roman" w:eastAsia="Times New Roman" w:hAnsi="Times New Roman" w:cs="Times New Roman"/>
            <w:kern w:val="3"/>
            <w:sz w:val="24"/>
            <w:szCs w:val="24"/>
            <w:lang w:eastAsia="ru-RU"/>
          </w:rPr>
          <w:t>подпунктом 2.6.3.1 подпункта 2.6.3 пункта 2.6</w:t>
        </w:r>
      </w:hyperlink>
      <w:r w:rsidR="00D10C5C" w:rsidRPr="00A14789">
        <w:rPr>
          <w:rFonts w:ascii="Times New Roman" w:eastAsia="Times New Roman" w:hAnsi="Times New Roman" w:cs="Times New Roman"/>
          <w:kern w:val="3"/>
          <w:sz w:val="24"/>
          <w:szCs w:val="24"/>
          <w:lang w:eastAsia="ru-RU"/>
        </w:rPr>
        <w:t xml:space="preserve"> Административного регламента.</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30" w:name="sub_315"/>
      <w:bookmarkEnd w:id="28"/>
      <w:r w:rsidRPr="00A14789">
        <w:rPr>
          <w:rFonts w:ascii="Times New Roman" w:eastAsia="Times New Roman" w:hAnsi="Times New Roman" w:cs="Times New Roman"/>
          <w:kern w:val="3"/>
          <w:sz w:val="24"/>
          <w:szCs w:val="24"/>
          <w:lang w:eastAsia="ru-RU"/>
        </w:rPr>
        <w:t xml:space="preserve">В рамках рассмотрения заявления и документов, предусмотренных </w:t>
      </w:r>
      <w:hyperlink w:anchor="sub_2621" w:history="1">
        <w:r w:rsidRPr="00A14789">
          <w:rPr>
            <w:rFonts w:ascii="Times New Roman" w:eastAsia="Times New Roman" w:hAnsi="Times New Roman" w:cs="Times New Roman"/>
            <w:kern w:val="3"/>
            <w:sz w:val="24"/>
            <w:szCs w:val="24"/>
            <w:lang w:eastAsia="ru-RU"/>
          </w:rPr>
          <w:t>подпунктом 2.6.2.1 подпункта 2.6.2</w:t>
        </w:r>
      </w:hyperlink>
      <w:r w:rsidRPr="00A14789">
        <w:rPr>
          <w:rFonts w:ascii="Times New Roman" w:eastAsia="Times New Roman" w:hAnsi="Times New Roman" w:cs="Times New Roman"/>
          <w:kern w:val="3"/>
          <w:sz w:val="24"/>
          <w:szCs w:val="24"/>
          <w:lang w:eastAsia="ru-RU"/>
        </w:rPr>
        <w:t xml:space="preserve"> и </w:t>
      </w:r>
      <w:hyperlink w:anchor="sub_2631" w:history="1">
        <w:r w:rsidRPr="00A14789">
          <w:rPr>
            <w:rFonts w:ascii="Times New Roman" w:eastAsia="Times New Roman" w:hAnsi="Times New Roman" w:cs="Times New Roman"/>
            <w:kern w:val="3"/>
            <w:sz w:val="24"/>
            <w:szCs w:val="24"/>
            <w:lang w:eastAsia="ru-RU"/>
          </w:rPr>
          <w:t>подпунктом 2.6.3.1 подпункта 2.6.3 пункта 2.6</w:t>
        </w:r>
      </w:hyperlink>
      <w:r w:rsidRPr="00A14789">
        <w:rPr>
          <w:rFonts w:ascii="Times New Roman" w:eastAsia="Times New Roman" w:hAnsi="Times New Roman" w:cs="Times New Roman"/>
          <w:kern w:val="3"/>
          <w:sz w:val="24"/>
          <w:szCs w:val="24"/>
          <w:lang w:eastAsia="ru-RU"/>
        </w:rPr>
        <w:t xml:space="preserve"> Административного регламента, муниципальный служащий уполномоченного органа осуществляет проверку наличия и правильности оформления документов.</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31" w:name="Bookmark126"/>
      <w:bookmarkEnd w:id="30"/>
      <w:r w:rsidRPr="00A14789">
        <w:rPr>
          <w:rFonts w:ascii="Times New Roman" w:eastAsia="Times New Roman" w:hAnsi="Times New Roman" w:cs="Times New Roman"/>
          <w:kern w:val="3"/>
          <w:sz w:val="24"/>
          <w:szCs w:val="24"/>
          <w:lang w:eastAsia="ru-RU"/>
        </w:rPr>
        <w:t xml:space="preserve"> Неполучение (несвоевременное получение) документов, предусмотренных </w:t>
      </w:r>
      <w:r w:rsidR="00BB6718" w:rsidRPr="00E7156B">
        <w:rPr>
          <w:rFonts w:ascii="Times New Roman" w:eastAsia="Times New Roman" w:hAnsi="Times New Roman" w:cs="Times New Roman"/>
          <w:kern w:val="3"/>
          <w:sz w:val="24"/>
          <w:szCs w:val="24"/>
          <w:lang w:eastAsia="ru-RU"/>
        </w:rPr>
        <w:t>под</w:t>
      </w:r>
      <w:hyperlink w:anchor="sub_3120" w:history="1">
        <w:r w:rsidRPr="00E7156B">
          <w:rPr>
            <w:rFonts w:ascii="Times New Roman" w:eastAsia="Times New Roman" w:hAnsi="Times New Roman" w:cs="Times New Roman"/>
            <w:kern w:val="3"/>
            <w:sz w:val="24"/>
            <w:szCs w:val="24"/>
            <w:lang w:eastAsia="ru-RU"/>
          </w:rPr>
          <w:t xml:space="preserve">пунктом </w:t>
        </w:r>
      </w:hyperlink>
      <w:r w:rsidR="00BB6718" w:rsidRPr="00E7156B">
        <w:rPr>
          <w:rFonts w:ascii="Times New Roman" w:eastAsia="Times New Roman" w:hAnsi="Times New Roman" w:cs="Times New Roman"/>
          <w:kern w:val="3"/>
          <w:sz w:val="24"/>
          <w:szCs w:val="24"/>
          <w:lang w:eastAsia="ru-RU"/>
        </w:rPr>
        <w:t>3.3.4.2</w:t>
      </w:r>
      <w:r w:rsidRPr="00A14789">
        <w:rPr>
          <w:rFonts w:ascii="Times New Roman" w:eastAsia="Times New Roman" w:hAnsi="Times New Roman" w:cs="Times New Roman"/>
          <w:kern w:val="3"/>
          <w:sz w:val="24"/>
          <w:szCs w:val="24"/>
          <w:lang w:eastAsia="ru-RU"/>
        </w:rPr>
        <w:t xml:space="preserve"> Административного регламента, не может являться основанием для отказа в </w:t>
      </w:r>
      <w:r w:rsidRPr="00A14789">
        <w:rPr>
          <w:rFonts w:ascii="Times New Roman" w:eastAsia="Times New Roman" w:hAnsi="Times New Roman" w:cs="Times New Roman"/>
          <w:kern w:val="3"/>
          <w:sz w:val="24"/>
          <w:szCs w:val="24"/>
          <w:lang w:eastAsia="ru-RU"/>
        </w:rPr>
        <w:lastRenderedPageBreak/>
        <w:t>предоставлении муниципальной услуги.</w:t>
      </w:r>
    </w:p>
    <w:p w:rsidR="00D10C5C" w:rsidRPr="004E4D1B"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32" w:name="Bookmark127"/>
      <w:bookmarkEnd w:id="31"/>
      <w:r w:rsidRPr="00A14789">
        <w:rPr>
          <w:rFonts w:ascii="Times New Roman" w:eastAsia="Times New Roman" w:hAnsi="Times New Roman" w:cs="Times New Roman"/>
          <w:kern w:val="3"/>
          <w:sz w:val="24"/>
          <w:szCs w:val="24"/>
          <w:lang w:eastAsia="ru-RU"/>
        </w:rPr>
        <w:t>3.</w:t>
      </w:r>
      <w:r>
        <w:rPr>
          <w:rFonts w:ascii="Times New Roman" w:eastAsia="Times New Roman" w:hAnsi="Times New Roman" w:cs="Times New Roman"/>
          <w:kern w:val="3"/>
          <w:sz w:val="24"/>
          <w:szCs w:val="24"/>
          <w:lang w:eastAsia="ru-RU"/>
        </w:rPr>
        <w:t>3.</w:t>
      </w:r>
      <w:r w:rsidR="00622CAC">
        <w:rPr>
          <w:rFonts w:ascii="Times New Roman" w:eastAsia="Times New Roman" w:hAnsi="Times New Roman" w:cs="Times New Roman"/>
          <w:kern w:val="3"/>
          <w:sz w:val="24"/>
          <w:szCs w:val="24"/>
          <w:lang w:eastAsia="ru-RU"/>
        </w:rPr>
        <w:t>5</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 xml:space="preserve">2. </w:t>
      </w:r>
      <w:r w:rsidR="00D10C5C" w:rsidRPr="00A14789">
        <w:rPr>
          <w:rFonts w:ascii="Times New Roman" w:eastAsia="Times New Roman" w:hAnsi="Times New Roman" w:cs="Times New Roman"/>
          <w:kern w:val="3"/>
          <w:sz w:val="24"/>
          <w:szCs w:val="24"/>
          <w:lang w:eastAsia="ru-RU"/>
        </w:rPr>
        <w:t xml:space="preserve">По результатам рассмотрения заявления и документов, предусмотренных </w:t>
      </w:r>
      <w:hyperlink w:anchor="sub_2621" w:history="1">
        <w:r w:rsidR="00D10C5C" w:rsidRPr="00A14789">
          <w:rPr>
            <w:rFonts w:ascii="Times New Roman" w:eastAsia="Times New Roman" w:hAnsi="Times New Roman" w:cs="Times New Roman"/>
            <w:kern w:val="3"/>
            <w:sz w:val="24"/>
            <w:szCs w:val="24"/>
            <w:lang w:eastAsia="ru-RU"/>
          </w:rPr>
          <w:t>подпунктом 2.6.2.1 подпункта 2.6.2</w:t>
        </w:r>
      </w:hyperlink>
      <w:r w:rsidR="00D10C5C" w:rsidRPr="00A14789">
        <w:rPr>
          <w:rFonts w:ascii="Times New Roman" w:eastAsia="Times New Roman" w:hAnsi="Times New Roman" w:cs="Times New Roman"/>
          <w:kern w:val="3"/>
          <w:sz w:val="24"/>
          <w:szCs w:val="24"/>
          <w:lang w:eastAsia="ru-RU"/>
        </w:rPr>
        <w:t xml:space="preserve"> и </w:t>
      </w:r>
      <w:hyperlink w:anchor="sub_2631" w:history="1">
        <w:r w:rsidR="00D10C5C" w:rsidRPr="00A14789">
          <w:rPr>
            <w:rFonts w:ascii="Times New Roman" w:eastAsia="Times New Roman" w:hAnsi="Times New Roman" w:cs="Times New Roman"/>
            <w:kern w:val="3"/>
            <w:sz w:val="24"/>
            <w:szCs w:val="24"/>
            <w:lang w:eastAsia="ru-RU"/>
          </w:rPr>
          <w:t>подпунктом 2.6.3.1 подпункта 2.6.3 пункта 2.6</w:t>
        </w:r>
      </w:hyperlink>
      <w:r w:rsidR="00D10C5C" w:rsidRPr="00A14789">
        <w:rPr>
          <w:rFonts w:ascii="Times New Roman" w:eastAsia="Times New Roman" w:hAnsi="Times New Roman" w:cs="Times New Roman"/>
          <w:kern w:val="3"/>
          <w:sz w:val="24"/>
          <w:szCs w:val="24"/>
          <w:lang w:eastAsia="ru-RU"/>
        </w:rPr>
        <w:t xml:space="preserve"> Административного регламента, муниципальный служащий уполномоченного органа регистрирует захоронение в реестре (книге регистрации) мест захоронений с указанием фамилии, имени, отчества (при наличии) умершего, номера участка, могилы, даты погребения, а также сведений об ответственном за данное захоронение, подготавливает удостоверение о захоронении, подготавливает уведомление о регистрации захоронения или решение об отказе в предоставлении муниципальной услуги. В случае подачи запроса через </w:t>
      </w:r>
      <w:hyperlink r:id="rId16" w:history="1">
        <w:r w:rsidR="00D10C5C" w:rsidRPr="00A14789">
          <w:rPr>
            <w:rFonts w:ascii="Times New Roman" w:eastAsia="Times New Roman" w:hAnsi="Times New Roman" w:cs="Times New Roman"/>
            <w:kern w:val="3"/>
            <w:sz w:val="24"/>
            <w:szCs w:val="24"/>
            <w:lang w:eastAsia="ru-RU"/>
          </w:rPr>
          <w:t>ЕПГУ</w:t>
        </w:r>
      </w:hyperlink>
      <w:r w:rsidR="00D10C5C" w:rsidRPr="00A14789">
        <w:rPr>
          <w:rFonts w:ascii="Times New Roman" w:eastAsia="Times New Roman" w:hAnsi="Times New Roman" w:cs="Times New Roman"/>
          <w:kern w:val="3"/>
          <w:sz w:val="24"/>
          <w:szCs w:val="24"/>
          <w:lang w:eastAsia="ru-RU"/>
        </w:rPr>
        <w:t xml:space="preserve"> – формирует реестровую запись в </w:t>
      </w:r>
      <w:r w:rsidR="00D10C5C" w:rsidRPr="004E4D1B">
        <w:rPr>
          <w:rFonts w:ascii="Times New Roman" w:eastAsia="Times New Roman" w:hAnsi="Times New Roman" w:cs="Times New Roman"/>
          <w:kern w:val="3"/>
          <w:sz w:val="24"/>
          <w:szCs w:val="24"/>
          <w:lang w:eastAsia="ru-RU"/>
        </w:rPr>
        <w:t xml:space="preserve">реестре мест захоронений и подготавливает уведомление в форме электронного документа, подписанное </w:t>
      </w:r>
      <w:hyperlink r:id="rId17" w:history="1">
        <w:r w:rsidR="00DE1B9D" w:rsidRPr="004E4D1B">
          <w:rPr>
            <w:rFonts w:ascii="Times New Roman" w:eastAsia="Times New Roman" w:hAnsi="Times New Roman" w:cs="Times New Roman"/>
            <w:kern w:val="3"/>
            <w:sz w:val="24"/>
            <w:szCs w:val="24"/>
            <w:lang w:eastAsia="ru-RU"/>
          </w:rPr>
          <w:t>Э</w:t>
        </w:r>
        <w:r w:rsidR="00D10C5C" w:rsidRPr="004E4D1B">
          <w:rPr>
            <w:rFonts w:ascii="Times New Roman" w:eastAsia="Times New Roman" w:hAnsi="Times New Roman" w:cs="Times New Roman"/>
            <w:kern w:val="3"/>
            <w:sz w:val="24"/>
            <w:szCs w:val="24"/>
            <w:lang w:eastAsia="ru-RU"/>
          </w:rPr>
          <w:t>П</w:t>
        </w:r>
      </w:hyperlink>
      <w:r w:rsidR="00D10C5C" w:rsidRPr="004E4D1B">
        <w:rPr>
          <w:rFonts w:ascii="Times New Roman" w:eastAsia="Times New Roman" w:hAnsi="Times New Roman" w:cs="Times New Roman"/>
          <w:kern w:val="3"/>
          <w:sz w:val="24"/>
          <w:szCs w:val="24"/>
          <w:lang w:eastAsia="ru-RU"/>
        </w:rPr>
        <w:t xml:space="preserve"> муниципального служащего уполномоченного органа, о регистрации захоронения в реестре мест захоронений.</w:t>
      </w:r>
    </w:p>
    <w:p w:rsidR="00D10C5C" w:rsidRPr="004E4D1B" w:rsidRDefault="009834C3"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33" w:name="Bookmark128"/>
      <w:bookmarkEnd w:id="32"/>
      <w:r w:rsidRPr="004E4D1B">
        <w:rPr>
          <w:rFonts w:ascii="Times New Roman" w:eastAsia="Times New Roman" w:hAnsi="Times New Roman" w:cs="Times New Roman"/>
          <w:kern w:val="3"/>
          <w:sz w:val="24"/>
          <w:szCs w:val="24"/>
          <w:lang w:eastAsia="ru-RU"/>
        </w:rPr>
        <w:t>3.3.</w:t>
      </w:r>
      <w:r w:rsidR="00622CAC" w:rsidRPr="004E4D1B">
        <w:rPr>
          <w:rFonts w:ascii="Times New Roman" w:eastAsia="Times New Roman" w:hAnsi="Times New Roman" w:cs="Times New Roman"/>
          <w:kern w:val="3"/>
          <w:sz w:val="24"/>
          <w:szCs w:val="24"/>
          <w:lang w:eastAsia="ru-RU"/>
        </w:rPr>
        <w:t>5</w:t>
      </w:r>
      <w:r w:rsidRPr="004E4D1B">
        <w:rPr>
          <w:rFonts w:ascii="Times New Roman" w:eastAsia="Times New Roman" w:hAnsi="Times New Roman" w:cs="Times New Roman"/>
          <w:kern w:val="3"/>
          <w:sz w:val="24"/>
          <w:szCs w:val="24"/>
          <w:lang w:eastAsia="ru-RU"/>
        </w:rPr>
        <w:t>.3</w:t>
      </w:r>
      <w:r w:rsidR="00D10C5C" w:rsidRPr="004E4D1B">
        <w:rPr>
          <w:rFonts w:ascii="Times New Roman" w:eastAsia="Times New Roman" w:hAnsi="Times New Roman" w:cs="Times New Roman"/>
          <w:kern w:val="3"/>
          <w:sz w:val="24"/>
          <w:szCs w:val="24"/>
          <w:lang w:eastAsia="ru-RU"/>
        </w:rPr>
        <w:t xml:space="preserve"> 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регистрации захоронения в реестре (книге регистрации) мест захоронений, в случае подачи запроса через </w:t>
      </w:r>
      <w:hyperlink r:id="rId18" w:history="1">
        <w:r w:rsidR="00D10C5C" w:rsidRPr="004E4D1B">
          <w:rPr>
            <w:rFonts w:ascii="Times New Roman" w:eastAsia="Times New Roman" w:hAnsi="Times New Roman" w:cs="Times New Roman"/>
            <w:kern w:val="3"/>
            <w:sz w:val="24"/>
            <w:szCs w:val="24"/>
            <w:lang w:eastAsia="ru-RU"/>
          </w:rPr>
          <w:t>ЕПГУ</w:t>
        </w:r>
      </w:hyperlink>
      <w:r w:rsidR="00D10C5C" w:rsidRPr="004E4D1B">
        <w:rPr>
          <w:rFonts w:ascii="Times New Roman" w:eastAsia="Times New Roman" w:hAnsi="Times New Roman" w:cs="Times New Roman"/>
          <w:kern w:val="3"/>
          <w:sz w:val="24"/>
          <w:szCs w:val="24"/>
          <w:lang w:eastAsia="ru-RU"/>
        </w:rPr>
        <w:t xml:space="preserve"> – подписание </w:t>
      </w:r>
      <w:hyperlink r:id="rId19" w:history="1">
        <w:r w:rsidR="00123EF8" w:rsidRPr="004E4D1B">
          <w:rPr>
            <w:rFonts w:ascii="Times New Roman" w:eastAsia="Times New Roman" w:hAnsi="Times New Roman" w:cs="Times New Roman"/>
            <w:kern w:val="3"/>
            <w:sz w:val="24"/>
            <w:szCs w:val="24"/>
            <w:lang w:eastAsia="ru-RU"/>
          </w:rPr>
          <w:t>Э</w:t>
        </w:r>
        <w:r w:rsidR="00D10C5C" w:rsidRPr="004E4D1B">
          <w:rPr>
            <w:rFonts w:ascii="Times New Roman" w:eastAsia="Times New Roman" w:hAnsi="Times New Roman" w:cs="Times New Roman"/>
            <w:kern w:val="3"/>
            <w:sz w:val="24"/>
            <w:szCs w:val="24"/>
            <w:lang w:eastAsia="ru-RU"/>
          </w:rPr>
          <w:t>П</w:t>
        </w:r>
      </w:hyperlink>
      <w:r w:rsidR="00D10C5C" w:rsidRPr="004E4D1B">
        <w:rPr>
          <w:rFonts w:ascii="Times New Roman" w:eastAsia="Times New Roman" w:hAnsi="Times New Roman" w:cs="Times New Roman"/>
          <w:kern w:val="3"/>
          <w:sz w:val="24"/>
          <w:szCs w:val="24"/>
          <w:lang w:eastAsia="ru-RU"/>
        </w:rPr>
        <w:t xml:space="preserve"> муниципального служащего уполномоченного органа уведомления в форме электронного документа о регистрации захоронения в реестре мест захоронений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660182" w:rsidRPr="004E4D1B" w:rsidRDefault="00D10C5C" w:rsidP="00660182">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bookmarkStart w:id="34" w:name="Bookmark130"/>
      <w:bookmarkEnd w:id="33"/>
      <w:r w:rsidRPr="004E4D1B">
        <w:rPr>
          <w:rFonts w:ascii="Times New Roman" w:eastAsia="Times New Roman" w:hAnsi="Times New Roman" w:cs="Times New Roman"/>
          <w:kern w:val="3"/>
          <w:sz w:val="24"/>
          <w:szCs w:val="24"/>
          <w:lang w:eastAsia="ru-RU"/>
        </w:rPr>
        <w:t>3.</w:t>
      </w:r>
      <w:r w:rsidR="009834C3" w:rsidRPr="004E4D1B">
        <w:rPr>
          <w:rFonts w:ascii="Times New Roman" w:eastAsia="Times New Roman" w:hAnsi="Times New Roman" w:cs="Times New Roman"/>
          <w:kern w:val="3"/>
          <w:sz w:val="24"/>
          <w:szCs w:val="24"/>
          <w:lang w:eastAsia="ru-RU"/>
        </w:rPr>
        <w:t>3</w:t>
      </w:r>
      <w:r w:rsidRPr="004E4D1B">
        <w:rPr>
          <w:rFonts w:ascii="Times New Roman" w:eastAsia="Times New Roman" w:hAnsi="Times New Roman" w:cs="Times New Roman"/>
          <w:kern w:val="3"/>
          <w:sz w:val="24"/>
          <w:szCs w:val="24"/>
          <w:lang w:eastAsia="ru-RU"/>
        </w:rPr>
        <w:t>.</w:t>
      </w:r>
      <w:r w:rsidR="00622CAC" w:rsidRPr="004E4D1B">
        <w:rPr>
          <w:rFonts w:ascii="Times New Roman" w:eastAsia="Times New Roman" w:hAnsi="Times New Roman" w:cs="Times New Roman"/>
          <w:kern w:val="3"/>
          <w:sz w:val="24"/>
          <w:szCs w:val="24"/>
          <w:lang w:eastAsia="ru-RU"/>
        </w:rPr>
        <w:t>6.</w:t>
      </w:r>
      <w:r w:rsidRPr="004E4D1B">
        <w:rPr>
          <w:rFonts w:ascii="Times New Roman" w:eastAsia="Times New Roman" w:hAnsi="Times New Roman" w:cs="Times New Roman"/>
          <w:kern w:val="3"/>
          <w:sz w:val="24"/>
          <w:szCs w:val="24"/>
          <w:lang w:eastAsia="ru-RU"/>
        </w:rPr>
        <w:t xml:space="preserve"> </w:t>
      </w:r>
      <w:bookmarkStart w:id="35" w:name="Bookmark129"/>
      <w:r w:rsidR="00660182" w:rsidRPr="004E4D1B">
        <w:rPr>
          <w:rFonts w:ascii="Times New Roman" w:eastAsia="Times New Roman" w:hAnsi="Times New Roman" w:cs="Times New Roman"/>
          <w:bCs/>
          <w:kern w:val="3"/>
          <w:sz w:val="24"/>
          <w:szCs w:val="24"/>
          <w:lang w:eastAsia="ru-RU"/>
        </w:rPr>
        <w:t>Предоставление результата муниципальной услуги</w:t>
      </w:r>
    </w:p>
    <w:bookmarkEnd w:id="35"/>
    <w:p w:rsidR="00D10C5C" w:rsidRPr="00A14789" w:rsidRDefault="00622CA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4E4D1B">
        <w:rPr>
          <w:rFonts w:ascii="Times New Roman" w:eastAsia="Times New Roman" w:hAnsi="Times New Roman" w:cs="Times New Roman"/>
          <w:kern w:val="3"/>
          <w:sz w:val="24"/>
          <w:szCs w:val="24"/>
          <w:lang w:eastAsia="ru-RU"/>
        </w:rPr>
        <w:t xml:space="preserve">3.3.6.1 </w:t>
      </w:r>
      <w:r w:rsidR="00D10C5C" w:rsidRPr="004E4D1B">
        <w:rPr>
          <w:rFonts w:ascii="Times New Roman" w:eastAsia="Times New Roman" w:hAnsi="Times New Roman" w:cs="Times New Roman"/>
          <w:kern w:val="3"/>
          <w:sz w:val="24"/>
          <w:szCs w:val="24"/>
          <w:lang w:eastAsia="ru-RU"/>
        </w:rPr>
        <w:t xml:space="preserve">Основанием для начала выполнения административной процедуры является подписание муниципальным служащим уполномоченного органа уведомления о регистрации захоронения в реестре (книге регистрации) мест захоронений, в случае подачи запроса через </w:t>
      </w:r>
      <w:hyperlink r:id="rId20" w:history="1">
        <w:r w:rsidR="00D10C5C" w:rsidRPr="004E4D1B">
          <w:rPr>
            <w:rFonts w:ascii="Times New Roman" w:eastAsia="Times New Roman" w:hAnsi="Times New Roman" w:cs="Times New Roman"/>
            <w:kern w:val="3"/>
            <w:sz w:val="24"/>
            <w:szCs w:val="24"/>
            <w:lang w:eastAsia="ru-RU"/>
          </w:rPr>
          <w:t>ЕПГУ</w:t>
        </w:r>
      </w:hyperlink>
      <w:r w:rsidR="00D10C5C" w:rsidRPr="004E4D1B">
        <w:rPr>
          <w:rFonts w:ascii="Times New Roman" w:eastAsia="Times New Roman" w:hAnsi="Times New Roman" w:cs="Times New Roman"/>
          <w:kern w:val="3"/>
          <w:sz w:val="24"/>
          <w:szCs w:val="24"/>
          <w:lang w:eastAsia="ru-RU"/>
        </w:rPr>
        <w:t xml:space="preserve"> – подписание </w:t>
      </w:r>
      <w:hyperlink r:id="rId21" w:history="1">
        <w:r w:rsidR="00014286" w:rsidRPr="004E4D1B">
          <w:rPr>
            <w:rFonts w:ascii="Times New Roman" w:eastAsia="Times New Roman" w:hAnsi="Times New Roman" w:cs="Times New Roman"/>
            <w:kern w:val="3"/>
            <w:sz w:val="24"/>
            <w:szCs w:val="24"/>
            <w:lang w:eastAsia="ru-RU"/>
          </w:rPr>
          <w:t>Э</w:t>
        </w:r>
        <w:r w:rsidR="00D10C5C" w:rsidRPr="004E4D1B">
          <w:rPr>
            <w:rFonts w:ascii="Times New Roman" w:eastAsia="Times New Roman" w:hAnsi="Times New Roman" w:cs="Times New Roman"/>
            <w:kern w:val="3"/>
            <w:sz w:val="24"/>
            <w:szCs w:val="24"/>
            <w:lang w:eastAsia="ru-RU"/>
          </w:rPr>
          <w:t>П</w:t>
        </w:r>
      </w:hyperlink>
      <w:r w:rsidR="00D10C5C" w:rsidRPr="004E4D1B">
        <w:rPr>
          <w:rFonts w:ascii="Times New Roman" w:eastAsia="Times New Roman" w:hAnsi="Times New Roman" w:cs="Times New Roman"/>
          <w:kern w:val="3"/>
          <w:sz w:val="24"/>
          <w:szCs w:val="24"/>
          <w:lang w:eastAsia="ru-RU"/>
        </w:rPr>
        <w:t xml:space="preserve"> муниципального служащего уполномоченного органа уведомления в форме электронного документа о регистрации захоронения в реестре мест захоронений или подписание</w:t>
      </w:r>
      <w:r w:rsidR="00D10C5C" w:rsidRPr="00A14789">
        <w:rPr>
          <w:rFonts w:ascii="Times New Roman" w:eastAsia="Times New Roman" w:hAnsi="Times New Roman" w:cs="Times New Roman"/>
          <w:kern w:val="3"/>
          <w:sz w:val="24"/>
          <w:szCs w:val="24"/>
          <w:lang w:eastAsia="ru-RU"/>
        </w:rPr>
        <w:t xml:space="preserve"> руководителем уполномоченного органа или иным уполномоченным им лицом решения об отказе в предоставлении муниципальной услуги.</w:t>
      </w:r>
    </w:p>
    <w:p w:rsidR="00D10C5C" w:rsidRPr="00507DA1" w:rsidRDefault="00622CA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36" w:name="sub_320"/>
      <w:bookmarkEnd w:id="34"/>
      <w:r w:rsidRPr="00A14789">
        <w:rPr>
          <w:rFonts w:ascii="Times New Roman" w:eastAsia="Times New Roman" w:hAnsi="Times New Roman" w:cs="Times New Roman"/>
          <w:kern w:val="3"/>
          <w:sz w:val="24"/>
          <w:szCs w:val="24"/>
          <w:lang w:eastAsia="ru-RU"/>
        </w:rPr>
        <w:t>3.</w:t>
      </w:r>
      <w:r>
        <w:rPr>
          <w:rFonts w:ascii="Times New Roman" w:eastAsia="Times New Roman" w:hAnsi="Times New Roman" w:cs="Times New Roman"/>
          <w:kern w:val="3"/>
          <w:sz w:val="24"/>
          <w:szCs w:val="24"/>
          <w:lang w:eastAsia="ru-RU"/>
        </w:rPr>
        <w:t>3</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6.2</w:t>
      </w:r>
      <w:r w:rsidRPr="00A14789">
        <w:rPr>
          <w:rFonts w:ascii="Times New Roman" w:eastAsia="Times New Roman" w:hAnsi="Times New Roman" w:cs="Times New Roman"/>
          <w:kern w:val="3"/>
          <w:sz w:val="24"/>
          <w:szCs w:val="24"/>
          <w:lang w:eastAsia="ru-RU"/>
        </w:rPr>
        <w:t xml:space="preserve"> </w:t>
      </w:r>
      <w:r w:rsidR="00D10C5C" w:rsidRPr="00A14789">
        <w:rPr>
          <w:rFonts w:ascii="Times New Roman" w:eastAsia="Times New Roman" w:hAnsi="Times New Roman" w:cs="Times New Roman"/>
          <w:kern w:val="3"/>
          <w:sz w:val="24"/>
          <w:szCs w:val="24"/>
          <w:lang w:eastAsia="ru-RU"/>
        </w:rPr>
        <w:t xml:space="preserve">При подаче заявления и документов, предусмотренных </w:t>
      </w:r>
      <w:hyperlink w:anchor="sub_2621" w:history="1">
        <w:r w:rsidR="00D10C5C" w:rsidRPr="00A14789">
          <w:rPr>
            <w:rFonts w:ascii="Times New Roman" w:eastAsia="Times New Roman" w:hAnsi="Times New Roman" w:cs="Times New Roman"/>
            <w:kern w:val="3"/>
            <w:sz w:val="24"/>
            <w:szCs w:val="24"/>
            <w:lang w:eastAsia="ru-RU"/>
          </w:rPr>
          <w:t>подпунктом 2.6.2.1 подпункта 2.6.2</w:t>
        </w:r>
      </w:hyperlink>
      <w:r w:rsidR="00D10C5C" w:rsidRPr="00A14789">
        <w:rPr>
          <w:rFonts w:ascii="Times New Roman" w:eastAsia="Times New Roman" w:hAnsi="Times New Roman" w:cs="Times New Roman"/>
          <w:kern w:val="3"/>
          <w:sz w:val="24"/>
          <w:szCs w:val="24"/>
          <w:lang w:eastAsia="ru-RU"/>
        </w:rPr>
        <w:t xml:space="preserve"> и </w:t>
      </w:r>
      <w:hyperlink w:anchor="sub_2631" w:history="1">
        <w:r w:rsidR="00D10C5C" w:rsidRPr="00A14789">
          <w:rPr>
            <w:rFonts w:ascii="Times New Roman" w:eastAsia="Times New Roman" w:hAnsi="Times New Roman" w:cs="Times New Roman"/>
            <w:kern w:val="3"/>
            <w:sz w:val="24"/>
            <w:szCs w:val="24"/>
            <w:lang w:eastAsia="ru-RU"/>
          </w:rPr>
          <w:t xml:space="preserve">подпунктом 2.6.3.1 подпункта 2.6.3 пункта 2.6 </w:t>
        </w:r>
      </w:hyperlink>
      <w:r w:rsidR="00D10C5C" w:rsidRPr="00A14789">
        <w:rPr>
          <w:rFonts w:ascii="Times New Roman" w:eastAsia="Times New Roman" w:hAnsi="Times New Roman" w:cs="Times New Roman"/>
          <w:kern w:val="3"/>
          <w:sz w:val="24"/>
          <w:szCs w:val="24"/>
          <w:lang w:eastAsia="ru-RU"/>
        </w:rPr>
        <w:t xml:space="preserve">Административного регламента, осуществляется выдача заявителю уведомления о регистрации захоронения в реестре (книге регистрации) мест захоронений. В случае подачи запроса через </w:t>
      </w:r>
      <w:hyperlink r:id="rId22" w:history="1">
        <w:r w:rsidR="00D10C5C" w:rsidRPr="00A14789">
          <w:rPr>
            <w:rFonts w:ascii="Times New Roman" w:eastAsia="Times New Roman" w:hAnsi="Times New Roman" w:cs="Times New Roman"/>
            <w:kern w:val="3"/>
            <w:sz w:val="24"/>
            <w:szCs w:val="24"/>
            <w:lang w:eastAsia="ru-RU"/>
          </w:rPr>
          <w:t>ЕПГУ</w:t>
        </w:r>
      </w:hyperlink>
      <w:r w:rsidR="00D10C5C" w:rsidRPr="00A14789">
        <w:rPr>
          <w:rFonts w:ascii="Times New Roman" w:eastAsia="Times New Roman" w:hAnsi="Times New Roman" w:cs="Times New Roman"/>
          <w:kern w:val="3"/>
          <w:sz w:val="24"/>
          <w:szCs w:val="24"/>
          <w:lang w:eastAsia="ru-RU"/>
        </w:rPr>
        <w:t xml:space="preserve"> – направление в личный кабинет ЕПГУ заявителя (статус заявления обновляется до статуса </w:t>
      </w:r>
      <w:r w:rsidR="00554D2E" w:rsidRPr="00A14789">
        <w:rPr>
          <w:rFonts w:ascii="Times New Roman" w:eastAsia="Times New Roman" w:hAnsi="Times New Roman" w:cs="Times New Roman"/>
          <w:kern w:val="3"/>
          <w:sz w:val="24"/>
          <w:szCs w:val="24"/>
          <w:lang w:eastAsia="ru-RU"/>
        </w:rPr>
        <w:t>«</w:t>
      </w:r>
      <w:r w:rsidR="00D10C5C" w:rsidRPr="00A14789">
        <w:rPr>
          <w:rFonts w:ascii="Times New Roman" w:eastAsia="Times New Roman" w:hAnsi="Times New Roman" w:cs="Times New Roman"/>
          <w:kern w:val="3"/>
          <w:sz w:val="24"/>
          <w:szCs w:val="24"/>
          <w:lang w:eastAsia="ru-RU"/>
        </w:rPr>
        <w:t>Услуга оказана</w:t>
      </w:r>
      <w:r w:rsidR="00554D2E" w:rsidRPr="00A14789">
        <w:rPr>
          <w:rFonts w:ascii="Times New Roman" w:eastAsia="Times New Roman" w:hAnsi="Times New Roman" w:cs="Times New Roman"/>
          <w:kern w:val="3"/>
          <w:sz w:val="24"/>
          <w:szCs w:val="24"/>
          <w:lang w:eastAsia="ru-RU"/>
        </w:rPr>
        <w:t>»</w:t>
      </w:r>
      <w:r w:rsidR="00D10C5C" w:rsidRPr="00A14789">
        <w:rPr>
          <w:rFonts w:ascii="Times New Roman" w:eastAsia="Times New Roman" w:hAnsi="Times New Roman" w:cs="Times New Roman"/>
          <w:kern w:val="3"/>
          <w:sz w:val="24"/>
          <w:szCs w:val="24"/>
          <w:lang w:eastAsia="ru-RU"/>
        </w:rPr>
        <w:t xml:space="preserve">) уведомления о регистрации захоронения в реестре мест захоронений или решения об отказе в предоставлении </w:t>
      </w:r>
      <w:r w:rsidR="00D10C5C" w:rsidRPr="00507DA1">
        <w:rPr>
          <w:rFonts w:ascii="Times New Roman" w:eastAsia="Times New Roman" w:hAnsi="Times New Roman" w:cs="Times New Roman"/>
          <w:kern w:val="3"/>
          <w:sz w:val="24"/>
          <w:szCs w:val="24"/>
          <w:lang w:eastAsia="ru-RU"/>
        </w:rPr>
        <w:t>муниципальной услуги.</w:t>
      </w:r>
    </w:p>
    <w:p w:rsidR="008F6ED7" w:rsidRPr="00507DA1" w:rsidRDefault="00D10C5C" w:rsidP="008F6ED7">
      <w:pPr>
        <w:widowControl w:val="0"/>
        <w:suppressAutoHyphens/>
        <w:autoSpaceDN w:val="0"/>
        <w:spacing w:after="0" w:line="240" w:lineRule="auto"/>
        <w:ind w:firstLine="708"/>
        <w:textAlignment w:val="baseline"/>
        <w:outlineLvl w:val="0"/>
        <w:rPr>
          <w:rFonts w:ascii="Times New Roman" w:eastAsia="Times New Roman" w:hAnsi="Times New Roman" w:cs="Times New Roman"/>
          <w:bCs/>
          <w:kern w:val="3"/>
          <w:sz w:val="24"/>
          <w:szCs w:val="24"/>
          <w:lang w:eastAsia="ru-RU"/>
        </w:rPr>
      </w:pPr>
      <w:bookmarkStart w:id="37" w:name="Bookmark132"/>
      <w:bookmarkEnd w:id="36"/>
      <w:r w:rsidRPr="00507DA1">
        <w:rPr>
          <w:rFonts w:ascii="Times New Roman" w:eastAsia="Times New Roman" w:hAnsi="Times New Roman" w:cs="Times New Roman"/>
          <w:kern w:val="3"/>
          <w:sz w:val="24"/>
          <w:szCs w:val="24"/>
          <w:lang w:eastAsia="ru-RU"/>
        </w:rPr>
        <w:t>3.</w:t>
      </w:r>
      <w:r w:rsidR="00622CAC" w:rsidRPr="00507DA1">
        <w:rPr>
          <w:rFonts w:ascii="Times New Roman" w:eastAsia="Times New Roman" w:hAnsi="Times New Roman" w:cs="Times New Roman"/>
          <w:kern w:val="3"/>
          <w:sz w:val="24"/>
          <w:szCs w:val="24"/>
          <w:lang w:eastAsia="ru-RU"/>
        </w:rPr>
        <w:t>3</w:t>
      </w:r>
      <w:r w:rsidRPr="00507DA1">
        <w:rPr>
          <w:rFonts w:ascii="Times New Roman" w:eastAsia="Times New Roman" w:hAnsi="Times New Roman" w:cs="Times New Roman"/>
          <w:kern w:val="3"/>
          <w:sz w:val="24"/>
          <w:szCs w:val="24"/>
          <w:lang w:eastAsia="ru-RU"/>
        </w:rPr>
        <w:t>.</w:t>
      </w:r>
      <w:r w:rsidR="00622CAC" w:rsidRPr="00507DA1">
        <w:rPr>
          <w:rFonts w:ascii="Times New Roman" w:eastAsia="Times New Roman" w:hAnsi="Times New Roman" w:cs="Times New Roman"/>
          <w:kern w:val="3"/>
          <w:sz w:val="24"/>
          <w:szCs w:val="24"/>
          <w:lang w:eastAsia="ru-RU"/>
        </w:rPr>
        <w:t>7.</w:t>
      </w:r>
      <w:r w:rsidRPr="00507DA1">
        <w:rPr>
          <w:rFonts w:ascii="Times New Roman" w:eastAsia="Times New Roman" w:hAnsi="Times New Roman" w:cs="Times New Roman"/>
          <w:kern w:val="3"/>
          <w:sz w:val="24"/>
          <w:szCs w:val="24"/>
          <w:lang w:eastAsia="ru-RU"/>
        </w:rPr>
        <w:t xml:space="preserve"> </w:t>
      </w:r>
      <w:bookmarkStart w:id="38" w:name="Bookmark131"/>
      <w:r w:rsidR="008F6ED7" w:rsidRPr="00507DA1">
        <w:rPr>
          <w:rFonts w:ascii="Times New Roman" w:eastAsia="Times New Roman" w:hAnsi="Times New Roman" w:cs="Times New Roman"/>
          <w:bCs/>
          <w:kern w:val="3"/>
          <w:sz w:val="24"/>
          <w:szCs w:val="24"/>
          <w:lang w:eastAsia="ru-RU"/>
        </w:rPr>
        <w:t>Максимальный срок предоставления муниципальной услуги</w:t>
      </w:r>
      <w:r w:rsidR="00622CAC" w:rsidRPr="00507DA1">
        <w:rPr>
          <w:rFonts w:ascii="Times New Roman" w:eastAsia="Times New Roman" w:hAnsi="Times New Roman" w:cs="Times New Roman"/>
          <w:bCs/>
          <w:kern w:val="3"/>
          <w:sz w:val="24"/>
          <w:szCs w:val="24"/>
          <w:lang w:eastAsia="ru-RU"/>
        </w:rPr>
        <w:t>.</w:t>
      </w:r>
    </w:p>
    <w:bookmarkEnd w:id="38"/>
    <w:p w:rsidR="00D10C5C" w:rsidRPr="00507DA1" w:rsidRDefault="00622CA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t xml:space="preserve">3.3.7.1. </w:t>
      </w:r>
      <w:r w:rsidR="00D10C5C" w:rsidRPr="00507DA1">
        <w:rPr>
          <w:rFonts w:ascii="Times New Roman" w:eastAsia="Times New Roman" w:hAnsi="Times New Roman" w:cs="Times New Roman"/>
          <w:kern w:val="3"/>
          <w:sz w:val="24"/>
          <w:szCs w:val="24"/>
          <w:lang w:eastAsia="ru-RU"/>
        </w:rPr>
        <w:t xml:space="preserve">Срок предоставления муниципальной услуги указан в </w:t>
      </w:r>
      <w:hyperlink w:anchor="sub_241" w:history="1">
        <w:r w:rsidR="00D10C5C" w:rsidRPr="00507DA1">
          <w:rPr>
            <w:rFonts w:ascii="Times New Roman" w:eastAsia="Times New Roman" w:hAnsi="Times New Roman" w:cs="Times New Roman"/>
            <w:kern w:val="3"/>
            <w:sz w:val="24"/>
            <w:szCs w:val="24"/>
            <w:lang w:eastAsia="ru-RU"/>
          </w:rPr>
          <w:t xml:space="preserve">абзаце </w:t>
        </w:r>
        <w:r w:rsidR="00554D2E" w:rsidRPr="00507DA1">
          <w:rPr>
            <w:rFonts w:ascii="Times New Roman" w:eastAsia="Times New Roman" w:hAnsi="Times New Roman" w:cs="Times New Roman"/>
            <w:kern w:val="3"/>
            <w:sz w:val="24"/>
            <w:szCs w:val="24"/>
            <w:lang w:eastAsia="ru-RU"/>
          </w:rPr>
          <w:t>«</w:t>
        </w:r>
        <w:r w:rsidR="00D10C5C" w:rsidRPr="00507DA1">
          <w:rPr>
            <w:rFonts w:ascii="Times New Roman" w:eastAsia="Times New Roman" w:hAnsi="Times New Roman" w:cs="Times New Roman"/>
            <w:kern w:val="3"/>
            <w:sz w:val="24"/>
            <w:szCs w:val="24"/>
            <w:lang w:eastAsia="ru-RU"/>
          </w:rPr>
          <w:t>а</w:t>
        </w:r>
        <w:r w:rsidR="00554D2E" w:rsidRPr="00507DA1">
          <w:rPr>
            <w:rFonts w:ascii="Times New Roman" w:eastAsia="Times New Roman" w:hAnsi="Times New Roman" w:cs="Times New Roman"/>
            <w:kern w:val="3"/>
            <w:sz w:val="24"/>
            <w:szCs w:val="24"/>
            <w:lang w:eastAsia="ru-RU"/>
          </w:rPr>
          <w:t>»</w:t>
        </w:r>
        <w:r w:rsidR="00D10C5C" w:rsidRPr="00507DA1">
          <w:rPr>
            <w:rFonts w:ascii="Times New Roman" w:eastAsia="Times New Roman" w:hAnsi="Times New Roman" w:cs="Times New Roman"/>
            <w:kern w:val="3"/>
            <w:sz w:val="24"/>
            <w:szCs w:val="24"/>
            <w:lang w:eastAsia="ru-RU"/>
          </w:rPr>
          <w:t xml:space="preserve"> </w:t>
        </w:r>
        <w:r w:rsidR="00BB6718" w:rsidRPr="00507DA1">
          <w:rPr>
            <w:rFonts w:ascii="Times New Roman" w:eastAsia="Times New Roman" w:hAnsi="Times New Roman" w:cs="Times New Roman"/>
            <w:kern w:val="3"/>
            <w:sz w:val="24"/>
            <w:szCs w:val="24"/>
            <w:lang w:eastAsia="ru-RU"/>
          </w:rPr>
          <w:t xml:space="preserve">подпункта 2.4.1 </w:t>
        </w:r>
        <w:r w:rsidR="00D10C5C" w:rsidRPr="00507DA1">
          <w:rPr>
            <w:rFonts w:ascii="Times New Roman" w:eastAsia="Times New Roman" w:hAnsi="Times New Roman" w:cs="Times New Roman"/>
            <w:kern w:val="3"/>
            <w:sz w:val="24"/>
            <w:szCs w:val="24"/>
            <w:lang w:eastAsia="ru-RU"/>
          </w:rPr>
          <w:t>пункта 2.4</w:t>
        </w:r>
      </w:hyperlink>
      <w:r w:rsidR="00D10C5C" w:rsidRPr="00507DA1">
        <w:rPr>
          <w:rFonts w:ascii="Times New Roman" w:eastAsia="Times New Roman" w:hAnsi="Times New Roman" w:cs="Times New Roman"/>
          <w:kern w:val="3"/>
          <w:sz w:val="24"/>
          <w:szCs w:val="24"/>
          <w:lang w:eastAsia="ru-RU"/>
        </w:rPr>
        <w:t xml:space="preserve"> Административного регламента.</w:t>
      </w:r>
    </w:p>
    <w:p w:rsidR="00C87C82" w:rsidRPr="00507DA1" w:rsidRDefault="00D10C5C" w:rsidP="00C87C82">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bookmarkStart w:id="39" w:name="Bookmark134"/>
      <w:bookmarkEnd w:id="37"/>
      <w:r w:rsidRPr="00507DA1">
        <w:rPr>
          <w:rFonts w:ascii="Times New Roman" w:eastAsia="Times New Roman" w:hAnsi="Times New Roman" w:cs="Times New Roman"/>
          <w:kern w:val="3"/>
          <w:sz w:val="24"/>
          <w:szCs w:val="24"/>
          <w:lang w:eastAsia="ru-RU"/>
        </w:rPr>
        <w:t>3.3.</w:t>
      </w:r>
      <w:r w:rsidR="00622CAC" w:rsidRPr="00507DA1">
        <w:rPr>
          <w:rFonts w:ascii="Times New Roman" w:eastAsia="Times New Roman" w:hAnsi="Times New Roman" w:cs="Times New Roman"/>
          <w:kern w:val="3"/>
          <w:sz w:val="24"/>
          <w:szCs w:val="24"/>
          <w:lang w:eastAsia="ru-RU"/>
        </w:rPr>
        <w:t>8.</w:t>
      </w:r>
      <w:r w:rsidRPr="00507DA1">
        <w:rPr>
          <w:rFonts w:ascii="Times New Roman" w:eastAsia="Times New Roman" w:hAnsi="Times New Roman" w:cs="Times New Roman"/>
          <w:kern w:val="3"/>
          <w:sz w:val="24"/>
          <w:szCs w:val="24"/>
          <w:lang w:eastAsia="ru-RU"/>
        </w:rPr>
        <w:t xml:space="preserve"> </w:t>
      </w:r>
      <w:bookmarkStart w:id="40" w:name="Bookmark133"/>
      <w:r w:rsidR="00C87C82" w:rsidRPr="00507DA1">
        <w:rPr>
          <w:rFonts w:ascii="Times New Roman" w:eastAsia="Times New Roman" w:hAnsi="Times New Roman" w:cs="Times New Roman"/>
          <w:bCs/>
          <w:kern w:val="3"/>
          <w:sz w:val="24"/>
          <w:szCs w:val="24"/>
          <w:lang w:eastAsia="ru-RU"/>
        </w:rPr>
        <w:t>Получение дополнительных сведений от заявителя</w:t>
      </w:r>
      <w:r w:rsidR="00622CAC" w:rsidRPr="00507DA1">
        <w:rPr>
          <w:rFonts w:ascii="Times New Roman" w:eastAsia="Times New Roman" w:hAnsi="Times New Roman" w:cs="Times New Roman"/>
          <w:bCs/>
          <w:kern w:val="3"/>
          <w:sz w:val="24"/>
          <w:szCs w:val="24"/>
          <w:lang w:eastAsia="ru-RU"/>
        </w:rPr>
        <w:t>.</w:t>
      </w:r>
    </w:p>
    <w:bookmarkEnd w:id="40"/>
    <w:p w:rsidR="00D10C5C" w:rsidRPr="00507DA1" w:rsidRDefault="00622CA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t xml:space="preserve">3.3.8.1. </w:t>
      </w:r>
      <w:r w:rsidR="00D10C5C" w:rsidRPr="00507DA1">
        <w:rPr>
          <w:rFonts w:ascii="Times New Roman" w:eastAsia="Times New Roman" w:hAnsi="Times New Roman" w:cs="Times New Roman"/>
          <w:kern w:val="3"/>
          <w:sz w:val="24"/>
          <w:szCs w:val="24"/>
          <w:lang w:eastAsia="ru-RU"/>
        </w:rPr>
        <w:t>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575C4A" w:rsidRPr="00507DA1" w:rsidRDefault="00575C4A" w:rsidP="00D4057A">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bookmarkStart w:id="41" w:name="Bookmark135"/>
      <w:bookmarkEnd w:id="39"/>
    </w:p>
    <w:p w:rsidR="00D4057A" w:rsidRPr="00507DA1" w:rsidRDefault="00D10C5C" w:rsidP="00D4057A">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t>3.4.</w:t>
      </w:r>
      <w:r w:rsidR="00D4057A" w:rsidRPr="00507DA1">
        <w:rPr>
          <w:rFonts w:ascii="Times New Roman" w:eastAsia="Times New Roman" w:hAnsi="Times New Roman" w:cs="Times New Roman"/>
          <w:bCs/>
          <w:kern w:val="3"/>
          <w:sz w:val="24"/>
          <w:szCs w:val="24"/>
          <w:lang w:eastAsia="ru-RU"/>
        </w:rPr>
        <w:t xml:space="preserve"> В</w:t>
      </w:r>
      <w:r w:rsidR="00D4057A" w:rsidRPr="00507DA1">
        <w:rPr>
          <w:rFonts w:ascii="Times New Roman" w:eastAsia="Times New Roman" w:hAnsi="Times New Roman" w:cs="Times New Roman"/>
          <w:kern w:val="3"/>
          <w:sz w:val="24"/>
          <w:szCs w:val="24"/>
          <w:lang w:eastAsia="ru-RU"/>
        </w:rPr>
        <w:t>ыдача разрешения на погребение умершего на ранее предоставленном месте для захоронения</w:t>
      </w:r>
      <w:r w:rsidR="00C514C7" w:rsidRPr="00507DA1">
        <w:rPr>
          <w:rFonts w:ascii="Times New Roman" w:eastAsia="Times New Roman" w:hAnsi="Times New Roman" w:cs="Times New Roman"/>
          <w:kern w:val="3"/>
          <w:sz w:val="24"/>
          <w:szCs w:val="24"/>
          <w:lang w:eastAsia="ru-RU"/>
        </w:rPr>
        <w:t xml:space="preserve"> </w:t>
      </w:r>
      <w:r w:rsidR="00C514C7" w:rsidRPr="00507DA1">
        <w:rPr>
          <w:rFonts w:ascii="Times New Roman" w:eastAsia="Times New Roman" w:hAnsi="Times New Roman" w:cs="Times New Roman"/>
          <w:bCs/>
          <w:kern w:val="3"/>
          <w:sz w:val="24"/>
          <w:szCs w:val="24"/>
          <w:lang w:eastAsia="ru-RU"/>
        </w:rPr>
        <w:t>(Вариант 2)</w:t>
      </w:r>
      <w:r w:rsidR="00D4057A" w:rsidRPr="00507DA1">
        <w:rPr>
          <w:rFonts w:ascii="Times New Roman" w:eastAsia="Times New Roman" w:hAnsi="Times New Roman" w:cs="Times New Roman"/>
          <w:kern w:val="3"/>
          <w:sz w:val="24"/>
          <w:szCs w:val="24"/>
          <w:lang w:eastAsia="ru-RU"/>
        </w:rPr>
        <w:t>.</w:t>
      </w:r>
    </w:p>
    <w:p w:rsidR="00D10C5C" w:rsidRPr="00507DA1" w:rsidRDefault="00622CA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t>3.4.</w:t>
      </w:r>
      <w:r w:rsidRPr="00507DA1">
        <w:rPr>
          <w:rFonts w:ascii="Times New Roman" w:eastAsia="Times New Roman" w:hAnsi="Times New Roman" w:cs="Times New Roman"/>
          <w:bCs/>
          <w:kern w:val="3"/>
          <w:sz w:val="24"/>
          <w:szCs w:val="24"/>
          <w:lang w:eastAsia="ru-RU"/>
        </w:rPr>
        <w:t>1.</w:t>
      </w:r>
      <w:r w:rsidR="00D10C5C" w:rsidRPr="00507DA1">
        <w:rPr>
          <w:rFonts w:ascii="Times New Roman" w:eastAsia="Times New Roman" w:hAnsi="Times New Roman" w:cs="Times New Roman"/>
          <w:kern w:val="3"/>
          <w:sz w:val="24"/>
          <w:szCs w:val="24"/>
          <w:lang w:eastAsia="ru-RU"/>
        </w:rPr>
        <w:t xml:space="preserve"> Результат предоставления варианта муниципальной услуги указан в </w:t>
      </w:r>
      <w:hyperlink w:anchor="sub_232" w:history="1">
        <w:r w:rsidR="00D10C5C" w:rsidRPr="00507DA1">
          <w:rPr>
            <w:rFonts w:ascii="Times New Roman" w:eastAsia="Times New Roman" w:hAnsi="Times New Roman" w:cs="Times New Roman"/>
            <w:kern w:val="3"/>
            <w:sz w:val="24"/>
            <w:szCs w:val="24"/>
            <w:lang w:eastAsia="ru-RU"/>
          </w:rPr>
          <w:t xml:space="preserve">подпункте </w:t>
        </w:r>
        <w:r w:rsidR="00BB6718" w:rsidRPr="00507DA1">
          <w:rPr>
            <w:rFonts w:ascii="Times New Roman" w:eastAsia="Times New Roman" w:hAnsi="Times New Roman" w:cs="Times New Roman"/>
            <w:kern w:val="3"/>
            <w:sz w:val="24"/>
            <w:szCs w:val="24"/>
            <w:lang w:eastAsia="ru-RU"/>
          </w:rPr>
          <w:t xml:space="preserve">2.3.1.2 подпункта </w:t>
        </w:r>
        <w:r w:rsidR="00D10C5C" w:rsidRPr="00507DA1">
          <w:rPr>
            <w:rFonts w:ascii="Times New Roman" w:eastAsia="Times New Roman" w:hAnsi="Times New Roman" w:cs="Times New Roman"/>
            <w:kern w:val="3"/>
            <w:sz w:val="24"/>
            <w:szCs w:val="24"/>
            <w:lang w:eastAsia="ru-RU"/>
          </w:rPr>
          <w:t>2.3.2 пункта 2.3</w:t>
        </w:r>
      </w:hyperlink>
      <w:r w:rsidR="00D10C5C" w:rsidRPr="00507DA1">
        <w:rPr>
          <w:rFonts w:ascii="Times New Roman" w:eastAsia="Times New Roman" w:hAnsi="Times New Roman" w:cs="Times New Roman"/>
          <w:kern w:val="3"/>
          <w:sz w:val="24"/>
          <w:szCs w:val="24"/>
          <w:lang w:eastAsia="ru-RU"/>
        </w:rPr>
        <w:t xml:space="preserve"> Административного регламента.</w:t>
      </w:r>
    </w:p>
    <w:p w:rsidR="00D10C5C" w:rsidRPr="00507DA1"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42" w:name="sub_324"/>
      <w:bookmarkEnd w:id="41"/>
      <w:r w:rsidRPr="00507DA1">
        <w:rPr>
          <w:rFonts w:ascii="Times New Roman" w:eastAsia="Times New Roman" w:hAnsi="Times New Roman" w:cs="Times New Roman"/>
          <w:kern w:val="3"/>
          <w:sz w:val="24"/>
          <w:szCs w:val="24"/>
          <w:lang w:eastAsia="ru-RU"/>
        </w:rPr>
        <w:t>3.</w:t>
      </w:r>
      <w:r w:rsidR="00622CAC" w:rsidRPr="00507DA1">
        <w:rPr>
          <w:rFonts w:ascii="Times New Roman" w:eastAsia="Times New Roman" w:hAnsi="Times New Roman" w:cs="Times New Roman"/>
          <w:kern w:val="3"/>
          <w:sz w:val="24"/>
          <w:szCs w:val="24"/>
          <w:lang w:eastAsia="ru-RU"/>
        </w:rPr>
        <w:t>4</w:t>
      </w:r>
      <w:r w:rsidRPr="00507DA1">
        <w:rPr>
          <w:rFonts w:ascii="Times New Roman" w:eastAsia="Times New Roman" w:hAnsi="Times New Roman" w:cs="Times New Roman"/>
          <w:kern w:val="3"/>
          <w:sz w:val="24"/>
          <w:szCs w:val="24"/>
          <w:lang w:eastAsia="ru-RU"/>
        </w:rPr>
        <w:t>.</w:t>
      </w:r>
      <w:r w:rsidR="00622CAC" w:rsidRPr="00507DA1">
        <w:rPr>
          <w:rFonts w:ascii="Times New Roman" w:eastAsia="Times New Roman" w:hAnsi="Times New Roman" w:cs="Times New Roman"/>
          <w:kern w:val="3"/>
          <w:sz w:val="24"/>
          <w:szCs w:val="24"/>
          <w:lang w:eastAsia="ru-RU"/>
        </w:rPr>
        <w:t>2.</w:t>
      </w:r>
      <w:r w:rsidRPr="00507DA1">
        <w:rPr>
          <w:rFonts w:ascii="Times New Roman" w:eastAsia="Times New Roman" w:hAnsi="Times New Roman" w:cs="Times New Roman"/>
          <w:kern w:val="3"/>
          <w:sz w:val="24"/>
          <w:szCs w:val="24"/>
          <w:lang w:eastAsia="ru-RU"/>
        </w:rPr>
        <w:t xml:space="preserve"> Предоставление муниципальной услуги включает в себя следующие административные процедуры:</w:t>
      </w:r>
    </w:p>
    <w:bookmarkEnd w:id="42"/>
    <w:p w:rsidR="00D10C5C" w:rsidRPr="00507DA1"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t>- прием заявления (запроса) и документов</w:t>
      </w:r>
      <w:r w:rsidR="00D9249C" w:rsidRPr="00507DA1">
        <w:rPr>
          <w:rFonts w:ascii="Times New Roman" w:eastAsia="Times New Roman" w:hAnsi="Times New Roman" w:cs="Times New Roman CYR"/>
          <w:bCs/>
          <w:kern w:val="3"/>
          <w:sz w:val="24"/>
          <w:szCs w:val="28"/>
          <w:lang w:eastAsia="ru-RU"/>
        </w:rPr>
        <w:t xml:space="preserve"> и (или) информации</w:t>
      </w:r>
      <w:r w:rsidRPr="00507DA1">
        <w:rPr>
          <w:rFonts w:ascii="Times New Roman" w:eastAsia="Times New Roman" w:hAnsi="Times New Roman" w:cs="Times New Roman"/>
          <w:kern w:val="3"/>
          <w:sz w:val="24"/>
          <w:szCs w:val="24"/>
          <w:lang w:eastAsia="ru-RU"/>
        </w:rPr>
        <w:t>, необходимых для предоставления муниципальной услуги;</w:t>
      </w:r>
    </w:p>
    <w:p w:rsidR="00D10C5C" w:rsidRPr="00507DA1"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t>- межведомственное информационное взаимодействие;</w:t>
      </w:r>
    </w:p>
    <w:p w:rsidR="00D10C5C" w:rsidRPr="00507DA1"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t>- принятие решения о предоставлении (об отказе в предоставлении) муниципальной услуги;</w:t>
      </w:r>
    </w:p>
    <w:p w:rsidR="00D10C5C" w:rsidRPr="00507DA1" w:rsidRDefault="00D10C5C" w:rsidP="0084032D">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lastRenderedPageBreak/>
        <w:t>- представление результата представления муниципальной услуги.</w:t>
      </w:r>
    </w:p>
    <w:p w:rsidR="0084032D" w:rsidRPr="00507DA1" w:rsidRDefault="00575C4A" w:rsidP="0084032D">
      <w:pPr>
        <w:widowControl w:val="0"/>
        <w:suppressAutoHyphens/>
        <w:autoSpaceDN w:val="0"/>
        <w:spacing w:after="0" w:line="240" w:lineRule="auto"/>
        <w:ind w:firstLine="708"/>
        <w:jc w:val="both"/>
        <w:textAlignment w:val="baseline"/>
        <w:outlineLvl w:val="0"/>
        <w:rPr>
          <w:rFonts w:ascii="Times New Roman" w:eastAsia="SimSun" w:hAnsi="Times New Roman" w:cs="Times New Roman"/>
          <w:kern w:val="3"/>
          <w:sz w:val="24"/>
          <w:szCs w:val="24"/>
        </w:rPr>
      </w:pPr>
      <w:bookmarkStart w:id="43" w:name="Bookmark137"/>
      <w:bookmarkStart w:id="44" w:name="Bookmark138"/>
      <w:r w:rsidRPr="00507DA1">
        <w:rPr>
          <w:rFonts w:ascii="Times New Roman" w:eastAsia="SimSun" w:hAnsi="Times New Roman" w:cs="Times New Roman"/>
          <w:kern w:val="3"/>
          <w:sz w:val="24"/>
          <w:szCs w:val="24"/>
        </w:rPr>
        <w:t>3.</w:t>
      </w:r>
      <w:r w:rsidR="00622CAC" w:rsidRPr="00507DA1">
        <w:rPr>
          <w:rFonts w:ascii="Times New Roman" w:eastAsia="SimSun" w:hAnsi="Times New Roman" w:cs="Times New Roman"/>
          <w:kern w:val="3"/>
          <w:sz w:val="24"/>
          <w:szCs w:val="24"/>
        </w:rPr>
        <w:t>4</w:t>
      </w:r>
      <w:r w:rsidRPr="00507DA1">
        <w:rPr>
          <w:rFonts w:ascii="Times New Roman" w:eastAsia="SimSun" w:hAnsi="Times New Roman" w:cs="Times New Roman"/>
          <w:kern w:val="3"/>
          <w:sz w:val="24"/>
          <w:szCs w:val="24"/>
        </w:rPr>
        <w:t>.</w:t>
      </w:r>
      <w:r w:rsidR="00622CAC" w:rsidRPr="00507DA1">
        <w:rPr>
          <w:rFonts w:ascii="Times New Roman" w:eastAsia="SimSun" w:hAnsi="Times New Roman" w:cs="Times New Roman"/>
          <w:kern w:val="3"/>
          <w:sz w:val="24"/>
          <w:szCs w:val="24"/>
        </w:rPr>
        <w:t>3.</w:t>
      </w:r>
      <w:r w:rsidRPr="00507DA1">
        <w:rPr>
          <w:rFonts w:ascii="Times New Roman" w:eastAsia="SimSun" w:hAnsi="Times New Roman" w:cs="Times New Roman"/>
          <w:kern w:val="3"/>
          <w:sz w:val="24"/>
          <w:szCs w:val="24"/>
        </w:rPr>
        <w:t xml:space="preserve"> </w:t>
      </w:r>
      <w:r w:rsidR="0084032D" w:rsidRPr="00507DA1">
        <w:rPr>
          <w:rFonts w:ascii="Times New Roman" w:eastAsia="Times New Roman" w:hAnsi="Times New Roman" w:cs="Times New Roman"/>
          <w:bCs/>
          <w:kern w:val="3"/>
          <w:sz w:val="24"/>
          <w:szCs w:val="24"/>
          <w:lang w:eastAsia="ru-RU"/>
        </w:rPr>
        <w:t>Прием заявления (запроса) и документов и (или) информации, необходимых для предоставления муниципальной услуги</w:t>
      </w:r>
      <w:r w:rsidR="002C70FE" w:rsidRPr="00507DA1">
        <w:rPr>
          <w:rFonts w:ascii="Times New Roman" w:eastAsia="Times New Roman" w:hAnsi="Times New Roman" w:cs="Times New Roman"/>
          <w:bCs/>
          <w:kern w:val="3"/>
          <w:sz w:val="24"/>
          <w:szCs w:val="24"/>
          <w:lang w:eastAsia="ru-RU"/>
        </w:rPr>
        <w:t>.</w:t>
      </w:r>
    </w:p>
    <w:bookmarkEnd w:id="43"/>
    <w:p w:rsidR="00D10C5C" w:rsidRPr="00507DA1"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507DA1">
        <w:rPr>
          <w:rFonts w:ascii="Times New Roman" w:eastAsia="Times New Roman" w:hAnsi="Times New Roman" w:cs="Times New Roman"/>
          <w:kern w:val="3"/>
          <w:sz w:val="24"/>
          <w:szCs w:val="24"/>
          <w:lang w:eastAsia="ru-RU"/>
        </w:rPr>
        <w:t xml:space="preserve"> </w:t>
      </w:r>
      <w:r w:rsidR="007B778C" w:rsidRPr="00507DA1">
        <w:rPr>
          <w:rFonts w:ascii="Times New Roman" w:eastAsia="SimSun" w:hAnsi="Times New Roman" w:cs="Times New Roman"/>
          <w:kern w:val="3"/>
          <w:sz w:val="24"/>
          <w:szCs w:val="24"/>
        </w:rPr>
        <w:t xml:space="preserve">3.4.3.1. </w:t>
      </w:r>
      <w:r w:rsidRPr="00507DA1">
        <w:rPr>
          <w:rFonts w:ascii="Times New Roman" w:eastAsia="Times New Roman" w:hAnsi="Times New Roman" w:cs="Times New Roman"/>
          <w:kern w:val="3"/>
          <w:sz w:val="24"/>
          <w:szCs w:val="24"/>
          <w:lang w:eastAsia="ru-RU"/>
        </w:rPr>
        <w:t>Основанием для начала административной процедуры является поступление в уполномоченный орган заявления о выдач</w:t>
      </w:r>
      <w:r w:rsidR="00DE15C6" w:rsidRPr="00507DA1">
        <w:rPr>
          <w:rFonts w:ascii="Times New Roman" w:eastAsia="Times New Roman" w:hAnsi="Times New Roman" w:cs="Times New Roman"/>
          <w:kern w:val="3"/>
          <w:sz w:val="24"/>
          <w:szCs w:val="24"/>
          <w:lang w:eastAsia="ru-RU"/>
        </w:rPr>
        <w:t>е</w:t>
      </w:r>
      <w:r w:rsidRPr="00507DA1">
        <w:rPr>
          <w:rFonts w:ascii="Times New Roman" w:eastAsia="Times New Roman" w:hAnsi="Times New Roman" w:cs="Times New Roman"/>
          <w:kern w:val="3"/>
          <w:sz w:val="24"/>
          <w:szCs w:val="24"/>
          <w:lang w:eastAsia="ru-RU"/>
        </w:rPr>
        <w:t xml:space="preserve"> разрешения на погребение умершего на ранее предоставленном месте для захоронения (далее в настоящем подразделе – заявление) и документов, предусмотренных </w:t>
      </w:r>
      <w:hyperlink w:anchor="sub_2622" w:history="1">
        <w:r w:rsidRPr="00507DA1">
          <w:rPr>
            <w:rFonts w:ascii="Times New Roman" w:eastAsia="Times New Roman" w:hAnsi="Times New Roman" w:cs="Times New Roman"/>
            <w:kern w:val="3"/>
            <w:sz w:val="24"/>
            <w:szCs w:val="24"/>
            <w:lang w:eastAsia="ru-RU"/>
          </w:rPr>
          <w:t>подпунктом 2.6.2.2 подпункта 2.6.2</w:t>
        </w:r>
      </w:hyperlink>
      <w:r w:rsidRPr="00507DA1">
        <w:rPr>
          <w:rFonts w:ascii="Times New Roman" w:eastAsia="Times New Roman" w:hAnsi="Times New Roman" w:cs="Times New Roman"/>
          <w:kern w:val="3"/>
          <w:sz w:val="24"/>
          <w:szCs w:val="24"/>
          <w:lang w:eastAsia="ru-RU"/>
        </w:rPr>
        <w:t xml:space="preserve"> и </w:t>
      </w:r>
      <w:hyperlink w:anchor="sub_2632" w:history="1">
        <w:r w:rsidRPr="00507DA1">
          <w:rPr>
            <w:rFonts w:ascii="Times New Roman" w:eastAsia="Times New Roman" w:hAnsi="Times New Roman" w:cs="Times New Roman"/>
            <w:kern w:val="3"/>
            <w:sz w:val="24"/>
            <w:szCs w:val="24"/>
            <w:lang w:eastAsia="ru-RU"/>
          </w:rPr>
          <w:t xml:space="preserve">подпунктом 2.6.3.2 подпункта 2.6.3 пункта 2.6 </w:t>
        </w:r>
      </w:hyperlink>
      <w:r w:rsidRPr="00507DA1">
        <w:rPr>
          <w:rFonts w:ascii="Times New Roman" w:eastAsia="Times New Roman" w:hAnsi="Times New Roman" w:cs="Times New Roman"/>
          <w:kern w:val="3"/>
          <w:sz w:val="24"/>
          <w:szCs w:val="24"/>
          <w:lang w:eastAsia="ru-RU"/>
        </w:rPr>
        <w:t>Административного регламента.</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45" w:name="sub_326"/>
      <w:bookmarkEnd w:id="44"/>
      <w:r w:rsidRPr="00507DA1">
        <w:rPr>
          <w:rFonts w:ascii="Times New Roman" w:eastAsia="Times New Roman" w:hAnsi="Times New Roman" w:cs="Times New Roman"/>
          <w:kern w:val="3"/>
          <w:sz w:val="24"/>
          <w:szCs w:val="24"/>
          <w:lang w:eastAsia="ru-RU"/>
        </w:rPr>
        <w:t xml:space="preserve">Заявление принимается на бланке по форме согласно </w:t>
      </w:r>
      <w:hyperlink w:anchor="sub_1600" w:history="1">
        <w:r w:rsidR="00BB6718" w:rsidRPr="00507DA1">
          <w:rPr>
            <w:rFonts w:ascii="Times New Roman" w:eastAsia="Times New Roman" w:hAnsi="Times New Roman" w:cs="Times New Roman"/>
            <w:kern w:val="3"/>
            <w:sz w:val="24"/>
            <w:szCs w:val="24"/>
            <w:lang w:eastAsia="ru-RU"/>
          </w:rPr>
          <w:t>П</w:t>
        </w:r>
        <w:r w:rsidRPr="00507DA1">
          <w:rPr>
            <w:rFonts w:ascii="Times New Roman" w:eastAsia="Times New Roman" w:hAnsi="Times New Roman" w:cs="Times New Roman"/>
            <w:kern w:val="3"/>
            <w:sz w:val="24"/>
            <w:szCs w:val="24"/>
            <w:lang w:eastAsia="ru-RU"/>
          </w:rPr>
          <w:t xml:space="preserve">риложению </w:t>
        </w:r>
        <w:r w:rsidR="00BB6718" w:rsidRPr="00507DA1">
          <w:rPr>
            <w:rFonts w:ascii="Times New Roman" w:eastAsia="Times New Roman" w:hAnsi="Times New Roman" w:cs="Times New Roman"/>
            <w:kern w:val="3"/>
            <w:sz w:val="24"/>
            <w:szCs w:val="24"/>
            <w:lang w:eastAsia="ru-RU"/>
          </w:rPr>
          <w:t>№ 7</w:t>
        </w:r>
      </w:hyperlink>
      <w:r w:rsidRPr="00507DA1">
        <w:rPr>
          <w:rFonts w:ascii="Times New Roman" w:eastAsia="Times New Roman" w:hAnsi="Times New Roman" w:cs="Times New Roman"/>
          <w:kern w:val="3"/>
          <w:sz w:val="24"/>
          <w:szCs w:val="24"/>
          <w:lang w:eastAsia="ru-RU"/>
        </w:rPr>
        <w:t xml:space="preserve"> к Административному регламенту.</w:t>
      </w:r>
    </w:p>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46" w:name="Bookmark139"/>
      <w:bookmarkEnd w:id="45"/>
      <w:r>
        <w:rPr>
          <w:rFonts w:ascii="Times New Roman" w:eastAsia="SimSun" w:hAnsi="Times New Roman" w:cs="Times New Roman"/>
          <w:kern w:val="3"/>
          <w:sz w:val="24"/>
          <w:szCs w:val="24"/>
        </w:rPr>
        <w:t>3.4.3.2</w:t>
      </w:r>
      <w:r w:rsidR="00D10C5C" w:rsidRPr="00A14789">
        <w:rPr>
          <w:rFonts w:ascii="Times New Roman" w:eastAsia="Times New Roman" w:hAnsi="Times New Roman" w:cs="Times New Roman"/>
          <w:kern w:val="3"/>
          <w:sz w:val="24"/>
          <w:szCs w:val="24"/>
          <w:lang w:eastAsia="ru-RU"/>
        </w:rPr>
        <w:t xml:space="preserve">. Заявление и документы, предусмотренные </w:t>
      </w:r>
      <w:hyperlink w:anchor="sub_2622" w:history="1">
        <w:r w:rsidR="00D10C5C" w:rsidRPr="00A14789">
          <w:rPr>
            <w:rFonts w:ascii="Times New Roman" w:eastAsia="Times New Roman" w:hAnsi="Times New Roman" w:cs="Times New Roman"/>
            <w:kern w:val="3"/>
            <w:sz w:val="24"/>
            <w:szCs w:val="24"/>
            <w:lang w:eastAsia="ru-RU"/>
          </w:rPr>
          <w:t>подпунктом 2.6.2.2 подпункта 2.6.2</w:t>
        </w:r>
      </w:hyperlink>
      <w:r w:rsidR="00D10C5C" w:rsidRPr="00A14789">
        <w:rPr>
          <w:rFonts w:ascii="Times New Roman" w:eastAsia="Times New Roman" w:hAnsi="Times New Roman" w:cs="Times New Roman"/>
          <w:kern w:val="3"/>
          <w:sz w:val="24"/>
          <w:szCs w:val="24"/>
          <w:lang w:eastAsia="ru-RU"/>
        </w:rPr>
        <w:t xml:space="preserve"> и </w:t>
      </w:r>
      <w:hyperlink w:anchor="sub_2632" w:history="1">
        <w:r w:rsidR="00D10C5C" w:rsidRPr="00A14789">
          <w:rPr>
            <w:rFonts w:ascii="Times New Roman" w:eastAsia="Times New Roman" w:hAnsi="Times New Roman" w:cs="Times New Roman"/>
            <w:kern w:val="3"/>
            <w:sz w:val="24"/>
            <w:szCs w:val="24"/>
            <w:lang w:eastAsia="ru-RU"/>
          </w:rPr>
          <w:t xml:space="preserve">подпунктом 2.6.3.2 подпункта 2.6.3 пункта 2.6 </w:t>
        </w:r>
      </w:hyperlink>
      <w:r w:rsidR="00D10C5C" w:rsidRPr="00A14789">
        <w:rPr>
          <w:rFonts w:ascii="Times New Roman" w:eastAsia="Times New Roman" w:hAnsi="Times New Roman" w:cs="Times New Roman"/>
          <w:kern w:val="3"/>
          <w:sz w:val="24"/>
          <w:szCs w:val="24"/>
          <w:lang w:eastAsia="ru-RU"/>
        </w:rPr>
        <w:t>Административного регламента и направленные в электронном виде, регистрируются в автоматическом режиме.</w:t>
      </w:r>
    </w:p>
    <w:bookmarkEnd w:id="46"/>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xml:space="preserve">Для возможности подачи заявления через </w:t>
      </w:r>
      <w:hyperlink r:id="rId23" w:history="1">
        <w:r w:rsidRPr="00A14789">
          <w:rPr>
            <w:rFonts w:ascii="Times New Roman" w:eastAsia="Times New Roman" w:hAnsi="Times New Roman" w:cs="Times New Roman"/>
            <w:kern w:val="3"/>
            <w:sz w:val="24"/>
            <w:szCs w:val="24"/>
            <w:lang w:eastAsia="ru-RU"/>
          </w:rPr>
          <w:t>ЕПГУ</w:t>
        </w:r>
      </w:hyperlink>
      <w:r w:rsidRPr="00A14789">
        <w:rPr>
          <w:rFonts w:ascii="Times New Roman" w:eastAsia="Times New Roman" w:hAnsi="Times New Roman" w:cs="Times New Roman"/>
          <w:kern w:val="3"/>
          <w:sz w:val="24"/>
          <w:szCs w:val="24"/>
          <w:lang w:eastAsia="ru-RU"/>
        </w:rPr>
        <w:t xml:space="preserve"> заявитель или представитель заявителя должен быть зарегистрирован в ЕСИА.</w:t>
      </w:r>
    </w:p>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47" w:name="Bookmark140"/>
      <w:r>
        <w:rPr>
          <w:rFonts w:ascii="Times New Roman" w:eastAsia="SimSun" w:hAnsi="Times New Roman" w:cs="Times New Roman"/>
          <w:kern w:val="3"/>
          <w:sz w:val="24"/>
          <w:szCs w:val="24"/>
        </w:rPr>
        <w:t>3.4.3.3</w:t>
      </w:r>
      <w:r w:rsidR="00D10C5C" w:rsidRPr="00A14789">
        <w:rPr>
          <w:rFonts w:ascii="Times New Roman" w:eastAsia="Times New Roman" w:hAnsi="Times New Roman" w:cs="Times New Roman"/>
          <w:kern w:val="3"/>
          <w:sz w:val="24"/>
          <w:szCs w:val="24"/>
          <w:lang w:eastAsia="ru-RU"/>
        </w:rPr>
        <w:t xml:space="preserve">. Результатом административной процедуры является регистрация заявления и документов, предусмотренных </w:t>
      </w:r>
      <w:hyperlink w:anchor="sub_2622" w:history="1">
        <w:r w:rsidR="00D10C5C" w:rsidRPr="00A14789">
          <w:rPr>
            <w:rFonts w:ascii="Times New Roman" w:eastAsia="Times New Roman" w:hAnsi="Times New Roman" w:cs="Times New Roman"/>
            <w:kern w:val="3"/>
            <w:sz w:val="24"/>
            <w:szCs w:val="24"/>
            <w:lang w:eastAsia="ru-RU"/>
          </w:rPr>
          <w:t>подпунктом 2.6.2.2 подпункта 2.6.2</w:t>
        </w:r>
      </w:hyperlink>
      <w:r w:rsidR="00D10C5C" w:rsidRPr="00A14789">
        <w:rPr>
          <w:rFonts w:ascii="Times New Roman" w:eastAsia="Times New Roman" w:hAnsi="Times New Roman" w:cs="Times New Roman"/>
          <w:kern w:val="3"/>
          <w:sz w:val="24"/>
          <w:szCs w:val="24"/>
          <w:lang w:eastAsia="ru-RU"/>
        </w:rPr>
        <w:t xml:space="preserve"> и </w:t>
      </w:r>
      <w:hyperlink w:anchor="sub_2632" w:history="1">
        <w:r w:rsidR="00D10C5C" w:rsidRPr="00A14789">
          <w:rPr>
            <w:rFonts w:ascii="Times New Roman" w:eastAsia="Times New Roman" w:hAnsi="Times New Roman" w:cs="Times New Roman"/>
            <w:kern w:val="3"/>
            <w:sz w:val="24"/>
            <w:szCs w:val="24"/>
            <w:lang w:eastAsia="ru-RU"/>
          </w:rPr>
          <w:t>подпунктом 2.6.3.2 подпункта 2.6.3 пункта 2.6</w:t>
        </w:r>
      </w:hyperlink>
      <w:r w:rsidR="00D10C5C" w:rsidRPr="00A14789">
        <w:rPr>
          <w:rFonts w:ascii="Times New Roman" w:eastAsia="Times New Roman" w:hAnsi="Times New Roman" w:cs="Times New Roman"/>
          <w:kern w:val="3"/>
          <w:sz w:val="24"/>
          <w:szCs w:val="24"/>
          <w:lang w:eastAsia="ru-RU"/>
        </w:rPr>
        <w:t xml:space="preserve"> Административного регламента.</w:t>
      </w:r>
    </w:p>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48" w:name="sub_329"/>
      <w:bookmarkEnd w:id="47"/>
      <w:r>
        <w:rPr>
          <w:rFonts w:ascii="Times New Roman" w:eastAsia="SimSun" w:hAnsi="Times New Roman" w:cs="Times New Roman"/>
          <w:kern w:val="3"/>
          <w:sz w:val="24"/>
          <w:szCs w:val="24"/>
        </w:rPr>
        <w:t>3.4.3.4</w:t>
      </w:r>
      <w:r w:rsidR="00D10C5C" w:rsidRPr="00A14789">
        <w:rPr>
          <w:rFonts w:ascii="Times New Roman" w:eastAsia="Times New Roman" w:hAnsi="Times New Roman" w:cs="Times New Roman"/>
          <w:kern w:val="3"/>
          <w:sz w:val="24"/>
          <w:szCs w:val="24"/>
          <w:lang w:eastAsia="ru-RU"/>
        </w:rPr>
        <w:t xml:space="preserve">. После регистрации заявление и документы, предусмотренные </w:t>
      </w:r>
      <w:hyperlink w:anchor="sub_2622" w:history="1">
        <w:r w:rsidR="00D10C5C" w:rsidRPr="00A14789">
          <w:rPr>
            <w:rFonts w:ascii="Times New Roman" w:eastAsia="Times New Roman" w:hAnsi="Times New Roman" w:cs="Times New Roman"/>
            <w:kern w:val="3"/>
            <w:sz w:val="24"/>
            <w:szCs w:val="24"/>
            <w:lang w:eastAsia="ru-RU"/>
          </w:rPr>
          <w:t>подпунктом 2.6.2.2 подпункта 2.6.2</w:t>
        </w:r>
      </w:hyperlink>
      <w:r w:rsidR="00D10C5C" w:rsidRPr="00A14789">
        <w:rPr>
          <w:rFonts w:ascii="Times New Roman" w:eastAsia="Times New Roman" w:hAnsi="Times New Roman" w:cs="Times New Roman"/>
          <w:kern w:val="3"/>
          <w:sz w:val="24"/>
          <w:szCs w:val="24"/>
          <w:lang w:eastAsia="ru-RU"/>
        </w:rPr>
        <w:t xml:space="preserve"> и </w:t>
      </w:r>
      <w:hyperlink w:anchor="sub_2632" w:history="1">
        <w:r w:rsidR="00D10C5C" w:rsidRPr="00A14789">
          <w:rPr>
            <w:rFonts w:ascii="Times New Roman" w:eastAsia="Times New Roman" w:hAnsi="Times New Roman" w:cs="Times New Roman"/>
            <w:kern w:val="3"/>
            <w:sz w:val="24"/>
            <w:szCs w:val="24"/>
            <w:lang w:eastAsia="ru-RU"/>
          </w:rPr>
          <w:t xml:space="preserve">подпунктом 2.6.3.2 подпункта 2.6.3 пункта 2.6 </w:t>
        </w:r>
      </w:hyperlink>
      <w:r w:rsidR="00D10C5C" w:rsidRPr="00A14789">
        <w:rPr>
          <w:rFonts w:ascii="Times New Roman" w:eastAsia="Times New Roman" w:hAnsi="Times New Roman" w:cs="Times New Roman"/>
          <w:kern w:val="3"/>
          <w:sz w:val="24"/>
          <w:szCs w:val="24"/>
          <w:lang w:eastAsia="ru-RU"/>
        </w:rPr>
        <w:t>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rsidR="00C12CC3" w:rsidRPr="00A14789" w:rsidRDefault="007B778C" w:rsidP="00C12CC3">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bookmarkStart w:id="49" w:name="Bookmark142"/>
      <w:bookmarkEnd w:id="48"/>
      <w:r>
        <w:rPr>
          <w:rFonts w:ascii="Times New Roman" w:eastAsia="SimSun" w:hAnsi="Times New Roman" w:cs="Times New Roman"/>
          <w:kern w:val="3"/>
          <w:sz w:val="24"/>
          <w:szCs w:val="24"/>
        </w:rPr>
        <w:t>3.4.4</w:t>
      </w:r>
      <w:r w:rsidR="00D10C5C" w:rsidRPr="00A14789">
        <w:rPr>
          <w:rFonts w:ascii="Times New Roman" w:eastAsia="Times New Roman" w:hAnsi="Times New Roman" w:cs="Times New Roman"/>
          <w:kern w:val="3"/>
          <w:sz w:val="24"/>
          <w:szCs w:val="24"/>
          <w:lang w:eastAsia="ru-RU"/>
        </w:rPr>
        <w:t xml:space="preserve">. </w:t>
      </w:r>
      <w:r w:rsidR="00C12CC3" w:rsidRPr="00A14789">
        <w:rPr>
          <w:rFonts w:ascii="Times New Roman" w:eastAsia="Times New Roman" w:hAnsi="Times New Roman" w:cs="Times New Roman"/>
          <w:bCs/>
          <w:kern w:val="3"/>
          <w:sz w:val="24"/>
          <w:szCs w:val="24"/>
          <w:lang w:eastAsia="ru-RU"/>
        </w:rPr>
        <w:t>Межведомственное электронное взаимодействие</w:t>
      </w:r>
      <w:r w:rsidR="00541729">
        <w:rPr>
          <w:rFonts w:ascii="Times New Roman" w:eastAsia="Times New Roman" w:hAnsi="Times New Roman" w:cs="Times New Roman"/>
          <w:bCs/>
          <w:kern w:val="3"/>
          <w:sz w:val="24"/>
          <w:szCs w:val="24"/>
          <w:lang w:eastAsia="ru-RU"/>
        </w:rPr>
        <w:t>.</w:t>
      </w:r>
    </w:p>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SimSun" w:hAnsi="Times New Roman" w:cs="Times New Roman"/>
          <w:kern w:val="3"/>
          <w:sz w:val="24"/>
          <w:szCs w:val="24"/>
        </w:rPr>
        <w:t>3.4.4</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 xml:space="preserve">1. </w:t>
      </w:r>
      <w:r w:rsidR="00D10C5C" w:rsidRPr="00A14789">
        <w:rPr>
          <w:rFonts w:ascii="Times New Roman" w:eastAsia="Times New Roman" w:hAnsi="Times New Roman" w:cs="Times New Roman"/>
          <w:kern w:val="3"/>
          <w:sz w:val="24"/>
          <w:szCs w:val="24"/>
          <w:lang w:eastAsia="ru-RU"/>
        </w:rPr>
        <w:t xml:space="preserve">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hyperlink w:anchor="sub_2632" w:history="1">
        <w:r w:rsidR="00D10C5C" w:rsidRPr="00A14789">
          <w:rPr>
            <w:rFonts w:ascii="Times New Roman" w:eastAsia="Times New Roman" w:hAnsi="Times New Roman" w:cs="Times New Roman"/>
            <w:kern w:val="3"/>
            <w:sz w:val="24"/>
            <w:szCs w:val="24"/>
            <w:lang w:eastAsia="ru-RU"/>
          </w:rPr>
          <w:t>подпункте 2.6.3.2 подпункта 2.6.3 пункта 2.6</w:t>
        </w:r>
      </w:hyperlink>
      <w:r w:rsidR="00D10C5C" w:rsidRPr="00A14789">
        <w:rPr>
          <w:rFonts w:ascii="Times New Roman" w:eastAsia="Times New Roman" w:hAnsi="Times New Roman" w:cs="Times New Roman"/>
          <w:kern w:val="3"/>
          <w:sz w:val="24"/>
          <w:szCs w:val="24"/>
          <w:lang w:eastAsia="ru-RU"/>
        </w:rPr>
        <w:t xml:space="preserve"> Административного регламента.</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50" w:name="sub_331"/>
      <w:bookmarkEnd w:id="49"/>
      <w:r w:rsidRPr="00A14789">
        <w:rPr>
          <w:rFonts w:ascii="Times New Roman" w:eastAsia="Times New Roman" w:hAnsi="Times New Roman" w:cs="Times New Roman"/>
          <w:kern w:val="3"/>
          <w:sz w:val="24"/>
          <w:szCs w:val="24"/>
          <w:lang w:eastAsia="ru-RU"/>
        </w:rPr>
        <w:t xml:space="preserve">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sub_2632" w:history="1">
        <w:r w:rsidRPr="00A14789">
          <w:rPr>
            <w:rFonts w:ascii="Times New Roman" w:eastAsia="Times New Roman" w:hAnsi="Times New Roman" w:cs="Times New Roman"/>
            <w:kern w:val="3"/>
            <w:sz w:val="24"/>
            <w:szCs w:val="24"/>
            <w:lang w:eastAsia="ru-RU"/>
          </w:rPr>
          <w:t xml:space="preserve">подпунктом 2.6.3.2 подпункта 2.6.3 пункта 2.6 </w:t>
        </w:r>
      </w:hyperlink>
      <w:r w:rsidRPr="00A14789">
        <w:rPr>
          <w:rFonts w:ascii="Times New Roman" w:eastAsia="Times New Roman" w:hAnsi="Times New Roman" w:cs="Times New Roman"/>
          <w:kern w:val="3"/>
          <w:sz w:val="24"/>
          <w:szCs w:val="24"/>
          <w:lang w:eastAsia="ru-RU"/>
        </w:rPr>
        <w:t xml:space="preserve">Административного регламента, в соответствии с перечнем информационных запросов, указанных в </w:t>
      </w:r>
      <w:r w:rsidR="00BB6718" w:rsidRPr="0086714C">
        <w:rPr>
          <w:rFonts w:ascii="Times New Roman" w:eastAsia="Times New Roman" w:hAnsi="Times New Roman" w:cs="Times New Roman"/>
          <w:kern w:val="3"/>
          <w:sz w:val="24"/>
          <w:szCs w:val="24"/>
          <w:lang w:eastAsia="ru-RU"/>
        </w:rPr>
        <w:t>под</w:t>
      </w:r>
      <w:hyperlink w:anchor="sub_333" w:history="1">
        <w:r w:rsidRPr="0086714C">
          <w:rPr>
            <w:rFonts w:ascii="Times New Roman" w:eastAsia="Times New Roman" w:hAnsi="Times New Roman" w:cs="Times New Roman"/>
            <w:kern w:val="3"/>
            <w:sz w:val="24"/>
            <w:szCs w:val="24"/>
            <w:lang w:eastAsia="ru-RU"/>
          </w:rPr>
          <w:t>пункте 3.</w:t>
        </w:r>
      </w:hyperlink>
      <w:r w:rsidR="00BB6718" w:rsidRPr="0086714C">
        <w:rPr>
          <w:rFonts w:ascii="Times New Roman" w:eastAsia="Times New Roman" w:hAnsi="Times New Roman" w:cs="Times New Roman"/>
          <w:kern w:val="3"/>
          <w:sz w:val="24"/>
          <w:szCs w:val="24"/>
          <w:lang w:eastAsia="ru-RU"/>
        </w:rPr>
        <w:t>4.4.2</w:t>
      </w:r>
      <w:r w:rsidRPr="00A14789">
        <w:rPr>
          <w:rFonts w:ascii="Times New Roman" w:eastAsia="Times New Roman" w:hAnsi="Times New Roman" w:cs="Times New Roman"/>
          <w:kern w:val="3"/>
          <w:sz w:val="24"/>
          <w:szCs w:val="24"/>
          <w:lang w:eastAsia="ru-RU"/>
        </w:rPr>
        <w:t xml:space="preserve"> Административного регламента, если заявитель не представил указанные документы самостоятельно.</w:t>
      </w:r>
    </w:p>
    <w:p w:rsidR="003203A9" w:rsidRPr="00C23C59" w:rsidRDefault="007B778C" w:rsidP="00C661C8">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bookmarkStart w:id="51" w:name="Bookmark143"/>
      <w:bookmarkEnd w:id="50"/>
      <w:r>
        <w:rPr>
          <w:rFonts w:ascii="Times New Roman" w:eastAsia="SimSun" w:hAnsi="Times New Roman" w:cs="Times New Roman"/>
          <w:kern w:val="3"/>
          <w:sz w:val="24"/>
          <w:szCs w:val="24"/>
        </w:rPr>
        <w:t>3.4.4</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2</w:t>
      </w:r>
      <w:r w:rsidR="00D10C5C" w:rsidRPr="00A14789">
        <w:rPr>
          <w:rFonts w:ascii="Times New Roman" w:eastAsia="Times New Roman" w:hAnsi="Times New Roman" w:cs="Times New Roman"/>
          <w:kern w:val="3"/>
          <w:sz w:val="24"/>
          <w:szCs w:val="24"/>
          <w:lang w:eastAsia="ru-RU"/>
        </w:rPr>
        <w:t xml:space="preserve">. Перечень запрашиваемых документов, необходимых для предоставления </w:t>
      </w:r>
      <w:r w:rsidR="00D10C5C" w:rsidRPr="00C23C59">
        <w:rPr>
          <w:rFonts w:ascii="Times New Roman" w:eastAsia="Times New Roman" w:hAnsi="Times New Roman" w:cs="Times New Roman"/>
          <w:kern w:val="3"/>
          <w:sz w:val="24"/>
          <w:szCs w:val="24"/>
          <w:lang w:eastAsia="ru-RU"/>
        </w:rPr>
        <w:t xml:space="preserve">муниципальной услуги: </w:t>
      </w:r>
    </w:p>
    <w:p w:rsidR="003203A9" w:rsidRPr="00C23C59" w:rsidRDefault="003203A9" w:rsidP="003203A9">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r w:rsidRPr="00C23C59">
        <w:rPr>
          <w:rFonts w:ascii="Times New Roman" w:eastAsia="Times New Roman" w:hAnsi="Times New Roman" w:cs="Times New Roman"/>
          <w:kern w:val="3"/>
          <w:sz w:val="24"/>
          <w:szCs w:val="24"/>
          <w:lang w:eastAsia="ru-RU"/>
        </w:rPr>
        <w:t>а) сведения,</w:t>
      </w:r>
      <w:r w:rsidRPr="00C23C59">
        <w:rPr>
          <w:rFonts w:ascii="Times New Roman" w:eastAsia="SimSun" w:hAnsi="Times New Roman" w:cs="Times New Roman"/>
          <w:kern w:val="3"/>
          <w:sz w:val="24"/>
          <w:szCs w:val="24"/>
        </w:rPr>
        <w:t xml:space="preserve">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из ЕГР ЗАГС</w:t>
      </w:r>
      <w:r w:rsidR="00D10C5C" w:rsidRPr="00C23C59">
        <w:rPr>
          <w:rFonts w:ascii="Times New Roman" w:eastAsia="Times New Roman" w:hAnsi="Times New Roman" w:cs="Times New Roman"/>
          <w:kern w:val="3"/>
          <w:sz w:val="24"/>
          <w:szCs w:val="24"/>
          <w:lang w:eastAsia="ru-RU"/>
        </w:rPr>
        <w:t>;</w:t>
      </w:r>
      <w:r w:rsidRPr="00C23C59">
        <w:rPr>
          <w:rFonts w:ascii="Times New Roman" w:eastAsia="Times New Roman" w:hAnsi="Times New Roman" w:cs="Times New Roman"/>
          <w:kern w:val="3"/>
          <w:sz w:val="24"/>
          <w:szCs w:val="24"/>
          <w:lang w:eastAsia="ru-RU"/>
        </w:rPr>
        <w:t xml:space="preserve"> </w:t>
      </w:r>
    </w:p>
    <w:p w:rsidR="003203A9" w:rsidRPr="00C23C59" w:rsidRDefault="003203A9" w:rsidP="003203A9">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r w:rsidRPr="00C23C59">
        <w:rPr>
          <w:rFonts w:ascii="Times New Roman" w:eastAsia="Times New Roman" w:hAnsi="Times New Roman" w:cs="Times New Roman"/>
          <w:kern w:val="3"/>
          <w:sz w:val="24"/>
          <w:szCs w:val="24"/>
          <w:lang w:eastAsia="ru-RU"/>
        </w:rPr>
        <w:t>б) сведения о смерти погребенного на ранее предоставленном месте для захоронения из ЕГР ЗАГС;</w:t>
      </w:r>
    </w:p>
    <w:p w:rsidR="003203A9" w:rsidRPr="00C23C59" w:rsidRDefault="003203A9" w:rsidP="003203A9">
      <w:pPr>
        <w:widowControl w:val="0"/>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rPr>
      </w:pPr>
      <w:r w:rsidRPr="00C23C59">
        <w:rPr>
          <w:rFonts w:ascii="Times New Roman" w:eastAsia="Times New Roman" w:hAnsi="Times New Roman" w:cs="Times New Roman"/>
          <w:kern w:val="3"/>
          <w:sz w:val="24"/>
          <w:szCs w:val="24"/>
          <w:lang w:eastAsia="ru-RU"/>
        </w:rPr>
        <w:t>в) сведения о смерти умершего из ЕГР ЗАГС.</w:t>
      </w:r>
    </w:p>
    <w:p w:rsidR="00810A15" w:rsidRPr="00C23C59" w:rsidRDefault="003203A9" w:rsidP="003203A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C23C59">
        <w:rPr>
          <w:rFonts w:ascii="Times New Roman" w:eastAsia="Times New Roman" w:hAnsi="Times New Roman" w:cs="Times New Roman"/>
          <w:kern w:val="3"/>
          <w:sz w:val="24"/>
          <w:szCs w:val="24"/>
          <w:lang w:eastAsia="ru-RU"/>
        </w:rPr>
        <w:t xml:space="preserve">            г)</w:t>
      </w:r>
      <w:r w:rsidRPr="00C23C59">
        <w:rPr>
          <w:rFonts w:ascii="Times New Roman" w:eastAsia="SimSun" w:hAnsi="Times New Roman" w:cs="Times New Roman"/>
          <w:kern w:val="3"/>
          <w:sz w:val="24"/>
          <w:szCs w:val="24"/>
        </w:rPr>
        <w:t xml:space="preserve"> свидетельство о смерти лица, на имя которого зарегистрировано место Захоронения </w:t>
      </w:r>
      <w:r w:rsidRPr="00C23C59">
        <w:rPr>
          <w:rFonts w:ascii="Times New Roman" w:eastAsia="Times New Roman" w:hAnsi="Times New Roman" w:cs="Times New Roman"/>
          <w:kern w:val="3"/>
          <w:sz w:val="24"/>
          <w:szCs w:val="24"/>
          <w:lang w:eastAsia="ru-RU"/>
        </w:rPr>
        <w:t>из ЕГР ЗАГС</w:t>
      </w:r>
    </w:p>
    <w:p w:rsidR="003203A9" w:rsidRPr="006A6C09" w:rsidRDefault="00810A15" w:rsidP="00810A15">
      <w:pPr>
        <w:suppressAutoHyphens/>
        <w:autoSpaceDN w:val="0"/>
        <w:spacing w:after="0" w:line="240" w:lineRule="auto"/>
        <w:ind w:firstLine="709"/>
        <w:jc w:val="both"/>
        <w:textAlignment w:val="baseline"/>
        <w:rPr>
          <w:rFonts w:ascii="Times New Roman" w:eastAsia="Times New Roman" w:hAnsi="Times New Roman" w:cs="Times New Roman"/>
          <w:color w:val="FF0000"/>
          <w:kern w:val="3"/>
          <w:sz w:val="24"/>
          <w:szCs w:val="24"/>
          <w:lang w:eastAsia="ru-RU"/>
        </w:rPr>
      </w:pPr>
      <w:r w:rsidRPr="00C23C59">
        <w:rPr>
          <w:rFonts w:ascii="Times New Roman" w:eastAsiaTheme="minorEastAsia" w:hAnsi="Times New Roman" w:cs="Times New Roman"/>
          <w:sz w:val="24"/>
          <w:szCs w:val="24"/>
          <w:lang w:eastAsia="ru-RU"/>
        </w:rPr>
        <w:t>д) выписка из ЕГРНИП или ЕГРЮЛ в отношении лица выступающего уполномоченным представителем заявителя.</w:t>
      </w:r>
      <w:r w:rsidR="00384EAD">
        <w:rPr>
          <w:rFonts w:ascii="Times New Roman" w:eastAsiaTheme="minorEastAsia" w:hAnsi="Times New Roman" w:cs="Times New Roman"/>
          <w:sz w:val="24"/>
          <w:szCs w:val="24"/>
          <w:lang w:eastAsia="ru-RU"/>
        </w:rPr>
        <w:t xml:space="preserve"> </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52" w:name="Bookmark144"/>
      <w:bookmarkEnd w:id="51"/>
      <w:r w:rsidRPr="00A14789">
        <w:rPr>
          <w:rFonts w:ascii="Times New Roman" w:eastAsia="Times New Roman" w:hAnsi="Times New Roman" w:cs="Times New Roman"/>
          <w:kern w:val="3"/>
          <w:sz w:val="24"/>
          <w:szCs w:val="24"/>
          <w:lang w:eastAsia="ru-RU"/>
        </w:rPr>
        <w:t xml:space="preserve">По межведомственному запросу документы (их копии или сведения, содержащиеся в них), предусмотренные </w:t>
      </w:r>
      <w:hyperlink w:anchor="sub_2632" w:history="1">
        <w:r w:rsidRPr="00A14789">
          <w:rPr>
            <w:rFonts w:ascii="Times New Roman" w:eastAsia="Times New Roman" w:hAnsi="Times New Roman" w:cs="Times New Roman"/>
            <w:kern w:val="3"/>
            <w:sz w:val="24"/>
            <w:szCs w:val="24"/>
            <w:lang w:eastAsia="ru-RU"/>
          </w:rPr>
          <w:t>подпунктом 2.6.3.2 подпункта 2.6.3 пункта 2.6</w:t>
        </w:r>
      </w:hyperlink>
      <w:r w:rsidRPr="00A14789">
        <w:rPr>
          <w:rFonts w:ascii="Times New Roman" w:eastAsia="Times New Roman" w:hAnsi="Times New Roman" w:cs="Times New Roman"/>
          <w:kern w:val="3"/>
          <w:sz w:val="24"/>
          <w:szCs w:val="24"/>
          <w:lang w:eastAsia="ru-RU"/>
        </w:rPr>
        <w:t xml:space="preserve"> Административного регламента, представляются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rsidR="00D10C5C" w:rsidRPr="00A14789" w:rsidRDefault="007B778C" w:rsidP="00A35257">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53" w:name="Bookmark145"/>
      <w:bookmarkEnd w:id="52"/>
      <w:r>
        <w:rPr>
          <w:rFonts w:ascii="Times New Roman" w:eastAsia="SimSun" w:hAnsi="Times New Roman" w:cs="Times New Roman"/>
          <w:kern w:val="3"/>
          <w:sz w:val="24"/>
          <w:szCs w:val="24"/>
        </w:rPr>
        <w:t>3.4.4</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3</w:t>
      </w:r>
      <w:r w:rsidR="00D10C5C" w:rsidRPr="00A14789">
        <w:rPr>
          <w:rFonts w:ascii="Times New Roman" w:eastAsia="Times New Roman" w:hAnsi="Times New Roman" w:cs="Times New Roman"/>
          <w:kern w:val="3"/>
          <w:sz w:val="24"/>
          <w:szCs w:val="24"/>
          <w:lang w:eastAsia="ru-RU"/>
        </w:rPr>
        <w:t xml:space="preserve">. Результатом административной процедуры является получение муниципальным </w:t>
      </w:r>
      <w:r w:rsidR="00D10C5C" w:rsidRPr="00A14789">
        <w:rPr>
          <w:rFonts w:ascii="Times New Roman" w:eastAsia="Times New Roman" w:hAnsi="Times New Roman" w:cs="Times New Roman"/>
          <w:kern w:val="3"/>
          <w:sz w:val="24"/>
          <w:szCs w:val="24"/>
          <w:lang w:eastAsia="ru-RU"/>
        </w:rPr>
        <w:lastRenderedPageBreak/>
        <w:t>служащим уполномоченного органа запрашиваемых документов (их копий или сведений, содержащихся в них).</w:t>
      </w:r>
      <w:bookmarkEnd w:id="53"/>
    </w:p>
    <w:p w:rsidR="00A35257" w:rsidRPr="00A14789" w:rsidRDefault="007B778C" w:rsidP="00A35257">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bookmarkStart w:id="54" w:name="Bookmark147"/>
      <w:r>
        <w:rPr>
          <w:rFonts w:ascii="Times New Roman" w:eastAsia="SimSun" w:hAnsi="Times New Roman" w:cs="Times New Roman"/>
          <w:kern w:val="3"/>
          <w:sz w:val="24"/>
          <w:szCs w:val="24"/>
        </w:rPr>
        <w:t>3.4.5</w:t>
      </w:r>
      <w:r w:rsidR="00D10C5C" w:rsidRPr="00A14789">
        <w:rPr>
          <w:rFonts w:ascii="Times New Roman" w:eastAsia="Times New Roman" w:hAnsi="Times New Roman" w:cs="Times New Roman"/>
          <w:kern w:val="3"/>
          <w:sz w:val="24"/>
          <w:szCs w:val="24"/>
          <w:lang w:eastAsia="ru-RU"/>
        </w:rPr>
        <w:t xml:space="preserve">. </w:t>
      </w:r>
      <w:bookmarkStart w:id="55" w:name="Bookmark146"/>
      <w:r w:rsidR="00A35257" w:rsidRPr="00A14789">
        <w:rPr>
          <w:rFonts w:ascii="Times New Roman" w:eastAsia="Times New Roman" w:hAnsi="Times New Roman" w:cs="Times New Roman"/>
          <w:bCs/>
          <w:kern w:val="3"/>
          <w:sz w:val="24"/>
          <w:szCs w:val="24"/>
          <w:lang w:eastAsia="ru-RU"/>
        </w:rPr>
        <w:t>Принятие решения о предоставлении (об отказе в предоставлении) муниципальной услуги</w:t>
      </w:r>
    </w:p>
    <w:bookmarkEnd w:id="55"/>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SimSun" w:hAnsi="Times New Roman" w:cs="Times New Roman"/>
          <w:kern w:val="3"/>
          <w:sz w:val="24"/>
          <w:szCs w:val="24"/>
        </w:rPr>
        <w:t>3.4.5</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 xml:space="preserve">1. </w:t>
      </w:r>
      <w:r w:rsidR="00D10C5C" w:rsidRPr="00A14789">
        <w:rPr>
          <w:rFonts w:ascii="Times New Roman" w:eastAsia="Times New Roman" w:hAnsi="Times New Roman" w:cs="Times New Roman"/>
          <w:kern w:val="3"/>
          <w:sz w:val="24"/>
          <w:szCs w:val="24"/>
          <w:lang w:eastAsia="ru-RU"/>
        </w:rPr>
        <w:t xml:space="preserve">Основанием для начала административной процедуры является поступление в уполномоченный орган заявления и документов, предусмотренных </w:t>
      </w:r>
      <w:hyperlink w:anchor="sub_2622" w:history="1">
        <w:r w:rsidR="00D10C5C" w:rsidRPr="00A14789">
          <w:rPr>
            <w:rFonts w:ascii="Times New Roman" w:eastAsia="Times New Roman" w:hAnsi="Times New Roman" w:cs="Times New Roman"/>
            <w:kern w:val="3"/>
            <w:sz w:val="24"/>
            <w:szCs w:val="24"/>
            <w:lang w:eastAsia="ru-RU"/>
          </w:rPr>
          <w:t>подпунктом 2.6.2.2 подпункта 2.6.2</w:t>
        </w:r>
      </w:hyperlink>
      <w:r w:rsidR="00D10C5C" w:rsidRPr="00A14789">
        <w:rPr>
          <w:rFonts w:ascii="Times New Roman" w:eastAsia="Times New Roman" w:hAnsi="Times New Roman" w:cs="Times New Roman"/>
          <w:kern w:val="3"/>
          <w:sz w:val="24"/>
          <w:szCs w:val="24"/>
          <w:lang w:eastAsia="ru-RU"/>
        </w:rPr>
        <w:t xml:space="preserve"> и </w:t>
      </w:r>
      <w:hyperlink w:anchor="sub_2632" w:history="1">
        <w:r w:rsidR="00D10C5C" w:rsidRPr="00A14789">
          <w:rPr>
            <w:rFonts w:ascii="Times New Roman" w:eastAsia="Times New Roman" w:hAnsi="Times New Roman" w:cs="Times New Roman"/>
            <w:kern w:val="3"/>
            <w:sz w:val="24"/>
            <w:szCs w:val="24"/>
            <w:lang w:eastAsia="ru-RU"/>
          </w:rPr>
          <w:t>подпунктом 2.6.3.2 подпункта 2.6.3 пункта 2.6</w:t>
        </w:r>
      </w:hyperlink>
      <w:r w:rsidR="00D10C5C" w:rsidRPr="00A14789">
        <w:rPr>
          <w:rFonts w:ascii="Times New Roman" w:eastAsia="Times New Roman" w:hAnsi="Times New Roman" w:cs="Times New Roman"/>
          <w:kern w:val="3"/>
          <w:sz w:val="24"/>
          <w:szCs w:val="24"/>
          <w:lang w:eastAsia="ru-RU"/>
        </w:rPr>
        <w:t xml:space="preserve"> Административного регламента.</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56" w:name="sub_336"/>
      <w:bookmarkEnd w:id="54"/>
      <w:r w:rsidRPr="00A14789">
        <w:rPr>
          <w:rFonts w:ascii="Times New Roman" w:eastAsia="Times New Roman" w:hAnsi="Times New Roman" w:cs="Times New Roman"/>
          <w:kern w:val="3"/>
          <w:sz w:val="24"/>
          <w:szCs w:val="24"/>
          <w:lang w:eastAsia="ru-RU"/>
        </w:rPr>
        <w:t xml:space="preserve">В рамках рассмотрения заявления и документов, предусмотренных </w:t>
      </w:r>
      <w:hyperlink w:anchor="sub_2622" w:history="1">
        <w:r w:rsidRPr="00A14789">
          <w:rPr>
            <w:rFonts w:ascii="Times New Roman" w:eastAsia="Times New Roman" w:hAnsi="Times New Roman" w:cs="Times New Roman"/>
            <w:kern w:val="3"/>
            <w:sz w:val="24"/>
            <w:szCs w:val="24"/>
            <w:lang w:eastAsia="ru-RU"/>
          </w:rPr>
          <w:t>подпунктом 2.6.2.2 подпункта 2.6.2</w:t>
        </w:r>
      </w:hyperlink>
      <w:r w:rsidRPr="00A14789">
        <w:rPr>
          <w:rFonts w:ascii="Times New Roman" w:eastAsia="Times New Roman" w:hAnsi="Times New Roman" w:cs="Times New Roman"/>
          <w:kern w:val="3"/>
          <w:sz w:val="24"/>
          <w:szCs w:val="24"/>
          <w:lang w:eastAsia="ru-RU"/>
        </w:rPr>
        <w:t xml:space="preserve"> и </w:t>
      </w:r>
      <w:hyperlink w:anchor="sub_2632" w:history="1">
        <w:r w:rsidRPr="00A14789">
          <w:rPr>
            <w:rFonts w:ascii="Times New Roman" w:eastAsia="Times New Roman" w:hAnsi="Times New Roman" w:cs="Times New Roman"/>
            <w:kern w:val="3"/>
            <w:sz w:val="24"/>
            <w:szCs w:val="24"/>
            <w:lang w:eastAsia="ru-RU"/>
          </w:rPr>
          <w:t>подпунктом 2.6.3.2 подпункта 2.6.3 пункта 2.6</w:t>
        </w:r>
      </w:hyperlink>
      <w:r w:rsidRPr="00A14789">
        <w:rPr>
          <w:rFonts w:ascii="Times New Roman" w:eastAsia="Times New Roman" w:hAnsi="Times New Roman" w:cs="Times New Roman"/>
          <w:kern w:val="3"/>
          <w:sz w:val="24"/>
          <w:szCs w:val="24"/>
          <w:lang w:eastAsia="ru-RU"/>
        </w:rPr>
        <w:t xml:space="preserve"> Административного регламента, муниципальный служащий уполномоченного органа осуществляет проверку наличия документов, правильности их оформления, а также наличия сведений в реестре (книге регистрации) мест захоронений.</w:t>
      </w:r>
    </w:p>
    <w:p w:rsidR="00D10C5C" w:rsidRPr="00B932C7"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57" w:name="Bookmark148"/>
      <w:bookmarkEnd w:id="56"/>
      <w:r w:rsidRPr="00B932C7">
        <w:rPr>
          <w:rFonts w:ascii="Times New Roman" w:eastAsia="Times New Roman" w:hAnsi="Times New Roman" w:cs="Times New Roman"/>
          <w:kern w:val="3"/>
          <w:sz w:val="24"/>
          <w:szCs w:val="24"/>
          <w:lang w:eastAsia="ru-RU"/>
        </w:rPr>
        <w:t xml:space="preserve">Неполучение (несвоевременное получение) документов, предусмотренных </w:t>
      </w:r>
      <w:r w:rsidR="00BB6718" w:rsidRPr="00B932C7">
        <w:rPr>
          <w:rFonts w:ascii="Times New Roman" w:eastAsia="Times New Roman" w:hAnsi="Times New Roman" w:cs="Times New Roman"/>
          <w:kern w:val="3"/>
          <w:sz w:val="24"/>
          <w:szCs w:val="24"/>
          <w:lang w:eastAsia="ru-RU"/>
        </w:rPr>
        <w:t>под</w:t>
      </w:r>
      <w:hyperlink w:anchor="sub_333" w:history="1">
        <w:r w:rsidRPr="00B932C7">
          <w:rPr>
            <w:rFonts w:ascii="Times New Roman" w:eastAsia="Times New Roman" w:hAnsi="Times New Roman" w:cs="Times New Roman"/>
            <w:kern w:val="3"/>
            <w:sz w:val="24"/>
            <w:szCs w:val="24"/>
            <w:lang w:eastAsia="ru-RU"/>
          </w:rPr>
          <w:t>пунктом 3.</w:t>
        </w:r>
      </w:hyperlink>
      <w:r w:rsidR="00BB6718" w:rsidRPr="00B932C7">
        <w:rPr>
          <w:rFonts w:ascii="Times New Roman" w:eastAsia="Times New Roman" w:hAnsi="Times New Roman" w:cs="Times New Roman"/>
          <w:kern w:val="3"/>
          <w:sz w:val="24"/>
          <w:szCs w:val="24"/>
          <w:lang w:eastAsia="ru-RU"/>
        </w:rPr>
        <w:t>4.4.2</w:t>
      </w:r>
      <w:r w:rsidRPr="00B932C7">
        <w:rPr>
          <w:rFonts w:ascii="Times New Roman" w:eastAsia="Times New Roman" w:hAnsi="Times New Roman" w:cs="Times New Roman"/>
          <w:kern w:val="3"/>
          <w:sz w:val="24"/>
          <w:szCs w:val="24"/>
          <w:lang w:eastAsia="ru-RU"/>
        </w:rPr>
        <w:t xml:space="preserve"> Административного регламента, не может являться основанием для отказа в предоставлении муниципальной услуги.</w:t>
      </w:r>
    </w:p>
    <w:p w:rsidR="00D10C5C" w:rsidRPr="00B932C7"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58" w:name="Bookmark149"/>
      <w:bookmarkEnd w:id="57"/>
      <w:r w:rsidRPr="00B932C7">
        <w:rPr>
          <w:rFonts w:ascii="Times New Roman" w:eastAsia="SimSun" w:hAnsi="Times New Roman" w:cs="Times New Roman"/>
          <w:kern w:val="3"/>
          <w:sz w:val="24"/>
          <w:szCs w:val="24"/>
        </w:rPr>
        <w:t>3.4.5</w:t>
      </w:r>
      <w:r w:rsidRPr="00B932C7">
        <w:rPr>
          <w:rFonts w:ascii="Times New Roman" w:eastAsia="Times New Roman" w:hAnsi="Times New Roman" w:cs="Times New Roman"/>
          <w:kern w:val="3"/>
          <w:sz w:val="24"/>
          <w:szCs w:val="24"/>
          <w:lang w:eastAsia="ru-RU"/>
        </w:rPr>
        <w:t>.2</w:t>
      </w:r>
      <w:r w:rsidR="00D10C5C" w:rsidRPr="00B932C7">
        <w:rPr>
          <w:rFonts w:ascii="Times New Roman" w:eastAsia="Times New Roman" w:hAnsi="Times New Roman" w:cs="Times New Roman"/>
          <w:kern w:val="3"/>
          <w:sz w:val="24"/>
          <w:szCs w:val="24"/>
          <w:lang w:eastAsia="ru-RU"/>
        </w:rPr>
        <w:t xml:space="preserve">. По результатам рассмотрения заявления и документов, предусмотренных </w:t>
      </w:r>
      <w:hyperlink w:anchor="sub_2622" w:history="1">
        <w:r w:rsidR="00D10C5C" w:rsidRPr="00B932C7">
          <w:rPr>
            <w:rFonts w:ascii="Times New Roman" w:eastAsia="Times New Roman" w:hAnsi="Times New Roman" w:cs="Times New Roman"/>
            <w:kern w:val="3"/>
            <w:sz w:val="24"/>
            <w:szCs w:val="24"/>
            <w:lang w:eastAsia="ru-RU"/>
          </w:rPr>
          <w:t>подпунктом 2.6.2.2 подпункта 2.6.2</w:t>
        </w:r>
      </w:hyperlink>
      <w:r w:rsidR="00D10C5C" w:rsidRPr="00B932C7">
        <w:rPr>
          <w:rFonts w:ascii="Times New Roman" w:eastAsia="Times New Roman" w:hAnsi="Times New Roman" w:cs="Times New Roman"/>
          <w:kern w:val="3"/>
          <w:sz w:val="24"/>
          <w:szCs w:val="24"/>
          <w:lang w:eastAsia="ru-RU"/>
        </w:rPr>
        <w:t xml:space="preserve"> и </w:t>
      </w:r>
      <w:hyperlink w:anchor="sub_2632" w:history="1">
        <w:r w:rsidR="00D10C5C" w:rsidRPr="00B932C7">
          <w:rPr>
            <w:rFonts w:ascii="Times New Roman" w:eastAsia="Times New Roman" w:hAnsi="Times New Roman" w:cs="Times New Roman"/>
            <w:kern w:val="3"/>
            <w:sz w:val="24"/>
            <w:szCs w:val="24"/>
            <w:lang w:eastAsia="ru-RU"/>
          </w:rPr>
          <w:t>подпунктом 2.6.3.2 подпункта 2.6.3 пункта 2.6</w:t>
        </w:r>
      </w:hyperlink>
      <w:r w:rsidR="00D10C5C" w:rsidRPr="00B932C7">
        <w:rPr>
          <w:rFonts w:ascii="Times New Roman" w:eastAsia="Times New Roman" w:hAnsi="Times New Roman" w:cs="Times New Roman"/>
          <w:kern w:val="3"/>
          <w:sz w:val="24"/>
          <w:szCs w:val="24"/>
          <w:lang w:eastAsia="ru-RU"/>
        </w:rPr>
        <w:t xml:space="preserve"> Административного регламента муниципальный служащий уполномоченного органа регистрирует захоронение в реестре (книге регистрации) мест захоронений с указанием фамилии, имени, отчества (при наличии) умершего, номера участка, могилы, даты погребения, а также сведений об ответственном за данное захоронение, вносит запись в удостоверение о захоронении (при наличии), подготавливает уведомление о регистрации захоронения или решение об отказе в предоставлении муниципальной услуги. В случае подачи запроса через </w:t>
      </w:r>
      <w:hyperlink r:id="rId24" w:history="1">
        <w:r w:rsidR="00D10C5C" w:rsidRPr="00B932C7">
          <w:rPr>
            <w:rFonts w:ascii="Times New Roman" w:eastAsia="Times New Roman" w:hAnsi="Times New Roman" w:cs="Times New Roman"/>
            <w:kern w:val="3"/>
            <w:sz w:val="24"/>
            <w:szCs w:val="24"/>
            <w:lang w:eastAsia="ru-RU"/>
          </w:rPr>
          <w:t>ЕПГУ</w:t>
        </w:r>
      </w:hyperlink>
      <w:r w:rsidR="00D10C5C" w:rsidRPr="00B932C7">
        <w:rPr>
          <w:rFonts w:ascii="Times New Roman" w:eastAsia="Times New Roman" w:hAnsi="Times New Roman" w:cs="Times New Roman"/>
          <w:kern w:val="3"/>
          <w:sz w:val="24"/>
          <w:szCs w:val="24"/>
          <w:lang w:eastAsia="ru-RU"/>
        </w:rPr>
        <w:t xml:space="preserve"> – формирует реестровую запись в реестре мест захоронений и подготавливает уведомление о регистрации захоронения в реестре мест захоронений.</w:t>
      </w:r>
    </w:p>
    <w:p w:rsidR="00D10C5C" w:rsidRPr="00B932C7"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59" w:name="Bookmark150"/>
      <w:bookmarkEnd w:id="58"/>
      <w:r w:rsidRPr="00B932C7">
        <w:rPr>
          <w:rFonts w:ascii="Times New Roman" w:eastAsia="SimSun" w:hAnsi="Times New Roman" w:cs="Times New Roman"/>
          <w:kern w:val="3"/>
          <w:sz w:val="24"/>
          <w:szCs w:val="24"/>
        </w:rPr>
        <w:t>3.4.5</w:t>
      </w:r>
      <w:r w:rsidRPr="00B932C7">
        <w:rPr>
          <w:rFonts w:ascii="Times New Roman" w:eastAsia="Times New Roman" w:hAnsi="Times New Roman" w:cs="Times New Roman"/>
          <w:kern w:val="3"/>
          <w:sz w:val="24"/>
          <w:szCs w:val="24"/>
          <w:lang w:eastAsia="ru-RU"/>
        </w:rPr>
        <w:t>.3</w:t>
      </w:r>
      <w:r w:rsidR="00D10C5C" w:rsidRPr="00B932C7">
        <w:rPr>
          <w:rFonts w:ascii="Times New Roman" w:eastAsia="Times New Roman" w:hAnsi="Times New Roman" w:cs="Times New Roman"/>
          <w:kern w:val="3"/>
          <w:sz w:val="24"/>
          <w:szCs w:val="24"/>
          <w:lang w:eastAsia="ru-RU"/>
        </w:rPr>
        <w:t xml:space="preserve">.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регистрации захоронения в реестре (книге регистрации) мест захоронений, в случае подачи запроса через </w:t>
      </w:r>
      <w:hyperlink r:id="rId25" w:history="1">
        <w:r w:rsidR="00D10C5C" w:rsidRPr="00B932C7">
          <w:rPr>
            <w:rFonts w:ascii="Times New Roman" w:eastAsia="Times New Roman" w:hAnsi="Times New Roman" w:cs="Times New Roman"/>
            <w:kern w:val="3"/>
            <w:sz w:val="24"/>
            <w:szCs w:val="24"/>
            <w:lang w:eastAsia="ru-RU"/>
          </w:rPr>
          <w:t>ЕПГУ</w:t>
        </w:r>
      </w:hyperlink>
      <w:r w:rsidR="00D10C5C" w:rsidRPr="00B932C7">
        <w:rPr>
          <w:rFonts w:ascii="Times New Roman" w:eastAsia="Times New Roman" w:hAnsi="Times New Roman" w:cs="Times New Roman"/>
          <w:kern w:val="3"/>
          <w:sz w:val="24"/>
          <w:szCs w:val="24"/>
          <w:lang w:eastAsia="ru-RU"/>
        </w:rPr>
        <w:t xml:space="preserve"> – подписание </w:t>
      </w:r>
      <w:hyperlink r:id="rId26" w:history="1">
        <w:r w:rsidR="00C70003" w:rsidRPr="00B932C7">
          <w:rPr>
            <w:rFonts w:ascii="Times New Roman" w:eastAsia="Times New Roman" w:hAnsi="Times New Roman" w:cs="Times New Roman"/>
            <w:kern w:val="3"/>
            <w:sz w:val="24"/>
            <w:szCs w:val="24"/>
            <w:lang w:eastAsia="ru-RU"/>
          </w:rPr>
          <w:t>Э</w:t>
        </w:r>
        <w:r w:rsidR="00D10C5C" w:rsidRPr="00B932C7">
          <w:rPr>
            <w:rFonts w:ascii="Times New Roman" w:eastAsia="Times New Roman" w:hAnsi="Times New Roman" w:cs="Times New Roman"/>
            <w:kern w:val="3"/>
            <w:sz w:val="24"/>
            <w:szCs w:val="24"/>
            <w:lang w:eastAsia="ru-RU"/>
          </w:rPr>
          <w:t>П</w:t>
        </w:r>
      </w:hyperlink>
      <w:r w:rsidR="00D10C5C" w:rsidRPr="00B932C7">
        <w:rPr>
          <w:rFonts w:ascii="Times New Roman" w:eastAsia="Times New Roman" w:hAnsi="Times New Roman" w:cs="Times New Roman"/>
          <w:kern w:val="3"/>
          <w:sz w:val="24"/>
          <w:szCs w:val="24"/>
          <w:lang w:eastAsia="ru-RU"/>
        </w:rPr>
        <w:t xml:space="preserve"> муниципального служащего уполномоченного органа уведомления в форме электронного документа о регистрации захоронения в реестре мест захоронений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97561B" w:rsidRPr="00B932C7" w:rsidRDefault="00D10C5C" w:rsidP="0097561B">
      <w:pPr>
        <w:widowControl w:val="0"/>
        <w:suppressAutoHyphens/>
        <w:autoSpaceDN w:val="0"/>
        <w:spacing w:after="0" w:line="240" w:lineRule="auto"/>
        <w:ind w:firstLine="708"/>
        <w:textAlignment w:val="baseline"/>
        <w:outlineLvl w:val="0"/>
        <w:rPr>
          <w:rFonts w:ascii="Times New Roman" w:eastAsia="Times New Roman" w:hAnsi="Times New Roman" w:cs="Times New Roman"/>
          <w:bCs/>
          <w:kern w:val="3"/>
          <w:sz w:val="24"/>
          <w:szCs w:val="24"/>
          <w:lang w:eastAsia="ru-RU"/>
        </w:rPr>
      </w:pPr>
      <w:bookmarkStart w:id="60" w:name="Bookmark152"/>
      <w:bookmarkEnd w:id="59"/>
      <w:r w:rsidRPr="00B932C7">
        <w:rPr>
          <w:rFonts w:ascii="Times New Roman" w:eastAsia="Times New Roman" w:hAnsi="Times New Roman" w:cs="Times New Roman"/>
          <w:kern w:val="3"/>
          <w:sz w:val="24"/>
          <w:szCs w:val="24"/>
          <w:lang w:eastAsia="ru-RU"/>
        </w:rPr>
        <w:t>3.4</w:t>
      </w:r>
      <w:r w:rsidR="007B778C" w:rsidRPr="00B932C7">
        <w:rPr>
          <w:rFonts w:ascii="Times New Roman" w:eastAsia="Times New Roman" w:hAnsi="Times New Roman" w:cs="Times New Roman"/>
          <w:kern w:val="3"/>
          <w:sz w:val="24"/>
          <w:szCs w:val="24"/>
          <w:lang w:eastAsia="ru-RU"/>
        </w:rPr>
        <w:t>.6</w:t>
      </w:r>
      <w:r w:rsidRPr="00B932C7">
        <w:rPr>
          <w:rFonts w:ascii="Times New Roman" w:eastAsia="Times New Roman" w:hAnsi="Times New Roman" w:cs="Times New Roman"/>
          <w:kern w:val="3"/>
          <w:sz w:val="24"/>
          <w:szCs w:val="24"/>
          <w:lang w:eastAsia="ru-RU"/>
        </w:rPr>
        <w:t xml:space="preserve">. </w:t>
      </w:r>
      <w:bookmarkStart w:id="61" w:name="Bookmark151"/>
      <w:r w:rsidR="0097561B" w:rsidRPr="00B932C7">
        <w:rPr>
          <w:rFonts w:ascii="Times New Roman" w:eastAsia="Times New Roman" w:hAnsi="Times New Roman" w:cs="Times New Roman"/>
          <w:bCs/>
          <w:kern w:val="3"/>
          <w:sz w:val="24"/>
          <w:szCs w:val="24"/>
          <w:lang w:eastAsia="ru-RU"/>
        </w:rPr>
        <w:t>Предоставление результата муниципальной услуги</w:t>
      </w:r>
    </w:p>
    <w:bookmarkEnd w:id="61"/>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B932C7">
        <w:rPr>
          <w:rFonts w:ascii="Times New Roman" w:eastAsia="Times New Roman" w:hAnsi="Times New Roman" w:cs="Times New Roman"/>
          <w:kern w:val="3"/>
          <w:sz w:val="24"/>
          <w:szCs w:val="24"/>
          <w:lang w:eastAsia="ru-RU"/>
        </w:rPr>
        <w:t xml:space="preserve">3.4.6.1. </w:t>
      </w:r>
      <w:r w:rsidR="00D10C5C" w:rsidRPr="00B932C7">
        <w:rPr>
          <w:rFonts w:ascii="Times New Roman" w:eastAsia="Times New Roman" w:hAnsi="Times New Roman" w:cs="Times New Roman"/>
          <w:kern w:val="3"/>
          <w:sz w:val="24"/>
          <w:szCs w:val="24"/>
          <w:lang w:eastAsia="ru-RU"/>
        </w:rPr>
        <w:t xml:space="preserve">Основанием для начала выполнения административной процедуры является подписание муниципальным служащим уполномоченного органа уведомления о регистрации захоронения в реестре (книге регистрации) мест захоронений, в случае подачи запроса через </w:t>
      </w:r>
      <w:hyperlink r:id="rId27" w:history="1">
        <w:r w:rsidR="00D10C5C" w:rsidRPr="00B932C7">
          <w:rPr>
            <w:rFonts w:ascii="Times New Roman" w:eastAsia="Times New Roman" w:hAnsi="Times New Roman" w:cs="Times New Roman"/>
            <w:kern w:val="3"/>
            <w:sz w:val="24"/>
            <w:szCs w:val="24"/>
            <w:lang w:eastAsia="ru-RU"/>
          </w:rPr>
          <w:t>ЕПГУ</w:t>
        </w:r>
      </w:hyperlink>
      <w:r w:rsidR="00D10C5C" w:rsidRPr="00B932C7">
        <w:rPr>
          <w:rFonts w:ascii="Times New Roman" w:eastAsia="Times New Roman" w:hAnsi="Times New Roman" w:cs="Times New Roman"/>
          <w:kern w:val="3"/>
          <w:sz w:val="24"/>
          <w:szCs w:val="24"/>
          <w:lang w:eastAsia="ru-RU"/>
        </w:rPr>
        <w:t xml:space="preserve"> – подписание </w:t>
      </w:r>
      <w:hyperlink r:id="rId28" w:history="1">
        <w:r w:rsidR="00D85B29" w:rsidRPr="00B932C7">
          <w:rPr>
            <w:rFonts w:ascii="Times New Roman" w:eastAsia="Times New Roman" w:hAnsi="Times New Roman" w:cs="Times New Roman"/>
            <w:kern w:val="3"/>
            <w:sz w:val="24"/>
            <w:szCs w:val="24"/>
            <w:lang w:eastAsia="ru-RU"/>
          </w:rPr>
          <w:t>Э</w:t>
        </w:r>
        <w:r w:rsidR="00D10C5C" w:rsidRPr="00B932C7">
          <w:rPr>
            <w:rFonts w:ascii="Times New Roman" w:eastAsia="Times New Roman" w:hAnsi="Times New Roman" w:cs="Times New Roman"/>
            <w:kern w:val="3"/>
            <w:sz w:val="24"/>
            <w:szCs w:val="24"/>
            <w:lang w:eastAsia="ru-RU"/>
          </w:rPr>
          <w:t>П</w:t>
        </w:r>
      </w:hyperlink>
      <w:r w:rsidR="00D10C5C" w:rsidRPr="00B932C7">
        <w:rPr>
          <w:rFonts w:ascii="Times New Roman" w:eastAsia="Times New Roman" w:hAnsi="Times New Roman" w:cs="Times New Roman"/>
          <w:kern w:val="3"/>
          <w:sz w:val="24"/>
          <w:szCs w:val="24"/>
          <w:lang w:eastAsia="ru-RU"/>
        </w:rPr>
        <w:t xml:space="preserve"> муниципального служащего уполномоченного органа уведомления в форме электронного документа о регистрации захоронения в реестре мест захоронений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D10C5C" w:rsidRPr="002A308B"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62" w:name="sub_341"/>
      <w:bookmarkEnd w:id="60"/>
      <w:r w:rsidRPr="00A14789">
        <w:rPr>
          <w:rFonts w:ascii="Times New Roman" w:eastAsia="Times New Roman" w:hAnsi="Times New Roman" w:cs="Times New Roman"/>
          <w:kern w:val="3"/>
          <w:sz w:val="24"/>
          <w:szCs w:val="24"/>
          <w:lang w:eastAsia="ru-RU"/>
        </w:rPr>
        <w:t>3.4</w:t>
      </w:r>
      <w:r>
        <w:rPr>
          <w:rFonts w:ascii="Times New Roman" w:eastAsia="Times New Roman" w:hAnsi="Times New Roman" w:cs="Times New Roman"/>
          <w:kern w:val="3"/>
          <w:sz w:val="24"/>
          <w:szCs w:val="24"/>
          <w:lang w:eastAsia="ru-RU"/>
        </w:rPr>
        <w:t>.6</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2</w:t>
      </w:r>
      <w:r w:rsidR="00D10C5C" w:rsidRPr="00A14789">
        <w:rPr>
          <w:rFonts w:ascii="Times New Roman" w:eastAsia="Times New Roman" w:hAnsi="Times New Roman" w:cs="Times New Roman"/>
          <w:kern w:val="3"/>
          <w:sz w:val="24"/>
          <w:szCs w:val="24"/>
          <w:lang w:eastAsia="ru-RU"/>
        </w:rPr>
        <w:t xml:space="preserve">. При подаче заявления и документов, предусмотренных </w:t>
      </w:r>
      <w:hyperlink w:anchor="sub_2622" w:history="1">
        <w:r w:rsidR="00D10C5C" w:rsidRPr="00A14789">
          <w:rPr>
            <w:rFonts w:ascii="Times New Roman" w:eastAsia="Times New Roman" w:hAnsi="Times New Roman" w:cs="Times New Roman"/>
            <w:kern w:val="3"/>
            <w:sz w:val="24"/>
            <w:szCs w:val="24"/>
            <w:lang w:eastAsia="ru-RU"/>
          </w:rPr>
          <w:t>подпунктом 2.6.2.2 подпункта 2.6.2</w:t>
        </w:r>
      </w:hyperlink>
      <w:r w:rsidR="00D10C5C" w:rsidRPr="00A14789">
        <w:rPr>
          <w:rFonts w:ascii="Times New Roman" w:eastAsia="Times New Roman" w:hAnsi="Times New Roman" w:cs="Times New Roman"/>
          <w:kern w:val="3"/>
          <w:sz w:val="24"/>
          <w:szCs w:val="24"/>
          <w:lang w:eastAsia="ru-RU"/>
        </w:rPr>
        <w:t xml:space="preserve"> и </w:t>
      </w:r>
      <w:hyperlink w:anchor="sub_2632" w:history="1">
        <w:r w:rsidR="00D10C5C" w:rsidRPr="00A14789">
          <w:rPr>
            <w:rFonts w:ascii="Times New Roman" w:eastAsia="Times New Roman" w:hAnsi="Times New Roman" w:cs="Times New Roman"/>
            <w:kern w:val="3"/>
            <w:sz w:val="24"/>
            <w:szCs w:val="24"/>
            <w:lang w:eastAsia="ru-RU"/>
          </w:rPr>
          <w:t xml:space="preserve">подпунктом 2.6.3.2 подпункта 2.6.3 пункта 2.6 </w:t>
        </w:r>
      </w:hyperlink>
      <w:r w:rsidR="00D10C5C" w:rsidRPr="00A14789">
        <w:rPr>
          <w:rFonts w:ascii="Times New Roman" w:eastAsia="Times New Roman" w:hAnsi="Times New Roman" w:cs="Times New Roman"/>
          <w:kern w:val="3"/>
          <w:sz w:val="24"/>
          <w:szCs w:val="24"/>
          <w:lang w:eastAsia="ru-RU"/>
        </w:rPr>
        <w:t xml:space="preserve">Административного регламента, выдача заявителю уведомления о регистрации захоронения в реестре (книге регистрации) мест захоронений. В случае подачи запроса через </w:t>
      </w:r>
      <w:hyperlink r:id="rId29" w:history="1">
        <w:r w:rsidR="00D10C5C" w:rsidRPr="00A14789">
          <w:rPr>
            <w:rFonts w:ascii="Times New Roman" w:eastAsia="Times New Roman" w:hAnsi="Times New Roman" w:cs="Times New Roman"/>
            <w:kern w:val="3"/>
            <w:sz w:val="24"/>
            <w:szCs w:val="24"/>
            <w:lang w:eastAsia="ru-RU"/>
          </w:rPr>
          <w:t>ЕПГУ</w:t>
        </w:r>
      </w:hyperlink>
      <w:r w:rsidR="00D10C5C" w:rsidRPr="00A14789">
        <w:rPr>
          <w:rFonts w:ascii="Times New Roman" w:eastAsia="Times New Roman" w:hAnsi="Times New Roman" w:cs="Times New Roman"/>
          <w:kern w:val="3"/>
          <w:sz w:val="24"/>
          <w:szCs w:val="24"/>
          <w:lang w:eastAsia="ru-RU"/>
        </w:rPr>
        <w:t xml:space="preserve"> – направление в личный кабинет ЕПГУ заявителя (статус заявления обновляется до статуса </w:t>
      </w:r>
      <w:r w:rsidR="00554D2E" w:rsidRPr="00A14789">
        <w:rPr>
          <w:rFonts w:ascii="Times New Roman" w:eastAsia="Times New Roman" w:hAnsi="Times New Roman" w:cs="Times New Roman"/>
          <w:kern w:val="3"/>
          <w:sz w:val="24"/>
          <w:szCs w:val="24"/>
          <w:lang w:eastAsia="ru-RU"/>
        </w:rPr>
        <w:t>«</w:t>
      </w:r>
      <w:r w:rsidR="00D10C5C" w:rsidRPr="00A14789">
        <w:rPr>
          <w:rFonts w:ascii="Times New Roman" w:eastAsia="Times New Roman" w:hAnsi="Times New Roman" w:cs="Times New Roman"/>
          <w:kern w:val="3"/>
          <w:sz w:val="24"/>
          <w:szCs w:val="24"/>
          <w:lang w:eastAsia="ru-RU"/>
        </w:rPr>
        <w:t>Услуга оказана</w:t>
      </w:r>
      <w:r w:rsidR="00554D2E" w:rsidRPr="00A14789">
        <w:rPr>
          <w:rFonts w:ascii="Times New Roman" w:eastAsia="Times New Roman" w:hAnsi="Times New Roman" w:cs="Times New Roman"/>
          <w:kern w:val="3"/>
          <w:sz w:val="24"/>
          <w:szCs w:val="24"/>
          <w:lang w:eastAsia="ru-RU"/>
        </w:rPr>
        <w:t>»</w:t>
      </w:r>
      <w:r w:rsidR="00D10C5C" w:rsidRPr="00A14789">
        <w:rPr>
          <w:rFonts w:ascii="Times New Roman" w:eastAsia="Times New Roman" w:hAnsi="Times New Roman" w:cs="Times New Roman"/>
          <w:kern w:val="3"/>
          <w:sz w:val="24"/>
          <w:szCs w:val="24"/>
          <w:lang w:eastAsia="ru-RU"/>
        </w:rPr>
        <w:t xml:space="preserve">) уведомления о регистрации захоронения в реестре мест захоронений или решения об отказе в предоставлении муниципальной </w:t>
      </w:r>
      <w:r w:rsidR="00D10C5C" w:rsidRPr="002A308B">
        <w:rPr>
          <w:rFonts w:ascii="Times New Roman" w:eastAsia="Times New Roman" w:hAnsi="Times New Roman" w:cs="Times New Roman"/>
          <w:kern w:val="3"/>
          <w:sz w:val="24"/>
          <w:szCs w:val="24"/>
          <w:lang w:eastAsia="ru-RU"/>
        </w:rPr>
        <w:t>услуги.</w:t>
      </w:r>
    </w:p>
    <w:p w:rsidR="00363C24" w:rsidRPr="002A308B" w:rsidRDefault="00D10C5C" w:rsidP="00363C24">
      <w:pPr>
        <w:widowControl w:val="0"/>
        <w:suppressAutoHyphens/>
        <w:autoSpaceDN w:val="0"/>
        <w:spacing w:after="0" w:line="240" w:lineRule="auto"/>
        <w:ind w:firstLine="708"/>
        <w:textAlignment w:val="baseline"/>
        <w:outlineLvl w:val="0"/>
        <w:rPr>
          <w:rFonts w:ascii="Times New Roman" w:eastAsia="Times New Roman" w:hAnsi="Times New Roman" w:cs="Times New Roman"/>
          <w:kern w:val="3"/>
          <w:sz w:val="24"/>
          <w:szCs w:val="24"/>
          <w:lang w:eastAsia="ru-RU"/>
        </w:rPr>
      </w:pPr>
      <w:bookmarkStart w:id="63" w:name="Bookmark154"/>
      <w:bookmarkEnd w:id="62"/>
      <w:r w:rsidRPr="002A308B">
        <w:rPr>
          <w:rFonts w:ascii="Times New Roman" w:eastAsia="Times New Roman" w:hAnsi="Times New Roman" w:cs="Times New Roman"/>
          <w:kern w:val="3"/>
          <w:sz w:val="24"/>
          <w:szCs w:val="24"/>
          <w:lang w:eastAsia="ru-RU"/>
        </w:rPr>
        <w:t>3.4.</w:t>
      </w:r>
      <w:r w:rsidR="007B778C" w:rsidRPr="002A308B">
        <w:rPr>
          <w:rFonts w:ascii="Times New Roman" w:eastAsia="Times New Roman" w:hAnsi="Times New Roman" w:cs="Times New Roman"/>
          <w:kern w:val="3"/>
          <w:sz w:val="24"/>
          <w:szCs w:val="24"/>
          <w:lang w:eastAsia="ru-RU"/>
        </w:rPr>
        <w:t>7.</w:t>
      </w:r>
      <w:r w:rsidR="00363C24" w:rsidRPr="002A308B">
        <w:rPr>
          <w:rFonts w:ascii="Times New Roman" w:eastAsia="Times New Roman" w:hAnsi="Times New Roman" w:cs="Times New Roman"/>
          <w:kern w:val="3"/>
          <w:sz w:val="24"/>
          <w:szCs w:val="24"/>
          <w:lang w:eastAsia="ru-RU"/>
        </w:rPr>
        <w:t xml:space="preserve"> </w:t>
      </w:r>
      <w:r w:rsidRPr="002A308B">
        <w:rPr>
          <w:rFonts w:ascii="Times New Roman" w:eastAsia="Times New Roman" w:hAnsi="Times New Roman" w:cs="Times New Roman"/>
          <w:kern w:val="3"/>
          <w:sz w:val="24"/>
          <w:szCs w:val="24"/>
          <w:lang w:eastAsia="ru-RU"/>
        </w:rPr>
        <w:t xml:space="preserve"> </w:t>
      </w:r>
      <w:bookmarkStart w:id="64" w:name="Bookmark153"/>
      <w:r w:rsidR="00363C24" w:rsidRPr="002A308B">
        <w:rPr>
          <w:rFonts w:ascii="Times New Roman" w:eastAsia="Times New Roman" w:hAnsi="Times New Roman" w:cs="Times New Roman"/>
          <w:bCs/>
          <w:kern w:val="3"/>
          <w:sz w:val="24"/>
          <w:szCs w:val="24"/>
          <w:lang w:eastAsia="ru-RU"/>
        </w:rPr>
        <w:t>Максимальный срок предоставления муниципальной услуги</w:t>
      </w:r>
      <w:bookmarkEnd w:id="64"/>
    </w:p>
    <w:p w:rsidR="00D10C5C"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2A308B">
        <w:rPr>
          <w:rFonts w:ascii="Times New Roman" w:eastAsia="Times New Roman" w:hAnsi="Times New Roman" w:cs="Times New Roman"/>
          <w:kern w:val="3"/>
          <w:sz w:val="24"/>
          <w:szCs w:val="24"/>
          <w:lang w:eastAsia="ru-RU"/>
        </w:rPr>
        <w:t xml:space="preserve">3.4.7.1. </w:t>
      </w:r>
      <w:r w:rsidR="00D10C5C" w:rsidRPr="002A308B">
        <w:rPr>
          <w:rFonts w:ascii="Times New Roman" w:eastAsia="Times New Roman" w:hAnsi="Times New Roman" w:cs="Times New Roman"/>
          <w:kern w:val="3"/>
          <w:sz w:val="24"/>
          <w:szCs w:val="24"/>
          <w:lang w:eastAsia="ru-RU"/>
        </w:rPr>
        <w:t xml:space="preserve">Срок предоставления муниципальной услуги указан в </w:t>
      </w:r>
      <w:hyperlink w:anchor="sub_242" w:history="1">
        <w:r w:rsidR="00D10C5C" w:rsidRPr="002A308B">
          <w:rPr>
            <w:rFonts w:ascii="Times New Roman" w:eastAsia="Times New Roman" w:hAnsi="Times New Roman" w:cs="Times New Roman"/>
            <w:kern w:val="3"/>
            <w:sz w:val="24"/>
            <w:szCs w:val="24"/>
            <w:lang w:eastAsia="ru-RU"/>
          </w:rPr>
          <w:t xml:space="preserve">абзаце </w:t>
        </w:r>
        <w:r w:rsidR="00B32780" w:rsidRPr="002A308B">
          <w:rPr>
            <w:rFonts w:ascii="Times New Roman" w:eastAsia="Times New Roman" w:hAnsi="Times New Roman" w:cs="Times New Roman"/>
            <w:kern w:val="3"/>
            <w:sz w:val="24"/>
            <w:szCs w:val="24"/>
            <w:lang w:eastAsia="ru-RU"/>
          </w:rPr>
          <w:t>«</w:t>
        </w:r>
        <w:r w:rsidR="00D10C5C" w:rsidRPr="002A308B">
          <w:rPr>
            <w:rFonts w:ascii="Times New Roman" w:eastAsia="Times New Roman" w:hAnsi="Times New Roman" w:cs="Times New Roman"/>
            <w:kern w:val="3"/>
            <w:sz w:val="24"/>
            <w:szCs w:val="24"/>
            <w:lang w:eastAsia="ru-RU"/>
          </w:rPr>
          <w:t>б</w:t>
        </w:r>
        <w:r w:rsidR="00B32780" w:rsidRPr="002A308B">
          <w:rPr>
            <w:rFonts w:ascii="Times New Roman" w:eastAsia="Times New Roman" w:hAnsi="Times New Roman" w:cs="Times New Roman"/>
            <w:kern w:val="3"/>
            <w:sz w:val="24"/>
            <w:szCs w:val="24"/>
            <w:lang w:eastAsia="ru-RU"/>
          </w:rPr>
          <w:t>»</w:t>
        </w:r>
        <w:r w:rsidR="00D10C5C" w:rsidRPr="002A308B">
          <w:rPr>
            <w:rFonts w:ascii="Times New Roman" w:eastAsia="Times New Roman" w:hAnsi="Times New Roman" w:cs="Times New Roman"/>
            <w:kern w:val="3"/>
            <w:sz w:val="24"/>
            <w:szCs w:val="24"/>
            <w:lang w:eastAsia="ru-RU"/>
          </w:rPr>
          <w:t xml:space="preserve"> </w:t>
        </w:r>
        <w:r w:rsidR="00BB6718" w:rsidRPr="002A308B">
          <w:rPr>
            <w:rFonts w:ascii="Times New Roman" w:eastAsia="Times New Roman" w:hAnsi="Times New Roman" w:cs="Times New Roman"/>
            <w:kern w:val="3"/>
            <w:sz w:val="24"/>
            <w:szCs w:val="24"/>
            <w:lang w:eastAsia="ru-RU"/>
          </w:rPr>
          <w:t xml:space="preserve">подпункта 2.4.1 </w:t>
        </w:r>
        <w:r w:rsidR="00D10C5C" w:rsidRPr="002A308B">
          <w:rPr>
            <w:rFonts w:ascii="Times New Roman" w:eastAsia="Times New Roman" w:hAnsi="Times New Roman" w:cs="Times New Roman"/>
            <w:kern w:val="3"/>
            <w:sz w:val="24"/>
            <w:szCs w:val="24"/>
            <w:lang w:eastAsia="ru-RU"/>
          </w:rPr>
          <w:t>пункта 2.4</w:t>
        </w:r>
      </w:hyperlink>
      <w:r w:rsidR="00D10C5C" w:rsidRPr="002A308B">
        <w:rPr>
          <w:rFonts w:ascii="Times New Roman" w:eastAsia="Times New Roman" w:hAnsi="Times New Roman" w:cs="Times New Roman"/>
          <w:kern w:val="3"/>
          <w:sz w:val="24"/>
          <w:szCs w:val="24"/>
          <w:lang w:eastAsia="ru-RU"/>
        </w:rPr>
        <w:t xml:space="preserve"> Административного регламента.</w:t>
      </w:r>
    </w:p>
    <w:p w:rsidR="00102E10" w:rsidRPr="002A308B" w:rsidRDefault="00102E10"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65" w:name="_GoBack"/>
      <w:bookmarkEnd w:id="65"/>
    </w:p>
    <w:p w:rsidR="00E129CA" w:rsidRPr="002A308B" w:rsidRDefault="00D10C5C" w:rsidP="00E129CA">
      <w:pPr>
        <w:widowControl w:val="0"/>
        <w:suppressAutoHyphens/>
        <w:autoSpaceDN w:val="0"/>
        <w:spacing w:after="0" w:line="240" w:lineRule="auto"/>
        <w:ind w:firstLine="708"/>
        <w:textAlignment w:val="baseline"/>
        <w:outlineLvl w:val="0"/>
        <w:rPr>
          <w:rFonts w:ascii="Times New Roman" w:eastAsia="Times New Roman" w:hAnsi="Times New Roman" w:cs="Times New Roman"/>
          <w:bCs/>
          <w:kern w:val="3"/>
          <w:sz w:val="24"/>
          <w:szCs w:val="24"/>
          <w:lang w:eastAsia="ru-RU"/>
        </w:rPr>
      </w:pPr>
      <w:bookmarkStart w:id="66" w:name="Bookmark156"/>
      <w:bookmarkEnd w:id="63"/>
      <w:r w:rsidRPr="002A308B">
        <w:rPr>
          <w:rFonts w:ascii="Times New Roman" w:eastAsia="Times New Roman" w:hAnsi="Times New Roman" w:cs="Times New Roman"/>
          <w:kern w:val="3"/>
          <w:sz w:val="24"/>
          <w:szCs w:val="24"/>
          <w:lang w:eastAsia="ru-RU"/>
        </w:rPr>
        <w:lastRenderedPageBreak/>
        <w:t>3.4</w:t>
      </w:r>
      <w:r w:rsidR="007B778C" w:rsidRPr="002A308B">
        <w:rPr>
          <w:rFonts w:ascii="Times New Roman" w:eastAsia="Times New Roman" w:hAnsi="Times New Roman" w:cs="Times New Roman"/>
          <w:kern w:val="3"/>
          <w:sz w:val="24"/>
          <w:szCs w:val="24"/>
          <w:lang w:eastAsia="ru-RU"/>
        </w:rPr>
        <w:t>.8</w:t>
      </w:r>
      <w:r w:rsidRPr="002A308B">
        <w:rPr>
          <w:rFonts w:ascii="Times New Roman" w:eastAsia="Times New Roman" w:hAnsi="Times New Roman" w:cs="Times New Roman"/>
          <w:kern w:val="3"/>
          <w:sz w:val="24"/>
          <w:szCs w:val="24"/>
          <w:lang w:eastAsia="ru-RU"/>
        </w:rPr>
        <w:t>.</w:t>
      </w:r>
      <w:r w:rsidR="00E129CA" w:rsidRPr="002A308B">
        <w:rPr>
          <w:rFonts w:ascii="Times New Roman" w:eastAsia="Times New Roman" w:hAnsi="Times New Roman" w:cs="Times New Roman"/>
          <w:kern w:val="3"/>
          <w:sz w:val="24"/>
          <w:szCs w:val="24"/>
          <w:lang w:eastAsia="ru-RU"/>
        </w:rPr>
        <w:t xml:space="preserve"> </w:t>
      </w:r>
      <w:r w:rsidRPr="002A308B">
        <w:rPr>
          <w:rFonts w:ascii="Times New Roman" w:eastAsia="Times New Roman" w:hAnsi="Times New Roman" w:cs="Times New Roman"/>
          <w:kern w:val="3"/>
          <w:sz w:val="24"/>
          <w:szCs w:val="24"/>
          <w:lang w:eastAsia="ru-RU"/>
        </w:rPr>
        <w:t xml:space="preserve"> </w:t>
      </w:r>
      <w:bookmarkStart w:id="67" w:name="Bookmark155"/>
      <w:r w:rsidR="007B778C" w:rsidRPr="002A308B">
        <w:rPr>
          <w:rFonts w:ascii="Times New Roman" w:eastAsia="Times New Roman" w:hAnsi="Times New Roman" w:cs="Times New Roman"/>
          <w:kern w:val="3"/>
          <w:sz w:val="24"/>
          <w:szCs w:val="24"/>
          <w:lang w:eastAsia="ru-RU"/>
        </w:rPr>
        <w:t xml:space="preserve"> </w:t>
      </w:r>
      <w:r w:rsidR="00E129CA" w:rsidRPr="002A308B">
        <w:rPr>
          <w:rFonts w:ascii="Times New Roman" w:eastAsia="Times New Roman" w:hAnsi="Times New Roman" w:cs="Times New Roman"/>
          <w:bCs/>
          <w:kern w:val="3"/>
          <w:sz w:val="24"/>
          <w:szCs w:val="24"/>
          <w:lang w:eastAsia="ru-RU"/>
        </w:rPr>
        <w:t>Получение дополнительных сведений от заявителя</w:t>
      </w:r>
    </w:p>
    <w:bookmarkEnd w:id="67"/>
    <w:p w:rsidR="00D10C5C" w:rsidRPr="002A308B"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2A308B">
        <w:rPr>
          <w:rFonts w:ascii="Times New Roman" w:eastAsia="Times New Roman" w:hAnsi="Times New Roman" w:cs="Times New Roman"/>
          <w:kern w:val="3"/>
          <w:sz w:val="24"/>
          <w:szCs w:val="24"/>
          <w:lang w:eastAsia="ru-RU"/>
        </w:rPr>
        <w:t xml:space="preserve">3.4.8.1. </w:t>
      </w:r>
      <w:r w:rsidR="00D10C5C" w:rsidRPr="002A308B">
        <w:rPr>
          <w:rFonts w:ascii="Times New Roman" w:eastAsia="Times New Roman" w:hAnsi="Times New Roman" w:cs="Times New Roman"/>
          <w:kern w:val="3"/>
          <w:sz w:val="24"/>
          <w:szCs w:val="24"/>
          <w:lang w:eastAsia="ru-RU"/>
        </w:rPr>
        <w:t>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575C4A" w:rsidRPr="002A308B" w:rsidRDefault="00575C4A" w:rsidP="000B1DA9">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kern w:val="3"/>
          <w:sz w:val="24"/>
          <w:szCs w:val="24"/>
          <w:lang w:eastAsia="ru-RU"/>
        </w:rPr>
      </w:pPr>
      <w:bookmarkStart w:id="68" w:name="Bookmark158"/>
      <w:bookmarkEnd w:id="66"/>
    </w:p>
    <w:p w:rsidR="000B1DA9" w:rsidRPr="002A308B" w:rsidRDefault="00D10C5C" w:rsidP="000B1DA9">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r w:rsidRPr="002A308B">
        <w:rPr>
          <w:rFonts w:ascii="Times New Roman" w:eastAsia="Times New Roman" w:hAnsi="Times New Roman" w:cs="Times New Roman"/>
          <w:kern w:val="3"/>
          <w:sz w:val="24"/>
          <w:szCs w:val="24"/>
          <w:lang w:eastAsia="ru-RU"/>
        </w:rPr>
        <w:t xml:space="preserve">3.5. </w:t>
      </w:r>
      <w:bookmarkStart w:id="69" w:name="Bookmark157"/>
      <w:r w:rsidR="00FF2174" w:rsidRPr="002A308B">
        <w:rPr>
          <w:rFonts w:ascii="Times New Roman" w:eastAsia="Times New Roman" w:hAnsi="Times New Roman" w:cs="Times New Roman"/>
          <w:kern w:val="3"/>
          <w:sz w:val="24"/>
          <w:szCs w:val="24"/>
          <w:lang w:eastAsia="ru-RU"/>
        </w:rPr>
        <w:t>В</w:t>
      </w:r>
      <w:r w:rsidR="000B1DA9" w:rsidRPr="002A308B">
        <w:rPr>
          <w:rFonts w:ascii="Times New Roman" w:eastAsia="Times New Roman" w:hAnsi="Times New Roman" w:cs="Times New Roman"/>
          <w:kern w:val="3"/>
          <w:sz w:val="24"/>
          <w:szCs w:val="24"/>
          <w:lang w:eastAsia="ru-RU"/>
        </w:rPr>
        <w:t>ыдача разрешения на проведение перезахоронения останков умершего (изъятие урны с прахом)</w:t>
      </w:r>
      <w:r w:rsidR="000B1DA9" w:rsidRPr="002A308B">
        <w:rPr>
          <w:rFonts w:ascii="Times New Roman" w:eastAsia="Times New Roman" w:hAnsi="Times New Roman" w:cs="Times New Roman"/>
          <w:bCs/>
          <w:kern w:val="3"/>
          <w:sz w:val="24"/>
          <w:szCs w:val="24"/>
          <w:lang w:eastAsia="ru-RU"/>
        </w:rPr>
        <w:t xml:space="preserve"> (Вариант 3)</w:t>
      </w:r>
    </w:p>
    <w:bookmarkEnd w:id="69"/>
    <w:p w:rsidR="00D10C5C" w:rsidRPr="002A308B" w:rsidRDefault="007B778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2A308B">
        <w:rPr>
          <w:rFonts w:ascii="Times New Roman" w:eastAsia="Times New Roman" w:hAnsi="Times New Roman" w:cs="Times New Roman"/>
          <w:kern w:val="3"/>
          <w:sz w:val="24"/>
          <w:szCs w:val="24"/>
          <w:lang w:eastAsia="ru-RU"/>
        </w:rPr>
        <w:t xml:space="preserve">3.5.1. </w:t>
      </w:r>
      <w:r w:rsidR="00D10C5C" w:rsidRPr="002A308B">
        <w:rPr>
          <w:rFonts w:ascii="Times New Roman" w:eastAsia="Times New Roman" w:hAnsi="Times New Roman" w:cs="Times New Roman"/>
          <w:kern w:val="3"/>
          <w:sz w:val="24"/>
          <w:szCs w:val="24"/>
          <w:lang w:eastAsia="ru-RU"/>
        </w:rPr>
        <w:t xml:space="preserve">Результат предоставления варианта муниципальной услуги указан в </w:t>
      </w:r>
      <w:r w:rsidR="00FF2174" w:rsidRPr="002A308B">
        <w:rPr>
          <w:rFonts w:ascii="Times New Roman" w:eastAsia="Times New Roman" w:hAnsi="Times New Roman" w:cs="Times New Roman"/>
          <w:kern w:val="3"/>
          <w:sz w:val="24"/>
          <w:szCs w:val="24"/>
          <w:lang w:eastAsia="ru-RU"/>
        </w:rPr>
        <w:t xml:space="preserve">подпункте 2.3.1.3 </w:t>
      </w:r>
      <w:r w:rsidR="00D10C5C" w:rsidRPr="002A308B">
        <w:rPr>
          <w:rFonts w:ascii="Times New Roman" w:eastAsia="Times New Roman" w:hAnsi="Times New Roman" w:cs="Times New Roman"/>
          <w:kern w:val="3"/>
          <w:sz w:val="24"/>
          <w:szCs w:val="24"/>
          <w:lang w:eastAsia="ru-RU"/>
        </w:rPr>
        <w:t>подпункт</w:t>
      </w:r>
      <w:r w:rsidR="00FF2174" w:rsidRPr="002A308B">
        <w:rPr>
          <w:rFonts w:ascii="Times New Roman" w:eastAsia="Times New Roman" w:hAnsi="Times New Roman" w:cs="Times New Roman"/>
          <w:kern w:val="3"/>
          <w:sz w:val="24"/>
          <w:szCs w:val="24"/>
          <w:lang w:eastAsia="ru-RU"/>
        </w:rPr>
        <w:t>а</w:t>
      </w:r>
      <w:r w:rsidR="00D10C5C" w:rsidRPr="002A308B">
        <w:rPr>
          <w:rFonts w:ascii="Times New Roman" w:eastAsia="Times New Roman" w:hAnsi="Times New Roman" w:cs="Times New Roman"/>
          <w:kern w:val="3"/>
          <w:sz w:val="24"/>
          <w:szCs w:val="24"/>
          <w:lang w:eastAsia="ru-RU"/>
        </w:rPr>
        <w:t xml:space="preserve"> 2.3.3 пункта 2.3 Административного регламента.</w:t>
      </w:r>
    </w:p>
    <w:p w:rsidR="00D10C5C" w:rsidRPr="002A308B" w:rsidRDefault="007B778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70" w:name="sub_345"/>
      <w:bookmarkEnd w:id="68"/>
      <w:r w:rsidRPr="002A308B">
        <w:rPr>
          <w:rFonts w:ascii="Times New Roman" w:eastAsia="Times New Roman" w:hAnsi="Times New Roman" w:cs="Times New Roman"/>
          <w:kern w:val="3"/>
          <w:sz w:val="24"/>
          <w:szCs w:val="24"/>
          <w:lang w:eastAsia="ru-RU"/>
        </w:rPr>
        <w:t>3.5.2</w:t>
      </w:r>
      <w:r w:rsidR="00D10C5C" w:rsidRPr="002A308B">
        <w:rPr>
          <w:rFonts w:ascii="Times New Roman" w:eastAsia="SimSun" w:hAnsi="Times New Roman" w:cs="Times New Roman"/>
          <w:kern w:val="3"/>
          <w:sz w:val="24"/>
          <w:szCs w:val="24"/>
        </w:rPr>
        <w:t>. Предоставление муниципальной услуги включает в себя следующ</w:t>
      </w:r>
      <w:r w:rsidR="00D10C5C" w:rsidRPr="002A308B">
        <w:rPr>
          <w:rFonts w:ascii="Times New Roman" w:eastAsia="Times New Roman" w:hAnsi="Times New Roman" w:cs="Times New Roman"/>
          <w:kern w:val="3"/>
          <w:sz w:val="24"/>
          <w:szCs w:val="24"/>
          <w:lang w:eastAsia="ru-RU"/>
        </w:rPr>
        <w:t>ие административные процедуры:</w:t>
      </w:r>
    </w:p>
    <w:bookmarkEnd w:id="70"/>
    <w:p w:rsidR="00D10C5C" w:rsidRPr="002A308B"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2A308B">
        <w:rPr>
          <w:rFonts w:ascii="Times New Roman" w:eastAsia="Times New Roman" w:hAnsi="Times New Roman" w:cs="Times New Roman"/>
          <w:kern w:val="3"/>
          <w:sz w:val="24"/>
          <w:szCs w:val="24"/>
          <w:lang w:eastAsia="ru-RU"/>
        </w:rPr>
        <w:t>- прием заявления (запроса) и документов</w:t>
      </w:r>
      <w:r w:rsidR="00D9249C" w:rsidRPr="002A308B">
        <w:rPr>
          <w:rFonts w:ascii="Times New Roman" w:eastAsia="Times New Roman" w:hAnsi="Times New Roman" w:cs="Times New Roman CYR"/>
          <w:bCs/>
          <w:kern w:val="3"/>
          <w:sz w:val="24"/>
          <w:szCs w:val="28"/>
          <w:lang w:eastAsia="ru-RU"/>
        </w:rPr>
        <w:t xml:space="preserve"> и (или) информации</w:t>
      </w:r>
      <w:r w:rsidRPr="002A308B">
        <w:rPr>
          <w:rFonts w:ascii="Times New Roman" w:eastAsia="Times New Roman" w:hAnsi="Times New Roman" w:cs="Times New Roman"/>
          <w:kern w:val="3"/>
          <w:sz w:val="24"/>
          <w:szCs w:val="24"/>
          <w:lang w:eastAsia="ru-RU"/>
        </w:rPr>
        <w:t>, необходимых для предоставления муниципальной услуги;</w:t>
      </w:r>
    </w:p>
    <w:p w:rsidR="00D10C5C" w:rsidRPr="002A308B" w:rsidRDefault="00D10C5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2A308B">
        <w:rPr>
          <w:rFonts w:ascii="Times New Roman" w:eastAsia="Times New Roman" w:hAnsi="Times New Roman" w:cs="Times New Roman"/>
          <w:kern w:val="3"/>
          <w:sz w:val="24"/>
          <w:szCs w:val="24"/>
          <w:lang w:eastAsia="ru-RU"/>
        </w:rPr>
        <w:t>- межведомственное и</w:t>
      </w:r>
      <w:r w:rsidRPr="002A308B">
        <w:rPr>
          <w:rFonts w:ascii="Times New Roman" w:eastAsia="SimSun" w:hAnsi="Times New Roman" w:cs="Times New Roman"/>
          <w:kern w:val="3"/>
          <w:sz w:val="24"/>
          <w:szCs w:val="24"/>
        </w:rPr>
        <w:t>нформационное взаимодействие;</w:t>
      </w:r>
    </w:p>
    <w:p w:rsidR="00D10C5C" w:rsidRPr="002A308B"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2A308B">
        <w:rPr>
          <w:rFonts w:ascii="Times New Roman" w:eastAsia="Times New Roman" w:hAnsi="Times New Roman" w:cs="Times New Roman"/>
          <w:kern w:val="3"/>
          <w:sz w:val="24"/>
          <w:szCs w:val="24"/>
          <w:lang w:eastAsia="ru-RU"/>
        </w:rPr>
        <w:t>- принятие решения о предоставлении (об отказе в предоставлении) муниципальной услуги;</w:t>
      </w:r>
    </w:p>
    <w:p w:rsidR="00D10C5C" w:rsidRPr="002A308B"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2A308B">
        <w:rPr>
          <w:rFonts w:ascii="Times New Roman" w:eastAsia="Times New Roman" w:hAnsi="Times New Roman" w:cs="Times New Roman"/>
          <w:kern w:val="3"/>
          <w:sz w:val="24"/>
          <w:szCs w:val="24"/>
          <w:lang w:eastAsia="ru-RU"/>
        </w:rPr>
        <w:t>- представление результата предоставления муниципальной услуги.</w:t>
      </w:r>
    </w:p>
    <w:p w:rsidR="00A732E6" w:rsidRPr="002A308B" w:rsidRDefault="007B778C" w:rsidP="00A732E6">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bookmarkStart w:id="71" w:name="Bookmark160"/>
      <w:bookmarkStart w:id="72" w:name="Bookmark161"/>
      <w:r w:rsidRPr="002A308B">
        <w:rPr>
          <w:rFonts w:ascii="Times New Roman" w:eastAsia="Times New Roman" w:hAnsi="Times New Roman" w:cs="Times New Roman"/>
          <w:kern w:val="3"/>
          <w:sz w:val="24"/>
          <w:szCs w:val="24"/>
          <w:lang w:eastAsia="ru-RU"/>
        </w:rPr>
        <w:t>3.5.3</w:t>
      </w:r>
      <w:r w:rsidR="00C27F97" w:rsidRPr="002A308B">
        <w:rPr>
          <w:rFonts w:ascii="Times New Roman" w:eastAsia="Times New Roman" w:hAnsi="Times New Roman" w:cs="Times New Roman"/>
          <w:bCs/>
          <w:kern w:val="3"/>
          <w:sz w:val="24"/>
          <w:szCs w:val="24"/>
          <w:lang w:eastAsia="ru-RU"/>
        </w:rPr>
        <w:t xml:space="preserve">. </w:t>
      </w:r>
      <w:r w:rsidR="00A732E6" w:rsidRPr="002A308B">
        <w:rPr>
          <w:rFonts w:ascii="Times New Roman" w:eastAsia="Times New Roman" w:hAnsi="Times New Roman" w:cs="Times New Roman"/>
          <w:bCs/>
          <w:kern w:val="3"/>
          <w:sz w:val="24"/>
          <w:szCs w:val="24"/>
          <w:lang w:eastAsia="ru-RU"/>
        </w:rPr>
        <w:t>Прием запроса и документов и (или) информации, необходимых для предоставления муниципальной услуги</w:t>
      </w:r>
    </w:p>
    <w:bookmarkEnd w:id="71"/>
    <w:p w:rsidR="00D10C5C" w:rsidRPr="002A308B"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2A308B">
        <w:rPr>
          <w:rFonts w:ascii="Times New Roman" w:eastAsia="Times New Roman" w:hAnsi="Times New Roman" w:cs="Times New Roman"/>
          <w:kern w:val="3"/>
          <w:sz w:val="24"/>
          <w:szCs w:val="24"/>
          <w:lang w:eastAsia="ru-RU"/>
        </w:rPr>
        <w:t>3.5.3</w:t>
      </w:r>
      <w:r w:rsidRPr="002A308B">
        <w:rPr>
          <w:rFonts w:ascii="Times New Roman" w:eastAsia="Times New Roman" w:hAnsi="Times New Roman" w:cs="Times New Roman"/>
          <w:bCs/>
          <w:kern w:val="3"/>
          <w:sz w:val="24"/>
          <w:szCs w:val="24"/>
          <w:lang w:eastAsia="ru-RU"/>
        </w:rPr>
        <w:t xml:space="preserve">.1. </w:t>
      </w:r>
      <w:r w:rsidR="00D10C5C" w:rsidRPr="002A308B">
        <w:rPr>
          <w:rFonts w:ascii="Times New Roman" w:eastAsia="Times New Roman" w:hAnsi="Times New Roman" w:cs="Times New Roman"/>
          <w:kern w:val="3"/>
          <w:sz w:val="24"/>
          <w:szCs w:val="24"/>
          <w:lang w:eastAsia="ru-RU"/>
        </w:rPr>
        <w:t>Основанием для начала административной процедуры является поступление в уполномоченный орган заявления на выдачу разрешения на проведение перезахоронения останков умершего (изъятие урны с прахом) (далее в настоящем подразделе – заявление) и документов, предусмотренных подпунктом 2.6.2.3 подпункта 2.6.2 и подпунктом 2.6.3.3 подпункта 2.6.3 пункта 2.6 Административного регламента.</w:t>
      </w:r>
    </w:p>
    <w:p w:rsidR="00D10C5C" w:rsidRPr="002A308B"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73" w:name="sub_347"/>
      <w:bookmarkEnd w:id="72"/>
      <w:r w:rsidRPr="002A308B">
        <w:rPr>
          <w:rFonts w:ascii="Times New Roman" w:eastAsia="Times New Roman" w:hAnsi="Times New Roman" w:cs="Times New Roman"/>
          <w:kern w:val="3"/>
          <w:sz w:val="24"/>
          <w:szCs w:val="24"/>
          <w:lang w:eastAsia="ru-RU"/>
        </w:rPr>
        <w:t xml:space="preserve">Заявление принимается на бланке по форме согласно </w:t>
      </w:r>
      <w:r w:rsidR="00FF2174" w:rsidRPr="002A308B">
        <w:rPr>
          <w:rFonts w:ascii="Times New Roman" w:eastAsia="Times New Roman" w:hAnsi="Times New Roman" w:cs="Times New Roman"/>
          <w:kern w:val="3"/>
          <w:sz w:val="24"/>
          <w:szCs w:val="24"/>
          <w:lang w:eastAsia="ru-RU"/>
        </w:rPr>
        <w:t>П</w:t>
      </w:r>
      <w:r w:rsidRPr="002A308B">
        <w:rPr>
          <w:rFonts w:ascii="Times New Roman" w:eastAsia="Times New Roman" w:hAnsi="Times New Roman" w:cs="Times New Roman"/>
          <w:kern w:val="3"/>
          <w:sz w:val="24"/>
          <w:szCs w:val="24"/>
          <w:lang w:eastAsia="ru-RU"/>
        </w:rPr>
        <w:t>риложени</w:t>
      </w:r>
      <w:r w:rsidR="00FF2174" w:rsidRPr="002A308B">
        <w:rPr>
          <w:rFonts w:ascii="Times New Roman" w:eastAsia="Times New Roman" w:hAnsi="Times New Roman" w:cs="Times New Roman"/>
          <w:kern w:val="3"/>
          <w:sz w:val="24"/>
          <w:szCs w:val="24"/>
          <w:lang w:eastAsia="ru-RU"/>
        </w:rPr>
        <w:t>ям</w:t>
      </w:r>
      <w:r w:rsidRPr="002A308B">
        <w:rPr>
          <w:rFonts w:ascii="Times New Roman" w:eastAsia="Times New Roman" w:hAnsi="Times New Roman" w:cs="Times New Roman"/>
          <w:kern w:val="3"/>
          <w:sz w:val="24"/>
          <w:szCs w:val="24"/>
          <w:lang w:eastAsia="ru-RU"/>
        </w:rPr>
        <w:t xml:space="preserve"> </w:t>
      </w:r>
      <w:r w:rsidR="00FF2174" w:rsidRPr="002A308B">
        <w:rPr>
          <w:rFonts w:ascii="Times New Roman" w:eastAsia="Times New Roman" w:hAnsi="Times New Roman" w:cs="Times New Roman"/>
          <w:kern w:val="3"/>
          <w:sz w:val="24"/>
          <w:szCs w:val="24"/>
          <w:lang w:eastAsia="ru-RU"/>
        </w:rPr>
        <w:t>№ 8, № 9, № 10</w:t>
      </w:r>
      <w:r w:rsidRPr="002A308B">
        <w:rPr>
          <w:rFonts w:ascii="Times New Roman" w:eastAsia="Times New Roman" w:hAnsi="Times New Roman" w:cs="Times New Roman"/>
          <w:kern w:val="3"/>
          <w:sz w:val="24"/>
          <w:szCs w:val="24"/>
          <w:lang w:eastAsia="ru-RU"/>
        </w:rPr>
        <w:t xml:space="preserve"> к Административному регламенту.</w:t>
      </w:r>
    </w:p>
    <w:p w:rsidR="00D10C5C" w:rsidRPr="002A308B"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74" w:name="Bookmark162"/>
      <w:bookmarkEnd w:id="73"/>
      <w:r w:rsidRPr="002A308B">
        <w:rPr>
          <w:rFonts w:ascii="Times New Roman" w:eastAsia="Times New Roman" w:hAnsi="Times New Roman" w:cs="Times New Roman"/>
          <w:kern w:val="3"/>
          <w:sz w:val="24"/>
          <w:szCs w:val="24"/>
          <w:lang w:eastAsia="ru-RU"/>
        </w:rPr>
        <w:t>3.5.3</w:t>
      </w:r>
      <w:r w:rsidRPr="002A308B">
        <w:rPr>
          <w:rFonts w:ascii="Times New Roman" w:eastAsia="Times New Roman" w:hAnsi="Times New Roman" w:cs="Times New Roman"/>
          <w:bCs/>
          <w:kern w:val="3"/>
          <w:sz w:val="24"/>
          <w:szCs w:val="24"/>
          <w:lang w:eastAsia="ru-RU"/>
        </w:rPr>
        <w:t>.2</w:t>
      </w:r>
      <w:r w:rsidR="00D10C5C" w:rsidRPr="002A308B">
        <w:rPr>
          <w:rFonts w:ascii="Times New Roman" w:eastAsia="Times New Roman" w:hAnsi="Times New Roman" w:cs="Times New Roman"/>
          <w:kern w:val="3"/>
          <w:sz w:val="24"/>
          <w:szCs w:val="24"/>
          <w:lang w:eastAsia="ru-RU"/>
        </w:rPr>
        <w:t>. Заявление и документы, предусмотренные подпунктом 2.6.2.3 подпункта 2.6.2 и подпунктом 2.6.3.3 подпункта 2.6.3 пункта 2.6 Административного регламента и направленные в электронном виде, регистрируются в автоматическом режиме.</w:t>
      </w:r>
    </w:p>
    <w:bookmarkEnd w:id="74"/>
    <w:p w:rsidR="00D10C5C" w:rsidRPr="002A308B"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2A308B">
        <w:rPr>
          <w:rFonts w:ascii="Times New Roman" w:eastAsia="Times New Roman" w:hAnsi="Times New Roman" w:cs="Times New Roman"/>
          <w:kern w:val="3"/>
          <w:sz w:val="24"/>
          <w:szCs w:val="24"/>
          <w:lang w:eastAsia="ru-RU"/>
        </w:rPr>
        <w:t>Для возможности подачи заявления через ЕПГУ заявитель или представитель заявителя должен быть зарегистрирован в ЕСИА.</w:t>
      </w:r>
    </w:p>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75" w:name="Bookmark163"/>
      <w:r w:rsidRPr="002A308B">
        <w:rPr>
          <w:rFonts w:ascii="Times New Roman" w:eastAsia="Times New Roman" w:hAnsi="Times New Roman" w:cs="Times New Roman"/>
          <w:kern w:val="3"/>
          <w:sz w:val="24"/>
          <w:szCs w:val="24"/>
          <w:lang w:eastAsia="ru-RU"/>
        </w:rPr>
        <w:t>3.5.3</w:t>
      </w:r>
      <w:r w:rsidRPr="002A308B">
        <w:rPr>
          <w:rFonts w:ascii="Times New Roman" w:eastAsia="Times New Roman" w:hAnsi="Times New Roman" w:cs="Times New Roman"/>
          <w:bCs/>
          <w:kern w:val="3"/>
          <w:sz w:val="24"/>
          <w:szCs w:val="24"/>
          <w:lang w:eastAsia="ru-RU"/>
        </w:rPr>
        <w:t>.3</w:t>
      </w:r>
      <w:r w:rsidR="00D10C5C" w:rsidRPr="002A308B">
        <w:rPr>
          <w:rFonts w:ascii="Times New Roman" w:eastAsia="Times New Roman" w:hAnsi="Times New Roman" w:cs="Times New Roman"/>
          <w:kern w:val="3"/>
          <w:sz w:val="24"/>
          <w:szCs w:val="24"/>
          <w:lang w:eastAsia="ru-RU"/>
        </w:rPr>
        <w:t>. Результатом административной процедуры является регистрация заявления и</w:t>
      </w:r>
      <w:r w:rsidR="00D10C5C" w:rsidRPr="00A14789">
        <w:rPr>
          <w:rFonts w:ascii="Times New Roman" w:eastAsia="Times New Roman" w:hAnsi="Times New Roman" w:cs="Times New Roman"/>
          <w:kern w:val="3"/>
          <w:sz w:val="24"/>
          <w:szCs w:val="24"/>
          <w:lang w:eastAsia="ru-RU"/>
        </w:rPr>
        <w:t xml:space="preserve"> документов, предусмотренных подпунктом 2.6.2.3 подпункта 2.6.2 и подпунктом 2.6.3.3 подпункта 2.6.3 пункта 2.6 Административного регламента.</w:t>
      </w:r>
    </w:p>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76" w:name="sub_350"/>
      <w:bookmarkEnd w:id="75"/>
      <w:r w:rsidRPr="00A14789">
        <w:rPr>
          <w:rFonts w:ascii="Times New Roman" w:eastAsia="Times New Roman" w:hAnsi="Times New Roman" w:cs="Times New Roman"/>
          <w:kern w:val="3"/>
          <w:sz w:val="24"/>
          <w:szCs w:val="24"/>
          <w:lang w:eastAsia="ru-RU"/>
        </w:rPr>
        <w:t>3.5.</w:t>
      </w:r>
      <w:r>
        <w:rPr>
          <w:rFonts w:ascii="Times New Roman" w:eastAsia="Times New Roman" w:hAnsi="Times New Roman" w:cs="Times New Roman"/>
          <w:kern w:val="3"/>
          <w:sz w:val="24"/>
          <w:szCs w:val="24"/>
          <w:lang w:eastAsia="ru-RU"/>
        </w:rPr>
        <w:t>3</w:t>
      </w:r>
      <w:r>
        <w:rPr>
          <w:rFonts w:ascii="Times New Roman" w:eastAsia="Times New Roman" w:hAnsi="Times New Roman" w:cs="Times New Roman"/>
          <w:bCs/>
          <w:kern w:val="3"/>
          <w:sz w:val="24"/>
          <w:szCs w:val="24"/>
          <w:lang w:eastAsia="ru-RU"/>
        </w:rPr>
        <w:t>.4</w:t>
      </w:r>
      <w:r w:rsidR="00D10C5C" w:rsidRPr="00A14789">
        <w:rPr>
          <w:rFonts w:ascii="Times New Roman" w:eastAsia="Times New Roman" w:hAnsi="Times New Roman" w:cs="Times New Roman"/>
          <w:kern w:val="3"/>
          <w:sz w:val="24"/>
          <w:szCs w:val="24"/>
          <w:lang w:eastAsia="ru-RU"/>
        </w:rPr>
        <w:t>. После регистрации заявление и документы, предусмотренные подпунктом 2.6.2.3 подпункта 2.6.2 и подпунктом 2.6.3.3 подпункта 2.6.3 пункта 2.6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rsidR="0031309B" w:rsidRPr="00A14789" w:rsidRDefault="00D10C5C" w:rsidP="0031309B">
      <w:pPr>
        <w:widowControl w:val="0"/>
        <w:tabs>
          <w:tab w:val="left" w:pos="1875"/>
        </w:tabs>
        <w:suppressAutoHyphens/>
        <w:autoSpaceDN w:val="0"/>
        <w:spacing w:after="0" w:line="240" w:lineRule="auto"/>
        <w:ind w:firstLine="720"/>
        <w:jc w:val="both"/>
        <w:textAlignment w:val="baseline"/>
        <w:rPr>
          <w:rFonts w:ascii="Times New Roman" w:eastAsia="Times New Roman" w:hAnsi="Times New Roman" w:cs="Times New Roman"/>
          <w:bCs/>
          <w:kern w:val="3"/>
          <w:sz w:val="24"/>
          <w:szCs w:val="24"/>
          <w:lang w:eastAsia="ru-RU"/>
        </w:rPr>
      </w:pPr>
      <w:bookmarkStart w:id="77" w:name="Bookmark165"/>
      <w:bookmarkEnd w:id="76"/>
      <w:r w:rsidRPr="00A14789">
        <w:rPr>
          <w:rFonts w:ascii="Times New Roman" w:eastAsia="Times New Roman" w:hAnsi="Times New Roman" w:cs="Times New Roman"/>
          <w:kern w:val="3"/>
          <w:sz w:val="24"/>
          <w:szCs w:val="24"/>
          <w:lang w:eastAsia="ru-RU"/>
        </w:rPr>
        <w:t>3.5</w:t>
      </w:r>
      <w:r w:rsidR="007B778C">
        <w:rPr>
          <w:rFonts w:ascii="Times New Roman" w:eastAsia="Times New Roman" w:hAnsi="Times New Roman" w:cs="Times New Roman"/>
          <w:kern w:val="3"/>
          <w:sz w:val="24"/>
          <w:szCs w:val="24"/>
          <w:lang w:eastAsia="ru-RU"/>
        </w:rPr>
        <w:t>.4</w:t>
      </w:r>
      <w:r w:rsidRPr="00A14789">
        <w:rPr>
          <w:rFonts w:ascii="Times New Roman" w:eastAsia="Times New Roman" w:hAnsi="Times New Roman" w:cs="Times New Roman"/>
          <w:kern w:val="3"/>
          <w:sz w:val="24"/>
          <w:szCs w:val="24"/>
          <w:lang w:eastAsia="ru-RU"/>
        </w:rPr>
        <w:t xml:space="preserve">. </w:t>
      </w:r>
      <w:r w:rsidR="0031309B" w:rsidRPr="00A14789">
        <w:rPr>
          <w:rFonts w:ascii="Times New Roman" w:eastAsia="Times New Roman" w:hAnsi="Times New Roman" w:cs="Times New Roman"/>
          <w:bCs/>
          <w:kern w:val="3"/>
          <w:sz w:val="24"/>
          <w:szCs w:val="24"/>
          <w:lang w:eastAsia="ru-RU"/>
        </w:rPr>
        <w:t>Межведомственное электронное взаимодействие</w:t>
      </w:r>
    </w:p>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3.5</w:t>
      </w:r>
      <w:r>
        <w:rPr>
          <w:rFonts w:ascii="Times New Roman" w:eastAsia="Times New Roman" w:hAnsi="Times New Roman" w:cs="Times New Roman"/>
          <w:kern w:val="3"/>
          <w:sz w:val="24"/>
          <w:szCs w:val="24"/>
          <w:lang w:eastAsia="ru-RU"/>
        </w:rPr>
        <w:t>.4</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1.</w:t>
      </w:r>
      <w:r w:rsidRPr="00A14789">
        <w:rPr>
          <w:rFonts w:ascii="Times New Roman" w:eastAsia="Times New Roman" w:hAnsi="Times New Roman" w:cs="Times New Roman"/>
          <w:kern w:val="3"/>
          <w:sz w:val="24"/>
          <w:szCs w:val="24"/>
          <w:lang w:eastAsia="ru-RU"/>
        </w:rPr>
        <w:t xml:space="preserve"> </w:t>
      </w:r>
      <w:r w:rsidR="00D10C5C" w:rsidRPr="00A14789">
        <w:rPr>
          <w:rFonts w:ascii="Times New Roman" w:eastAsia="Times New Roman" w:hAnsi="Times New Roman" w:cs="Times New Roman"/>
          <w:kern w:val="3"/>
          <w:sz w:val="24"/>
          <w:szCs w:val="24"/>
          <w:lang w:eastAsia="ru-RU"/>
        </w:rPr>
        <w:t>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подпункте 2.6.3.3 подпункта 2.6.3 пункта 2.6 Административного регламента.</w:t>
      </w:r>
    </w:p>
    <w:p w:rsidR="00D10C5C" w:rsidRPr="00AF0667"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78" w:name="sub_352"/>
      <w:bookmarkEnd w:id="77"/>
      <w:r w:rsidRPr="00A14789">
        <w:rPr>
          <w:rFonts w:ascii="Times New Roman" w:eastAsia="Times New Roman" w:hAnsi="Times New Roman" w:cs="Times New Roman"/>
          <w:kern w:val="3"/>
          <w:sz w:val="24"/>
          <w:szCs w:val="24"/>
          <w:lang w:eastAsia="ru-RU"/>
        </w:rPr>
        <w:t xml:space="preserve">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w:t>
      </w:r>
      <w:r w:rsidRPr="00AF0667">
        <w:rPr>
          <w:rFonts w:ascii="Times New Roman" w:eastAsia="Times New Roman" w:hAnsi="Times New Roman" w:cs="Times New Roman"/>
          <w:kern w:val="3"/>
          <w:sz w:val="24"/>
          <w:szCs w:val="24"/>
          <w:lang w:eastAsia="ru-RU"/>
        </w:rPr>
        <w:t xml:space="preserve">копий или сведений, содержащихся в них), предусмотренных подпунктом 2.6.3.3 подпункта 2.6.3 пункта 2.6 Административного регламента, в соответствии с перечнем информационных запросов, указанных в </w:t>
      </w:r>
      <w:r w:rsidR="00FF2174" w:rsidRPr="00AF0667">
        <w:rPr>
          <w:rFonts w:ascii="Times New Roman" w:eastAsia="Times New Roman" w:hAnsi="Times New Roman" w:cs="Times New Roman"/>
          <w:kern w:val="3"/>
          <w:sz w:val="24"/>
          <w:szCs w:val="24"/>
          <w:lang w:eastAsia="ru-RU"/>
        </w:rPr>
        <w:t>под</w:t>
      </w:r>
      <w:r w:rsidRPr="00AF0667">
        <w:rPr>
          <w:rFonts w:ascii="Times New Roman" w:eastAsia="Times New Roman" w:hAnsi="Times New Roman" w:cs="Times New Roman"/>
          <w:kern w:val="3"/>
          <w:sz w:val="24"/>
          <w:szCs w:val="24"/>
          <w:lang w:eastAsia="ru-RU"/>
        </w:rPr>
        <w:t>пункте 3.5</w:t>
      </w:r>
      <w:r w:rsidR="00FF2174" w:rsidRPr="00AF0667">
        <w:rPr>
          <w:rFonts w:ascii="Times New Roman" w:eastAsia="Times New Roman" w:hAnsi="Times New Roman" w:cs="Times New Roman"/>
          <w:kern w:val="3"/>
          <w:sz w:val="24"/>
          <w:szCs w:val="24"/>
          <w:lang w:eastAsia="ru-RU"/>
        </w:rPr>
        <w:t>.</w:t>
      </w:r>
      <w:r w:rsidRPr="00AF0667">
        <w:rPr>
          <w:rFonts w:ascii="Times New Roman" w:eastAsia="Times New Roman" w:hAnsi="Times New Roman" w:cs="Times New Roman"/>
          <w:kern w:val="3"/>
          <w:sz w:val="24"/>
          <w:szCs w:val="24"/>
          <w:lang w:eastAsia="ru-RU"/>
        </w:rPr>
        <w:t>4</w:t>
      </w:r>
      <w:r w:rsidR="00FF2174" w:rsidRPr="00AF0667">
        <w:rPr>
          <w:rFonts w:ascii="Times New Roman" w:eastAsia="Times New Roman" w:hAnsi="Times New Roman" w:cs="Times New Roman"/>
          <w:kern w:val="3"/>
          <w:sz w:val="24"/>
          <w:szCs w:val="24"/>
          <w:lang w:eastAsia="ru-RU"/>
        </w:rPr>
        <w:t>.2</w:t>
      </w:r>
      <w:r w:rsidRPr="00AF0667">
        <w:rPr>
          <w:rFonts w:ascii="Times New Roman" w:eastAsia="Times New Roman" w:hAnsi="Times New Roman" w:cs="Times New Roman"/>
          <w:kern w:val="3"/>
          <w:sz w:val="24"/>
          <w:szCs w:val="24"/>
          <w:lang w:eastAsia="ru-RU"/>
        </w:rPr>
        <w:t xml:space="preserve"> Административного регламента, если заявитель не представил указанные документы самостоятельно.</w:t>
      </w:r>
    </w:p>
    <w:p w:rsidR="00C661C8" w:rsidRPr="00AF0667"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79" w:name="Bookmark166"/>
      <w:bookmarkEnd w:id="78"/>
      <w:r w:rsidRPr="00AF0667">
        <w:rPr>
          <w:rFonts w:ascii="Times New Roman" w:eastAsia="Times New Roman" w:hAnsi="Times New Roman" w:cs="Times New Roman"/>
          <w:kern w:val="3"/>
          <w:sz w:val="24"/>
          <w:szCs w:val="24"/>
          <w:lang w:eastAsia="ru-RU"/>
        </w:rPr>
        <w:t>3.5.4.2</w:t>
      </w:r>
      <w:r w:rsidR="00D10C5C" w:rsidRPr="00AF0667">
        <w:rPr>
          <w:rFonts w:ascii="Times New Roman" w:eastAsia="Times New Roman" w:hAnsi="Times New Roman" w:cs="Times New Roman"/>
          <w:kern w:val="3"/>
          <w:sz w:val="24"/>
          <w:szCs w:val="24"/>
          <w:lang w:eastAsia="ru-RU"/>
        </w:rPr>
        <w:t xml:space="preserve">. Перечень запрашиваемых документов, необходимых для предоставления муниципальной услуги: </w:t>
      </w:r>
    </w:p>
    <w:p w:rsidR="00C661C8" w:rsidRPr="00AF0667" w:rsidRDefault="00C661C8"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80" w:name="Bookmark167"/>
      <w:bookmarkEnd w:id="79"/>
      <w:r w:rsidRPr="00AF0667">
        <w:rPr>
          <w:rFonts w:ascii="Times New Roman" w:eastAsia="Times New Roman" w:hAnsi="Times New Roman" w:cs="Times New Roman"/>
          <w:kern w:val="3"/>
          <w:sz w:val="24"/>
          <w:szCs w:val="24"/>
          <w:lang w:eastAsia="ru-RU"/>
        </w:rPr>
        <w:t xml:space="preserve">а) документ, подтверждающий выдачу заявителю разрешения на погребение тела (останков) в ином месте, в случае если перезахоронение останков умершего планируется на кладбище </w:t>
      </w:r>
      <w:r w:rsidRPr="00AF0667">
        <w:rPr>
          <w:rFonts w:ascii="Times New Roman" w:eastAsia="Times New Roman" w:hAnsi="Times New Roman" w:cs="Times New Roman"/>
          <w:kern w:val="3"/>
          <w:sz w:val="24"/>
          <w:szCs w:val="24"/>
          <w:lang w:eastAsia="ru-RU"/>
        </w:rPr>
        <w:lastRenderedPageBreak/>
        <w:t xml:space="preserve">другого муниципального образования, запрашиваемый в органах местного самоуправления субъектов Российской </w:t>
      </w:r>
      <w:r w:rsidRPr="007F1C9F">
        <w:rPr>
          <w:rFonts w:ascii="Times New Roman" w:eastAsia="Times New Roman" w:hAnsi="Times New Roman" w:cs="Times New Roman"/>
          <w:kern w:val="3"/>
          <w:sz w:val="24"/>
          <w:szCs w:val="24"/>
          <w:lang w:eastAsia="ru-RU"/>
        </w:rPr>
        <w:t>Федерации</w:t>
      </w:r>
      <w:r w:rsidR="001F67A3" w:rsidRPr="007F1C9F">
        <w:rPr>
          <w:rFonts w:ascii="Times New Roman" w:eastAsia="Times New Roman" w:hAnsi="Times New Roman" w:cs="Times New Roman"/>
          <w:kern w:val="3"/>
          <w:sz w:val="24"/>
          <w:szCs w:val="24"/>
          <w:lang w:eastAsia="ru-RU"/>
        </w:rPr>
        <w:t xml:space="preserve"> </w:t>
      </w:r>
      <w:r w:rsidR="000D1C2C" w:rsidRPr="007F1C9F">
        <w:rPr>
          <w:rFonts w:ascii="Times New Roman" w:eastAsia="Times New Roman" w:hAnsi="Times New Roman" w:cs="Times New Roman"/>
          <w:kern w:val="3"/>
          <w:sz w:val="24"/>
          <w:szCs w:val="24"/>
          <w:lang w:eastAsia="ru-RU"/>
        </w:rPr>
        <w:t>(при наличии технической возможности)</w:t>
      </w:r>
      <w:r w:rsidR="001F67A3" w:rsidRPr="007F1C9F">
        <w:rPr>
          <w:rFonts w:ascii="Times New Roman" w:eastAsia="Times New Roman" w:hAnsi="Times New Roman" w:cs="Times New Roman"/>
          <w:kern w:val="3"/>
          <w:sz w:val="24"/>
          <w:szCs w:val="24"/>
          <w:lang w:eastAsia="ru-RU"/>
        </w:rPr>
        <w:t>;</w:t>
      </w:r>
    </w:p>
    <w:p w:rsidR="00C661C8" w:rsidRPr="00AF0667" w:rsidRDefault="00C661C8"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F0667">
        <w:rPr>
          <w:rFonts w:ascii="Times New Roman" w:eastAsia="Times New Roman" w:hAnsi="Times New Roman" w:cs="Times New Roman"/>
          <w:kern w:val="3"/>
          <w:sz w:val="24"/>
          <w:szCs w:val="24"/>
          <w:lang w:eastAsia="ru-RU"/>
        </w:rPr>
        <w:t>б) разрешение на проведение эксгумации и транспортировку покойного, свидетельствующее об отсутствии инфекционных заболеваний, запрашиваемое в управлении Федеральной службы по надзору в сфере защиты прав потребителей и благополучия человека по Рязанской области;</w:t>
      </w:r>
    </w:p>
    <w:p w:rsidR="00C661C8" w:rsidRPr="00AF0667" w:rsidRDefault="00C661C8"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F0667">
        <w:rPr>
          <w:rFonts w:ascii="Times New Roman" w:eastAsia="Times New Roman" w:hAnsi="Times New Roman" w:cs="Times New Roman"/>
          <w:kern w:val="3"/>
          <w:sz w:val="24"/>
          <w:szCs w:val="24"/>
          <w:lang w:eastAsia="ru-RU"/>
        </w:rPr>
        <w:t>в) разрешение правоохранительных органов, свидетельствующее о том, что смерть человека не была связана с уголовно наказуемыми действиями, запрашиваемое в Управлении МВД России по Рязанской области;</w:t>
      </w:r>
    </w:p>
    <w:p w:rsidR="00C661C8" w:rsidRPr="00AF0667" w:rsidRDefault="00C661C8" w:rsidP="00C661C8">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F0667">
        <w:rPr>
          <w:rFonts w:ascii="Times New Roman" w:eastAsia="Times New Roman" w:hAnsi="Times New Roman" w:cs="Times New Roman"/>
          <w:kern w:val="3"/>
          <w:sz w:val="24"/>
          <w:szCs w:val="24"/>
          <w:lang w:eastAsia="ru-RU"/>
        </w:rPr>
        <w:t>г) сведения о смерти лица, подлежащего перезахоронению, из ЕГР ЗАГС;</w:t>
      </w:r>
    </w:p>
    <w:p w:rsidR="00C661C8" w:rsidRPr="00AF0667" w:rsidRDefault="00C661C8"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F0667">
        <w:rPr>
          <w:rFonts w:ascii="Times New Roman" w:eastAsia="Times New Roman" w:hAnsi="Times New Roman" w:cs="Times New Roman"/>
          <w:kern w:val="3"/>
          <w:sz w:val="24"/>
          <w:szCs w:val="24"/>
          <w:lang w:eastAsia="ru-RU"/>
        </w:rPr>
        <w:t>д) сведения, подтверждающие родственную связь лица, ответственного за захоронение с лицом, подлежащим перезахоронению, из ЕГР ЗАГС;</w:t>
      </w:r>
    </w:p>
    <w:p w:rsidR="00C661C8" w:rsidRPr="00AF0667" w:rsidRDefault="00C661C8"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F0667">
        <w:rPr>
          <w:rFonts w:ascii="Times New Roman" w:eastAsia="Times New Roman" w:hAnsi="Times New Roman" w:cs="Times New Roman"/>
          <w:kern w:val="3"/>
          <w:sz w:val="24"/>
          <w:szCs w:val="24"/>
          <w:lang w:eastAsia="ru-RU"/>
        </w:rPr>
        <w:t xml:space="preserve">е) сведения о смерти лица, ответственного за захоронения в случае смерти лица, ответственного за захоронение.  </w:t>
      </w:r>
    </w:p>
    <w:p w:rsidR="00810A15" w:rsidRPr="00AF0667" w:rsidRDefault="00810A15"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F0667">
        <w:rPr>
          <w:rFonts w:ascii="Times New Roman" w:eastAsia="Times New Roman" w:hAnsi="Times New Roman" w:cs="Times New Roman"/>
          <w:kern w:val="3"/>
          <w:sz w:val="24"/>
          <w:szCs w:val="24"/>
          <w:lang w:eastAsia="ru-RU"/>
        </w:rPr>
        <w:t xml:space="preserve">ж) </w:t>
      </w:r>
      <w:r w:rsidRPr="00AF0667">
        <w:rPr>
          <w:rFonts w:ascii="Times New Roman" w:eastAsiaTheme="minorEastAsia" w:hAnsi="Times New Roman" w:cs="Times New Roman"/>
          <w:sz w:val="24"/>
          <w:szCs w:val="24"/>
          <w:lang w:eastAsia="ru-RU"/>
        </w:rPr>
        <w:t>выписка из ЕГРНИП или ЕГРЮЛ в отношении лица выступающего уполномоченным представителем заявителя.</w:t>
      </w:r>
    </w:p>
    <w:p w:rsidR="00D10C5C" w:rsidRPr="00A14789" w:rsidRDefault="00D10C5C" w:rsidP="00C661C8">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 xml:space="preserve">По межведомственному запросу документы (их копии или сведения, содержащиеся в них), предусмотренные </w:t>
      </w:r>
      <w:r w:rsidRPr="00A14789">
        <w:rPr>
          <w:rFonts w:ascii="Times New Roman" w:eastAsia="SimSun" w:hAnsi="Times New Roman" w:cs="Times New Roman"/>
          <w:kern w:val="3"/>
          <w:sz w:val="24"/>
          <w:szCs w:val="24"/>
        </w:rPr>
        <w:t>подпунктом 2.6.3.3 подпункта 2.6.3 пункта 2.6</w:t>
      </w:r>
      <w:r w:rsidRPr="00A14789">
        <w:rPr>
          <w:rFonts w:ascii="Times New Roman" w:eastAsia="Times New Roman" w:hAnsi="Times New Roman" w:cs="Times New Roman"/>
          <w:kern w:val="3"/>
          <w:sz w:val="24"/>
          <w:szCs w:val="24"/>
          <w:lang w:eastAsia="ru-RU"/>
        </w:rPr>
        <w:t xml:space="preserve"> Административного регламента, представляются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81" w:name="Bookmark168"/>
      <w:bookmarkEnd w:id="80"/>
      <w:r w:rsidRPr="00A14789">
        <w:rPr>
          <w:rFonts w:ascii="Times New Roman" w:eastAsia="Times New Roman" w:hAnsi="Times New Roman" w:cs="Times New Roman"/>
          <w:kern w:val="3"/>
          <w:sz w:val="24"/>
          <w:szCs w:val="24"/>
          <w:lang w:eastAsia="ru-RU"/>
        </w:rPr>
        <w:t>3.5</w:t>
      </w:r>
      <w:r w:rsidR="007B778C">
        <w:rPr>
          <w:rFonts w:ascii="Times New Roman" w:eastAsia="Times New Roman" w:hAnsi="Times New Roman" w:cs="Times New Roman"/>
          <w:kern w:val="3"/>
          <w:sz w:val="24"/>
          <w:szCs w:val="24"/>
          <w:lang w:eastAsia="ru-RU"/>
        </w:rPr>
        <w:t>.4.3</w:t>
      </w:r>
      <w:r w:rsidRPr="00A14789">
        <w:rPr>
          <w:rFonts w:ascii="Times New Roman" w:eastAsia="Times New Roman" w:hAnsi="Times New Roman" w:cs="Times New Roman"/>
          <w:kern w:val="3"/>
          <w:sz w:val="24"/>
          <w:szCs w:val="24"/>
          <w:lang w:eastAsia="ru-RU"/>
        </w:rPr>
        <w:t>. Результатом административной процедуры является получение муниципальным служащим уполномоченного органа запрашиваемых документов (их копий или сведений, содержащихся в них).</w:t>
      </w:r>
    </w:p>
    <w:p w:rsidR="001D0E5C" w:rsidRPr="00A14789" w:rsidRDefault="00D10C5C" w:rsidP="001D0E5C">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w:bCs/>
          <w:kern w:val="3"/>
          <w:sz w:val="24"/>
          <w:szCs w:val="24"/>
          <w:lang w:eastAsia="ru-RU"/>
        </w:rPr>
      </w:pPr>
      <w:bookmarkStart w:id="82" w:name="Bookmark170"/>
      <w:bookmarkEnd w:id="81"/>
      <w:r w:rsidRPr="00A14789">
        <w:rPr>
          <w:rFonts w:ascii="Times New Roman" w:eastAsia="Times New Roman" w:hAnsi="Times New Roman" w:cs="Times New Roman"/>
          <w:kern w:val="3"/>
          <w:sz w:val="24"/>
          <w:szCs w:val="24"/>
          <w:lang w:eastAsia="ru-RU"/>
        </w:rPr>
        <w:t>3.5</w:t>
      </w:r>
      <w:r w:rsidR="007B778C">
        <w:rPr>
          <w:rFonts w:ascii="Times New Roman" w:eastAsia="Times New Roman" w:hAnsi="Times New Roman" w:cs="Times New Roman"/>
          <w:kern w:val="3"/>
          <w:sz w:val="24"/>
          <w:szCs w:val="24"/>
          <w:lang w:eastAsia="ru-RU"/>
        </w:rPr>
        <w:t>.5</w:t>
      </w:r>
      <w:r w:rsidRPr="00A14789">
        <w:rPr>
          <w:rFonts w:ascii="Times New Roman" w:eastAsia="Times New Roman" w:hAnsi="Times New Roman" w:cs="Times New Roman"/>
          <w:kern w:val="3"/>
          <w:sz w:val="24"/>
          <w:szCs w:val="24"/>
          <w:lang w:eastAsia="ru-RU"/>
        </w:rPr>
        <w:t xml:space="preserve">. </w:t>
      </w:r>
      <w:bookmarkStart w:id="83" w:name="Bookmark169"/>
      <w:r w:rsidR="001D0E5C" w:rsidRPr="00A14789">
        <w:rPr>
          <w:rFonts w:ascii="Times New Roman" w:eastAsia="Times New Roman" w:hAnsi="Times New Roman" w:cs="Times New Roman"/>
          <w:bCs/>
          <w:kern w:val="3"/>
          <w:sz w:val="24"/>
          <w:szCs w:val="24"/>
          <w:lang w:eastAsia="ru-RU"/>
        </w:rPr>
        <w:t>Принятие решения о предоставлении (об отказе в предоставлении) муниципальной услуги</w:t>
      </w:r>
    </w:p>
    <w:bookmarkEnd w:id="83"/>
    <w:p w:rsidR="00D10C5C" w:rsidRPr="00A14789" w:rsidRDefault="007B778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3.5</w:t>
      </w:r>
      <w:r>
        <w:rPr>
          <w:rFonts w:ascii="Times New Roman" w:eastAsia="Times New Roman" w:hAnsi="Times New Roman" w:cs="Times New Roman"/>
          <w:kern w:val="3"/>
          <w:sz w:val="24"/>
          <w:szCs w:val="24"/>
          <w:lang w:eastAsia="ru-RU"/>
        </w:rPr>
        <w:t>.5</w:t>
      </w:r>
      <w:r w:rsidRPr="00A14789">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 xml:space="preserve">1. </w:t>
      </w:r>
      <w:r w:rsidR="00D10C5C" w:rsidRPr="00A14789">
        <w:rPr>
          <w:rFonts w:ascii="Times New Roman" w:eastAsia="Times New Roman" w:hAnsi="Times New Roman" w:cs="Times New Roman"/>
          <w:kern w:val="3"/>
          <w:sz w:val="24"/>
          <w:szCs w:val="24"/>
          <w:lang w:eastAsia="ru-RU"/>
        </w:rPr>
        <w:t xml:space="preserve">Основанием для начала административной процедуры является поступление в уполномоченный орган заявления и документов, предусмотренных </w:t>
      </w:r>
      <w:r w:rsidR="00D10C5C" w:rsidRPr="00A14789">
        <w:rPr>
          <w:rFonts w:ascii="Times New Roman" w:eastAsia="SimSun" w:hAnsi="Times New Roman" w:cs="Times New Roman"/>
          <w:kern w:val="3"/>
          <w:sz w:val="24"/>
          <w:szCs w:val="24"/>
        </w:rPr>
        <w:t>подпунктом 2.7.2.3 подпункта 2.6.2</w:t>
      </w:r>
      <w:r w:rsidR="00D10C5C" w:rsidRPr="00A14789">
        <w:rPr>
          <w:rFonts w:ascii="Times New Roman" w:eastAsia="Times New Roman" w:hAnsi="Times New Roman" w:cs="Times New Roman"/>
          <w:kern w:val="3"/>
          <w:sz w:val="24"/>
          <w:szCs w:val="24"/>
          <w:lang w:eastAsia="ru-RU"/>
        </w:rPr>
        <w:t xml:space="preserve"> и </w:t>
      </w:r>
      <w:r w:rsidR="00D10C5C" w:rsidRPr="00A14789">
        <w:rPr>
          <w:rFonts w:ascii="Times New Roman" w:eastAsia="SimSun" w:hAnsi="Times New Roman" w:cs="Times New Roman"/>
          <w:kern w:val="3"/>
          <w:sz w:val="24"/>
          <w:szCs w:val="24"/>
        </w:rPr>
        <w:t>подпунктом 2.6.3.3 подпункта 2.6.3 пункта 2.6</w:t>
      </w:r>
      <w:r w:rsidR="00D10C5C" w:rsidRPr="00A14789">
        <w:rPr>
          <w:rFonts w:ascii="Times New Roman" w:eastAsia="Times New Roman" w:hAnsi="Times New Roman" w:cs="Times New Roman"/>
          <w:kern w:val="3"/>
          <w:sz w:val="24"/>
          <w:szCs w:val="24"/>
          <w:lang w:eastAsia="ru-RU"/>
        </w:rPr>
        <w:t xml:space="preserve"> Административного регламента.</w:t>
      </w:r>
    </w:p>
    <w:p w:rsidR="00D10C5C" w:rsidRPr="00B2263A" w:rsidRDefault="00D10C5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84" w:name="sub_357"/>
      <w:bookmarkEnd w:id="82"/>
      <w:r w:rsidRPr="00A14789">
        <w:rPr>
          <w:rFonts w:ascii="Times New Roman" w:eastAsia="Times New Roman" w:hAnsi="Times New Roman" w:cs="Times New Roman"/>
          <w:kern w:val="3"/>
          <w:sz w:val="24"/>
          <w:szCs w:val="24"/>
          <w:lang w:eastAsia="ru-RU"/>
        </w:rPr>
        <w:t xml:space="preserve">В рамках рассмотрения заявления и документов, предусмотренных </w:t>
      </w:r>
      <w:r w:rsidRPr="00A14789">
        <w:rPr>
          <w:rFonts w:ascii="Times New Roman" w:eastAsia="SimSun" w:hAnsi="Times New Roman" w:cs="Times New Roman"/>
          <w:kern w:val="3"/>
          <w:sz w:val="24"/>
          <w:szCs w:val="24"/>
        </w:rPr>
        <w:t>подпунктом 2.6.2.3 подпункта 2.6.2</w:t>
      </w:r>
      <w:r w:rsidRPr="00A14789">
        <w:rPr>
          <w:rFonts w:ascii="Times New Roman" w:eastAsia="Times New Roman" w:hAnsi="Times New Roman" w:cs="Times New Roman"/>
          <w:kern w:val="3"/>
          <w:sz w:val="24"/>
          <w:szCs w:val="24"/>
          <w:lang w:eastAsia="ru-RU"/>
        </w:rPr>
        <w:t xml:space="preserve"> и </w:t>
      </w:r>
      <w:r w:rsidRPr="00A14789">
        <w:rPr>
          <w:rFonts w:ascii="Times New Roman" w:eastAsia="SimSun" w:hAnsi="Times New Roman" w:cs="Times New Roman"/>
          <w:kern w:val="3"/>
          <w:sz w:val="24"/>
          <w:szCs w:val="24"/>
        </w:rPr>
        <w:t xml:space="preserve">подпунктом 2.6.3.3 подпункта 2.6.3 пункта 2.6 </w:t>
      </w:r>
      <w:r w:rsidRPr="00A14789">
        <w:rPr>
          <w:rFonts w:ascii="Times New Roman" w:eastAsia="Times New Roman" w:hAnsi="Times New Roman" w:cs="Times New Roman"/>
          <w:kern w:val="3"/>
          <w:sz w:val="24"/>
          <w:szCs w:val="24"/>
          <w:lang w:eastAsia="ru-RU"/>
        </w:rPr>
        <w:t xml:space="preserve">Административного регламента, муниципальный служащий уполномоченного органа осуществляет проверку наличия документов, </w:t>
      </w:r>
      <w:r w:rsidRPr="00B2263A">
        <w:rPr>
          <w:rFonts w:ascii="Times New Roman" w:eastAsia="Times New Roman" w:hAnsi="Times New Roman" w:cs="Times New Roman"/>
          <w:kern w:val="3"/>
          <w:sz w:val="24"/>
          <w:szCs w:val="24"/>
          <w:lang w:eastAsia="ru-RU"/>
        </w:rPr>
        <w:t>правильности их оформления, а также наличия сведений в реестре (книге регистрации) мест захоронений.</w:t>
      </w:r>
    </w:p>
    <w:p w:rsidR="00D10C5C" w:rsidRPr="00B2263A" w:rsidRDefault="00D10C5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85" w:name="Bookmark171"/>
      <w:bookmarkEnd w:id="84"/>
      <w:r w:rsidRPr="00B2263A">
        <w:rPr>
          <w:rFonts w:ascii="Times New Roman" w:eastAsia="Times New Roman" w:hAnsi="Times New Roman" w:cs="Times New Roman"/>
          <w:kern w:val="3"/>
          <w:sz w:val="24"/>
          <w:szCs w:val="24"/>
          <w:lang w:eastAsia="ru-RU"/>
        </w:rPr>
        <w:t xml:space="preserve">Неполучение (несвоевременное получение) документов, предусмотренных </w:t>
      </w:r>
      <w:r w:rsidR="00FF2174" w:rsidRPr="00B2263A">
        <w:rPr>
          <w:rFonts w:ascii="Times New Roman" w:eastAsia="Times New Roman" w:hAnsi="Times New Roman" w:cs="Times New Roman"/>
          <w:kern w:val="3"/>
          <w:sz w:val="24"/>
          <w:szCs w:val="24"/>
          <w:lang w:eastAsia="ru-RU"/>
        </w:rPr>
        <w:t>под</w:t>
      </w:r>
      <w:r w:rsidRPr="00B2263A">
        <w:rPr>
          <w:rFonts w:ascii="Times New Roman" w:eastAsia="SimSun" w:hAnsi="Times New Roman" w:cs="Times New Roman"/>
          <w:kern w:val="3"/>
          <w:sz w:val="24"/>
          <w:szCs w:val="24"/>
        </w:rPr>
        <w:t>пунктом 3.5</w:t>
      </w:r>
      <w:r w:rsidR="00FF2174" w:rsidRPr="00B2263A">
        <w:rPr>
          <w:rFonts w:ascii="Times New Roman" w:eastAsia="SimSun" w:hAnsi="Times New Roman" w:cs="Times New Roman"/>
          <w:kern w:val="3"/>
          <w:sz w:val="24"/>
          <w:szCs w:val="24"/>
        </w:rPr>
        <w:t>.</w:t>
      </w:r>
      <w:r w:rsidRPr="00B2263A">
        <w:rPr>
          <w:rFonts w:ascii="Times New Roman" w:eastAsia="SimSun" w:hAnsi="Times New Roman" w:cs="Times New Roman"/>
          <w:kern w:val="3"/>
          <w:sz w:val="24"/>
          <w:szCs w:val="24"/>
        </w:rPr>
        <w:t>4</w:t>
      </w:r>
      <w:r w:rsidR="00FF2174" w:rsidRPr="00B2263A">
        <w:rPr>
          <w:rFonts w:ascii="Times New Roman" w:eastAsia="SimSun" w:hAnsi="Times New Roman" w:cs="Times New Roman"/>
          <w:kern w:val="3"/>
          <w:sz w:val="24"/>
          <w:szCs w:val="24"/>
        </w:rPr>
        <w:t>.2</w:t>
      </w:r>
      <w:r w:rsidRPr="00B2263A">
        <w:rPr>
          <w:rFonts w:ascii="Times New Roman" w:eastAsia="Times New Roman" w:hAnsi="Times New Roman" w:cs="Times New Roman"/>
          <w:kern w:val="3"/>
          <w:sz w:val="24"/>
          <w:szCs w:val="24"/>
          <w:lang w:eastAsia="ru-RU"/>
        </w:rPr>
        <w:t xml:space="preserve"> Административного регламента, не может являться основанием для отказа в предоставлении муниципальной услуги.</w:t>
      </w:r>
    </w:p>
    <w:p w:rsidR="00D10C5C" w:rsidRPr="00B2263A" w:rsidRDefault="007B778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86" w:name="Bookmark172"/>
      <w:bookmarkEnd w:id="85"/>
      <w:r w:rsidRPr="00B2263A">
        <w:rPr>
          <w:rFonts w:ascii="Times New Roman" w:eastAsia="Times New Roman" w:hAnsi="Times New Roman" w:cs="Times New Roman"/>
          <w:kern w:val="3"/>
          <w:sz w:val="24"/>
          <w:szCs w:val="24"/>
          <w:lang w:eastAsia="ru-RU"/>
        </w:rPr>
        <w:t xml:space="preserve">3.5.5.2. </w:t>
      </w:r>
      <w:r w:rsidR="00D10C5C" w:rsidRPr="00B2263A">
        <w:rPr>
          <w:rFonts w:ascii="Times New Roman" w:eastAsia="Times New Roman" w:hAnsi="Times New Roman" w:cs="Times New Roman"/>
          <w:kern w:val="3"/>
          <w:sz w:val="24"/>
          <w:szCs w:val="24"/>
          <w:lang w:eastAsia="ru-RU"/>
        </w:rPr>
        <w:t xml:space="preserve">По результатам рассмотрения заявления и документов, предусмотренных </w:t>
      </w:r>
      <w:r w:rsidR="00D10C5C" w:rsidRPr="00B2263A">
        <w:rPr>
          <w:rFonts w:ascii="Times New Roman" w:eastAsia="SimSun" w:hAnsi="Times New Roman" w:cs="Times New Roman"/>
          <w:kern w:val="3"/>
          <w:sz w:val="24"/>
          <w:szCs w:val="24"/>
        </w:rPr>
        <w:t>подпунктом 2.6.2.3 подпункта 2.6.2</w:t>
      </w:r>
      <w:r w:rsidR="00D10C5C" w:rsidRPr="00B2263A">
        <w:rPr>
          <w:rFonts w:ascii="Times New Roman" w:eastAsia="Times New Roman" w:hAnsi="Times New Roman" w:cs="Times New Roman"/>
          <w:kern w:val="3"/>
          <w:sz w:val="24"/>
          <w:szCs w:val="24"/>
          <w:lang w:eastAsia="ru-RU"/>
        </w:rPr>
        <w:t xml:space="preserve"> и </w:t>
      </w:r>
      <w:r w:rsidR="00D10C5C" w:rsidRPr="00B2263A">
        <w:rPr>
          <w:rFonts w:ascii="Times New Roman" w:eastAsia="SimSun" w:hAnsi="Times New Roman" w:cs="Times New Roman"/>
          <w:kern w:val="3"/>
          <w:sz w:val="24"/>
          <w:szCs w:val="24"/>
        </w:rPr>
        <w:t>подпунктом 2.6.3.3 подпункта 2.6.3 пункта 2.6</w:t>
      </w:r>
      <w:r w:rsidR="00D10C5C" w:rsidRPr="00B2263A">
        <w:rPr>
          <w:rFonts w:ascii="Times New Roman" w:eastAsia="Times New Roman" w:hAnsi="Times New Roman" w:cs="Times New Roman"/>
          <w:kern w:val="3"/>
          <w:sz w:val="24"/>
          <w:szCs w:val="24"/>
          <w:lang w:eastAsia="ru-RU"/>
        </w:rPr>
        <w:t xml:space="preserve"> Административного регламента муниципальный служащий уполномоченного органа вносит изменения в книгу регистрации мест захоронений, формирует изменения реестровой записи в реестре мест захоронений и подготавливает</w:t>
      </w:r>
      <w:r w:rsidR="006F18E9" w:rsidRPr="00B2263A">
        <w:rPr>
          <w:rFonts w:ascii="Times New Roman" w:eastAsia="Times New Roman" w:hAnsi="Times New Roman" w:cs="Times New Roman"/>
          <w:kern w:val="3"/>
          <w:sz w:val="24"/>
          <w:szCs w:val="24"/>
          <w:lang w:eastAsia="ru-RU"/>
        </w:rPr>
        <w:t xml:space="preserve"> уведомления о разрешении на перезахоронение</w:t>
      </w:r>
      <w:r w:rsidR="00D10C5C" w:rsidRPr="00B2263A">
        <w:rPr>
          <w:rFonts w:ascii="Times New Roman" w:eastAsia="Times New Roman" w:hAnsi="Times New Roman" w:cs="Times New Roman"/>
          <w:kern w:val="3"/>
          <w:sz w:val="24"/>
          <w:szCs w:val="24"/>
          <w:lang w:eastAsia="ru-RU"/>
        </w:rPr>
        <w:t xml:space="preserve"> или решение об отказе в пред</w:t>
      </w:r>
      <w:r w:rsidR="00FF2174" w:rsidRPr="00B2263A">
        <w:rPr>
          <w:rFonts w:ascii="Times New Roman" w:eastAsia="Times New Roman" w:hAnsi="Times New Roman" w:cs="Times New Roman"/>
          <w:kern w:val="3"/>
          <w:sz w:val="24"/>
          <w:szCs w:val="24"/>
          <w:lang w:eastAsia="ru-RU"/>
        </w:rPr>
        <w:t>оставлении муниципальной услуги</w:t>
      </w:r>
      <w:r w:rsidR="002E0419" w:rsidRPr="00B2263A">
        <w:rPr>
          <w:rFonts w:ascii="Times New Roman" w:eastAsia="Times New Roman" w:hAnsi="Times New Roman" w:cs="Times New Roman"/>
          <w:kern w:val="3"/>
          <w:sz w:val="24"/>
          <w:szCs w:val="24"/>
          <w:lang w:eastAsia="ru-RU"/>
        </w:rPr>
        <w:t>.</w:t>
      </w:r>
    </w:p>
    <w:p w:rsidR="00D10C5C" w:rsidRPr="00B2263A"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87" w:name="Bookmark173"/>
      <w:bookmarkEnd w:id="86"/>
      <w:r w:rsidRPr="00B2263A">
        <w:rPr>
          <w:rFonts w:ascii="Times New Roman" w:eastAsia="Times New Roman" w:hAnsi="Times New Roman" w:cs="Times New Roman"/>
          <w:kern w:val="3"/>
          <w:sz w:val="24"/>
          <w:szCs w:val="24"/>
          <w:lang w:eastAsia="ru-RU"/>
        </w:rPr>
        <w:t>3.5.5.3</w:t>
      </w:r>
      <w:r w:rsidR="00D10C5C" w:rsidRPr="00B2263A">
        <w:rPr>
          <w:rFonts w:ascii="Times New Roman" w:eastAsia="Times New Roman" w:hAnsi="Times New Roman" w:cs="Times New Roman"/>
          <w:kern w:val="3"/>
          <w:sz w:val="24"/>
          <w:szCs w:val="24"/>
          <w:lang w:eastAsia="ru-RU"/>
        </w:rPr>
        <w:t xml:space="preserve">.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w:t>
      </w:r>
      <w:r w:rsidR="006F18E9" w:rsidRPr="00B2263A">
        <w:rPr>
          <w:rFonts w:ascii="Times New Roman" w:eastAsia="Times New Roman" w:hAnsi="Times New Roman" w:cs="Times New Roman"/>
          <w:kern w:val="3"/>
          <w:sz w:val="24"/>
          <w:szCs w:val="24"/>
          <w:lang w:eastAsia="ru-RU"/>
        </w:rPr>
        <w:t xml:space="preserve">уведомления о разрешении на перезахоронение </w:t>
      </w:r>
      <w:r w:rsidR="00D10C5C" w:rsidRPr="00B2263A">
        <w:rPr>
          <w:rFonts w:ascii="Times New Roman" w:eastAsia="Times New Roman" w:hAnsi="Times New Roman" w:cs="Times New Roman"/>
          <w:kern w:val="3"/>
          <w:sz w:val="24"/>
          <w:szCs w:val="24"/>
          <w:lang w:eastAsia="ru-RU"/>
        </w:rPr>
        <w:t>или подписание отказа в предоставлении муниципальной услуги.</w:t>
      </w:r>
    </w:p>
    <w:p w:rsidR="00607BDD" w:rsidRPr="00B2263A" w:rsidRDefault="00D10C5C" w:rsidP="00607BDD">
      <w:pPr>
        <w:widowControl w:val="0"/>
        <w:suppressAutoHyphens/>
        <w:autoSpaceDN w:val="0"/>
        <w:spacing w:after="0" w:line="240" w:lineRule="auto"/>
        <w:ind w:firstLine="708"/>
        <w:textAlignment w:val="baseline"/>
        <w:outlineLvl w:val="0"/>
        <w:rPr>
          <w:rFonts w:ascii="Times New Roman" w:eastAsia="Times New Roman" w:hAnsi="Times New Roman" w:cs="Times New Roman"/>
          <w:bCs/>
          <w:kern w:val="3"/>
          <w:sz w:val="24"/>
          <w:szCs w:val="24"/>
          <w:lang w:eastAsia="ru-RU"/>
        </w:rPr>
      </w:pPr>
      <w:bookmarkStart w:id="88" w:name="Bookmark175"/>
      <w:bookmarkEnd w:id="87"/>
      <w:r w:rsidRPr="00B2263A">
        <w:rPr>
          <w:rFonts w:ascii="Times New Roman" w:eastAsia="Times New Roman" w:hAnsi="Times New Roman" w:cs="Times New Roman"/>
          <w:kern w:val="3"/>
          <w:sz w:val="24"/>
          <w:szCs w:val="24"/>
          <w:lang w:eastAsia="ru-RU"/>
        </w:rPr>
        <w:t>3.</w:t>
      </w:r>
      <w:r w:rsidR="007B778C" w:rsidRPr="00B2263A">
        <w:rPr>
          <w:rFonts w:ascii="Times New Roman" w:eastAsia="Times New Roman" w:hAnsi="Times New Roman" w:cs="Times New Roman"/>
          <w:kern w:val="3"/>
          <w:sz w:val="24"/>
          <w:szCs w:val="24"/>
          <w:lang w:eastAsia="ru-RU"/>
        </w:rPr>
        <w:t>5.</w:t>
      </w:r>
      <w:r w:rsidRPr="00B2263A">
        <w:rPr>
          <w:rFonts w:ascii="Times New Roman" w:eastAsia="Times New Roman" w:hAnsi="Times New Roman" w:cs="Times New Roman"/>
          <w:kern w:val="3"/>
          <w:sz w:val="24"/>
          <w:szCs w:val="24"/>
          <w:lang w:eastAsia="ru-RU"/>
        </w:rPr>
        <w:t xml:space="preserve">6. </w:t>
      </w:r>
      <w:bookmarkStart w:id="89" w:name="Bookmark174"/>
      <w:r w:rsidR="00607BDD" w:rsidRPr="00B2263A">
        <w:rPr>
          <w:rFonts w:ascii="Times New Roman" w:eastAsia="Times New Roman" w:hAnsi="Times New Roman" w:cs="Times New Roman"/>
          <w:bCs/>
          <w:kern w:val="3"/>
          <w:sz w:val="24"/>
          <w:szCs w:val="24"/>
          <w:lang w:eastAsia="ru-RU"/>
        </w:rPr>
        <w:t>Предоставление результата муниципальной услуги</w:t>
      </w:r>
    </w:p>
    <w:bookmarkEnd w:id="89"/>
    <w:p w:rsidR="00D10C5C" w:rsidRPr="00B2263A" w:rsidRDefault="007B778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B2263A">
        <w:rPr>
          <w:rFonts w:ascii="Times New Roman" w:eastAsia="Times New Roman" w:hAnsi="Times New Roman" w:cs="Times New Roman"/>
          <w:kern w:val="3"/>
          <w:sz w:val="24"/>
          <w:szCs w:val="24"/>
          <w:lang w:eastAsia="ru-RU"/>
        </w:rPr>
        <w:t xml:space="preserve">3.5.6.1. </w:t>
      </w:r>
      <w:r w:rsidR="00D10C5C" w:rsidRPr="00B2263A">
        <w:rPr>
          <w:rFonts w:ascii="Times New Roman" w:eastAsia="Times New Roman" w:hAnsi="Times New Roman" w:cs="Times New Roman"/>
          <w:kern w:val="3"/>
          <w:sz w:val="24"/>
          <w:szCs w:val="24"/>
          <w:lang w:eastAsia="ru-RU"/>
        </w:rPr>
        <w:t>Основанием для начала выполнения административной процедуры является подписание должностным лицом уполномоченного органа</w:t>
      </w:r>
      <w:r w:rsidR="006F18E9" w:rsidRPr="00B2263A">
        <w:rPr>
          <w:rFonts w:ascii="Times New Roman" w:eastAsia="Times New Roman" w:hAnsi="Times New Roman" w:cs="Times New Roman"/>
          <w:kern w:val="3"/>
          <w:sz w:val="24"/>
          <w:szCs w:val="24"/>
          <w:lang w:eastAsia="ru-RU"/>
        </w:rPr>
        <w:t xml:space="preserve"> уведомления о разрешении на перезахоронение</w:t>
      </w:r>
      <w:r w:rsidR="00D10C5C" w:rsidRPr="00B2263A">
        <w:rPr>
          <w:rFonts w:ascii="Times New Roman" w:eastAsia="Times New Roman" w:hAnsi="Times New Roman" w:cs="Times New Roman"/>
          <w:kern w:val="3"/>
          <w:sz w:val="24"/>
          <w:szCs w:val="24"/>
          <w:lang w:eastAsia="ru-RU"/>
        </w:rPr>
        <w:t xml:space="preserve"> или подписание руководителем уполномоченного органа или иным </w:t>
      </w:r>
      <w:r w:rsidR="00D10C5C" w:rsidRPr="00B2263A">
        <w:rPr>
          <w:rFonts w:ascii="Times New Roman" w:eastAsia="Times New Roman" w:hAnsi="Times New Roman" w:cs="Times New Roman"/>
          <w:kern w:val="3"/>
          <w:sz w:val="24"/>
          <w:szCs w:val="24"/>
          <w:lang w:eastAsia="ru-RU"/>
        </w:rPr>
        <w:lastRenderedPageBreak/>
        <w:t>уполномоченным им лицом решения об отказе в предоставлении муниципальной услуги.</w:t>
      </w:r>
    </w:p>
    <w:p w:rsidR="00D10C5C" w:rsidRPr="00B2263A" w:rsidRDefault="00D9249C"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bookmarkStart w:id="90" w:name="sub_362"/>
      <w:bookmarkEnd w:id="88"/>
      <w:r w:rsidRPr="00B2263A">
        <w:rPr>
          <w:rFonts w:ascii="Times New Roman" w:eastAsia="Times New Roman" w:hAnsi="Times New Roman" w:cs="Times New Roman"/>
          <w:kern w:val="3"/>
          <w:sz w:val="24"/>
          <w:szCs w:val="24"/>
          <w:lang w:eastAsia="ru-RU"/>
        </w:rPr>
        <w:t>3.5.6.2</w:t>
      </w:r>
      <w:r w:rsidR="00D10C5C" w:rsidRPr="00B2263A">
        <w:rPr>
          <w:rFonts w:ascii="Times New Roman" w:eastAsia="Times New Roman" w:hAnsi="Times New Roman" w:cs="Times New Roman"/>
          <w:kern w:val="3"/>
          <w:sz w:val="24"/>
          <w:szCs w:val="24"/>
          <w:lang w:eastAsia="ru-RU"/>
        </w:rPr>
        <w:t xml:space="preserve">. При подаче заявления и документов, предусмотренных подпунктом 2.6.2.3 подпункта 2.6.2 и подпунктом 2.6.3.3 подпункта 2.6.3 пункта 2.6 Административного регламента, осуществляется выдача заявителю </w:t>
      </w:r>
      <w:r w:rsidR="006F18E9" w:rsidRPr="00B2263A">
        <w:rPr>
          <w:rFonts w:ascii="Times New Roman" w:eastAsia="Times New Roman" w:hAnsi="Times New Roman" w:cs="Times New Roman"/>
          <w:kern w:val="3"/>
          <w:sz w:val="24"/>
          <w:szCs w:val="24"/>
          <w:lang w:eastAsia="ru-RU"/>
        </w:rPr>
        <w:t>уведомления о разрешении на перезахоронение</w:t>
      </w:r>
      <w:r w:rsidR="006F18E9" w:rsidRPr="00B2263A">
        <w:rPr>
          <w:rFonts w:ascii="Times New Roman" w:eastAsia="Times New Roman" w:hAnsi="Times New Roman" w:cs="Times New Roman"/>
          <w:color w:val="FF0000"/>
          <w:kern w:val="3"/>
          <w:sz w:val="24"/>
          <w:szCs w:val="24"/>
          <w:lang w:eastAsia="ru-RU"/>
        </w:rPr>
        <w:t xml:space="preserve"> </w:t>
      </w:r>
      <w:r w:rsidR="006F18E9" w:rsidRPr="00B2263A">
        <w:rPr>
          <w:rFonts w:ascii="Times New Roman" w:eastAsia="Times New Roman" w:hAnsi="Times New Roman" w:cs="Times New Roman"/>
          <w:kern w:val="3"/>
          <w:sz w:val="24"/>
          <w:szCs w:val="24"/>
          <w:lang w:eastAsia="ru-RU"/>
        </w:rPr>
        <w:t>или подписание отказа в предоставлении муниципальной услуги</w:t>
      </w:r>
      <w:r w:rsidR="00D10C5C" w:rsidRPr="00B2263A">
        <w:rPr>
          <w:rFonts w:ascii="Times New Roman" w:eastAsia="Times New Roman" w:hAnsi="Times New Roman" w:cs="Times New Roman"/>
          <w:kern w:val="3"/>
          <w:sz w:val="24"/>
          <w:szCs w:val="24"/>
          <w:lang w:eastAsia="ru-RU"/>
        </w:rPr>
        <w:t>. В случае подачи запроса через ЕПГУ – направление в личный кабинет ЕПГУ заявителя</w:t>
      </w:r>
      <w:r w:rsidR="006F18E9" w:rsidRPr="00B2263A">
        <w:rPr>
          <w:rFonts w:ascii="Times New Roman" w:eastAsia="Times New Roman" w:hAnsi="Times New Roman" w:cs="Times New Roman"/>
          <w:kern w:val="3"/>
          <w:sz w:val="24"/>
          <w:szCs w:val="24"/>
          <w:lang w:eastAsia="ru-RU"/>
        </w:rPr>
        <w:t xml:space="preserve"> уведомления о разрешении на перезахоронение</w:t>
      </w:r>
      <w:r w:rsidR="006F18E9" w:rsidRPr="00B2263A">
        <w:rPr>
          <w:rFonts w:ascii="Times New Roman" w:eastAsia="Times New Roman" w:hAnsi="Times New Roman" w:cs="Times New Roman"/>
          <w:color w:val="FF0000"/>
          <w:kern w:val="3"/>
          <w:sz w:val="24"/>
          <w:szCs w:val="24"/>
          <w:lang w:eastAsia="ru-RU"/>
        </w:rPr>
        <w:t xml:space="preserve"> </w:t>
      </w:r>
      <w:r w:rsidR="00800830" w:rsidRPr="00B2263A">
        <w:rPr>
          <w:rFonts w:ascii="Times New Roman" w:eastAsia="Times New Roman" w:hAnsi="Times New Roman" w:cs="Times New Roman"/>
          <w:kern w:val="3"/>
          <w:sz w:val="24"/>
          <w:szCs w:val="24"/>
          <w:lang w:eastAsia="ru-RU"/>
        </w:rPr>
        <w:t>(статус заявления обновляется до статуса «Услуга оказана»), в форме электронного образа или решения об отказе в предоставлении муниципальной услуги.</w:t>
      </w:r>
      <w:r w:rsidR="00D10C5C" w:rsidRPr="00B2263A">
        <w:rPr>
          <w:rFonts w:ascii="Times New Roman" w:eastAsia="Times New Roman" w:hAnsi="Times New Roman" w:cs="Times New Roman"/>
          <w:kern w:val="3"/>
          <w:sz w:val="24"/>
          <w:szCs w:val="24"/>
          <w:lang w:eastAsia="ru-RU"/>
        </w:rPr>
        <w:t xml:space="preserve"> </w:t>
      </w:r>
    </w:p>
    <w:p w:rsidR="00B5604D" w:rsidRPr="00B2263A" w:rsidRDefault="00D10C5C" w:rsidP="00B5604D">
      <w:pPr>
        <w:widowControl w:val="0"/>
        <w:suppressAutoHyphens/>
        <w:autoSpaceDN w:val="0"/>
        <w:spacing w:after="0" w:line="240" w:lineRule="auto"/>
        <w:ind w:firstLine="708"/>
        <w:textAlignment w:val="baseline"/>
        <w:outlineLvl w:val="0"/>
        <w:rPr>
          <w:rFonts w:ascii="Times New Roman" w:eastAsia="Times New Roman" w:hAnsi="Times New Roman" w:cs="Times New Roman"/>
          <w:bCs/>
          <w:kern w:val="3"/>
          <w:sz w:val="24"/>
          <w:szCs w:val="24"/>
          <w:lang w:eastAsia="ru-RU"/>
        </w:rPr>
      </w:pPr>
      <w:bookmarkStart w:id="91" w:name="Bookmark177"/>
      <w:bookmarkEnd w:id="90"/>
      <w:r w:rsidRPr="00B2263A">
        <w:rPr>
          <w:rFonts w:ascii="Times New Roman" w:eastAsia="Times New Roman" w:hAnsi="Times New Roman" w:cs="Times New Roman"/>
          <w:kern w:val="3"/>
          <w:sz w:val="24"/>
          <w:szCs w:val="24"/>
          <w:lang w:eastAsia="ru-RU"/>
        </w:rPr>
        <w:t>3.</w:t>
      </w:r>
      <w:r w:rsidR="00D9249C" w:rsidRPr="00B2263A">
        <w:rPr>
          <w:rFonts w:ascii="Times New Roman" w:eastAsia="Times New Roman" w:hAnsi="Times New Roman" w:cs="Times New Roman"/>
          <w:kern w:val="3"/>
          <w:sz w:val="24"/>
          <w:szCs w:val="24"/>
          <w:lang w:eastAsia="ru-RU"/>
        </w:rPr>
        <w:t>5.7</w:t>
      </w:r>
      <w:r w:rsidRPr="00B2263A">
        <w:rPr>
          <w:rFonts w:ascii="Times New Roman" w:eastAsia="Times New Roman" w:hAnsi="Times New Roman" w:cs="Times New Roman"/>
          <w:kern w:val="3"/>
          <w:sz w:val="24"/>
          <w:szCs w:val="24"/>
          <w:lang w:eastAsia="ru-RU"/>
        </w:rPr>
        <w:t xml:space="preserve">. </w:t>
      </w:r>
      <w:bookmarkStart w:id="92" w:name="Bookmark176"/>
      <w:r w:rsidR="00B5604D" w:rsidRPr="00B2263A">
        <w:rPr>
          <w:rFonts w:ascii="Times New Roman" w:eastAsia="Times New Roman" w:hAnsi="Times New Roman" w:cs="Times New Roman"/>
          <w:bCs/>
          <w:kern w:val="3"/>
          <w:sz w:val="24"/>
          <w:szCs w:val="24"/>
          <w:lang w:eastAsia="ru-RU"/>
        </w:rPr>
        <w:t>Максимальный срок предоставления муниципальной услуги</w:t>
      </w:r>
    </w:p>
    <w:bookmarkEnd w:id="92"/>
    <w:p w:rsidR="00D10C5C" w:rsidRPr="00B2263A" w:rsidRDefault="00D9249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B2263A">
        <w:rPr>
          <w:rFonts w:ascii="Times New Roman" w:eastAsia="Times New Roman" w:hAnsi="Times New Roman" w:cs="Times New Roman"/>
          <w:kern w:val="3"/>
          <w:sz w:val="24"/>
          <w:szCs w:val="24"/>
          <w:lang w:eastAsia="ru-RU"/>
        </w:rPr>
        <w:t xml:space="preserve">3.5.7.1. </w:t>
      </w:r>
      <w:r w:rsidR="00D10C5C" w:rsidRPr="00B2263A">
        <w:rPr>
          <w:rFonts w:ascii="Times New Roman" w:eastAsia="Times New Roman" w:hAnsi="Times New Roman" w:cs="Times New Roman"/>
          <w:kern w:val="3"/>
          <w:sz w:val="24"/>
          <w:szCs w:val="24"/>
          <w:lang w:eastAsia="ru-RU"/>
        </w:rPr>
        <w:t xml:space="preserve">Срок предоставления муниципальной услуги указан в абзаце </w:t>
      </w:r>
      <w:r w:rsidR="00FD0301" w:rsidRPr="00B2263A">
        <w:rPr>
          <w:rFonts w:ascii="Times New Roman" w:eastAsia="Times New Roman" w:hAnsi="Times New Roman" w:cs="Times New Roman"/>
          <w:kern w:val="3"/>
          <w:sz w:val="24"/>
          <w:szCs w:val="24"/>
          <w:lang w:eastAsia="ru-RU"/>
        </w:rPr>
        <w:t>«</w:t>
      </w:r>
      <w:r w:rsidR="00D10C5C" w:rsidRPr="00B2263A">
        <w:rPr>
          <w:rFonts w:ascii="Times New Roman" w:eastAsia="Times New Roman" w:hAnsi="Times New Roman" w:cs="Times New Roman"/>
          <w:kern w:val="3"/>
          <w:sz w:val="24"/>
          <w:szCs w:val="24"/>
          <w:lang w:eastAsia="ru-RU"/>
        </w:rPr>
        <w:t>в</w:t>
      </w:r>
      <w:r w:rsidR="00FD0301" w:rsidRPr="00B2263A">
        <w:rPr>
          <w:rFonts w:ascii="Times New Roman" w:eastAsia="Times New Roman" w:hAnsi="Times New Roman" w:cs="Times New Roman"/>
          <w:kern w:val="3"/>
          <w:sz w:val="24"/>
          <w:szCs w:val="24"/>
          <w:lang w:eastAsia="ru-RU"/>
        </w:rPr>
        <w:t>»</w:t>
      </w:r>
      <w:r w:rsidR="00D10C5C" w:rsidRPr="00B2263A">
        <w:rPr>
          <w:rFonts w:ascii="Times New Roman" w:eastAsia="Times New Roman" w:hAnsi="Times New Roman" w:cs="Times New Roman"/>
          <w:kern w:val="3"/>
          <w:sz w:val="24"/>
          <w:szCs w:val="24"/>
          <w:lang w:eastAsia="ru-RU"/>
        </w:rPr>
        <w:t xml:space="preserve"> </w:t>
      </w:r>
      <w:r w:rsidR="00FF2174" w:rsidRPr="00B2263A">
        <w:rPr>
          <w:rFonts w:ascii="Times New Roman" w:eastAsia="Times New Roman" w:hAnsi="Times New Roman" w:cs="Times New Roman"/>
          <w:kern w:val="3"/>
          <w:sz w:val="24"/>
          <w:szCs w:val="24"/>
          <w:lang w:eastAsia="ru-RU"/>
        </w:rPr>
        <w:t>под</w:t>
      </w:r>
      <w:r w:rsidR="00D10C5C" w:rsidRPr="00B2263A">
        <w:rPr>
          <w:rFonts w:ascii="Times New Roman" w:eastAsia="Times New Roman" w:hAnsi="Times New Roman" w:cs="Times New Roman"/>
          <w:kern w:val="3"/>
          <w:sz w:val="24"/>
          <w:szCs w:val="24"/>
          <w:lang w:eastAsia="ru-RU"/>
        </w:rPr>
        <w:t>пункта 2.4</w:t>
      </w:r>
      <w:r w:rsidR="00FF2174" w:rsidRPr="00B2263A">
        <w:rPr>
          <w:rFonts w:ascii="Times New Roman" w:eastAsia="Times New Roman" w:hAnsi="Times New Roman" w:cs="Times New Roman"/>
          <w:kern w:val="3"/>
          <w:sz w:val="24"/>
          <w:szCs w:val="24"/>
          <w:lang w:eastAsia="ru-RU"/>
        </w:rPr>
        <w:t>.1 пункта 2.4</w:t>
      </w:r>
      <w:r w:rsidR="00D10C5C" w:rsidRPr="00B2263A">
        <w:rPr>
          <w:rFonts w:ascii="Times New Roman" w:eastAsia="Times New Roman" w:hAnsi="Times New Roman" w:cs="Times New Roman"/>
          <w:kern w:val="3"/>
          <w:sz w:val="24"/>
          <w:szCs w:val="24"/>
          <w:lang w:eastAsia="ru-RU"/>
        </w:rPr>
        <w:t xml:space="preserve"> Административного регламента.</w:t>
      </w:r>
    </w:p>
    <w:p w:rsidR="00B5604D" w:rsidRPr="00A14789" w:rsidRDefault="001C6E56" w:rsidP="00B5604D">
      <w:pPr>
        <w:widowControl w:val="0"/>
        <w:suppressAutoHyphens/>
        <w:autoSpaceDN w:val="0"/>
        <w:spacing w:after="0" w:line="240" w:lineRule="auto"/>
        <w:ind w:firstLine="708"/>
        <w:textAlignment w:val="baseline"/>
        <w:outlineLvl w:val="0"/>
        <w:rPr>
          <w:rFonts w:ascii="Times New Roman" w:eastAsia="Times New Roman" w:hAnsi="Times New Roman" w:cs="Times New Roman"/>
          <w:bCs/>
          <w:kern w:val="3"/>
          <w:sz w:val="24"/>
          <w:szCs w:val="24"/>
          <w:lang w:eastAsia="ru-RU"/>
        </w:rPr>
      </w:pPr>
      <w:bookmarkStart w:id="93" w:name="Bookmark180"/>
      <w:bookmarkEnd w:id="91"/>
      <w:r w:rsidRPr="00B2263A">
        <w:rPr>
          <w:rFonts w:ascii="Times New Roman" w:eastAsia="Times New Roman" w:hAnsi="Times New Roman" w:cs="Times New Roman"/>
          <w:kern w:val="3"/>
          <w:sz w:val="24"/>
          <w:szCs w:val="24"/>
          <w:lang w:eastAsia="ru-RU"/>
        </w:rPr>
        <w:t>3.5.</w:t>
      </w:r>
      <w:r w:rsidR="00D9249C" w:rsidRPr="00B2263A">
        <w:rPr>
          <w:rFonts w:ascii="Times New Roman" w:eastAsia="Times New Roman" w:hAnsi="Times New Roman" w:cs="Times New Roman"/>
          <w:kern w:val="3"/>
          <w:sz w:val="24"/>
          <w:szCs w:val="24"/>
          <w:lang w:eastAsia="ru-RU"/>
        </w:rPr>
        <w:t>8.</w:t>
      </w:r>
      <w:r w:rsidRPr="00B2263A">
        <w:rPr>
          <w:rFonts w:ascii="Times New Roman" w:eastAsia="Times New Roman" w:hAnsi="Times New Roman" w:cs="Times New Roman"/>
          <w:kern w:val="3"/>
          <w:sz w:val="24"/>
          <w:szCs w:val="24"/>
          <w:lang w:eastAsia="ru-RU"/>
        </w:rPr>
        <w:t xml:space="preserve"> </w:t>
      </w:r>
      <w:r w:rsidR="00B5604D" w:rsidRPr="00B2263A">
        <w:rPr>
          <w:rFonts w:ascii="Times New Roman" w:eastAsia="Times New Roman" w:hAnsi="Times New Roman" w:cs="Times New Roman"/>
          <w:bCs/>
          <w:kern w:val="3"/>
          <w:sz w:val="24"/>
          <w:szCs w:val="24"/>
          <w:lang w:eastAsia="ru-RU"/>
        </w:rPr>
        <w:t>Получение дополнительных сведений от заявителя</w:t>
      </w:r>
    </w:p>
    <w:p w:rsidR="001C6E56" w:rsidRPr="00A14789" w:rsidRDefault="00D9249C" w:rsidP="001C6E56">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3.5.8.1. </w:t>
      </w:r>
      <w:r w:rsidR="001C6E56" w:rsidRPr="00A14789">
        <w:rPr>
          <w:rFonts w:ascii="Times New Roman" w:eastAsia="Times New Roman" w:hAnsi="Times New Roman" w:cs="Times New Roman"/>
          <w:kern w:val="3"/>
          <w:sz w:val="24"/>
          <w:szCs w:val="24"/>
          <w:lang w:eastAsia="ru-RU"/>
        </w:rPr>
        <w:t>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B5604D" w:rsidRPr="00314F4E" w:rsidRDefault="00314F4E" w:rsidP="00B5604D">
      <w:pPr>
        <w:widowControl w:val="0"/>
        <w:suppressAutoHyphens/>
        <w:autoSpaceDN w:val="0"/>
        <w:spacing w:before="108" w:after="108" w:line="240" w:lineRule="auto"/>
        <w:ind w:firstLine="708"/>
        <w:jc w:val="both"/>
        <w:textAlignment w:val="baseline"/>
        <w:outlineLvl w:val="0"/>
        <w:rPr>
          <w:rFonts w:ascii="Times New Roman" w:eastAsia="Times New Roman" w:hAnsi="Times New Roman" w:cs="Times New Roman CYR"/>
          <w:bCs/>
          <w:kern w:val="3"/>
          <w:sz w:val="24"/>
          <w:szCs w:val="28"/>
          <w:lang w:eastAsia="ru-RU"/>
        </w:rPr>
      </w:pPr>
      <w:bookmarkStart w:id="94" w:name="Bookmark181"/>
      <w:bookmarkEnd w:id="93"/>
      <w:r w:rsidRPr="00314F4E">
        <w:rPr>
          <w:rFonts w:ascii="Times New Roman" w:eastAsia="Times New Roman" w:hAnsi="Times New Roman" w:cs="Times New Roman CYR"/>
          <w:kern w:val="3"/>
          <w:sz w:val="24"/>
          <w:szCs w:val="28"/>
          <w:lang w:eastAsia="ru-RU"/>
        </w:rPr>
        <w:t>3.6.</w:t>
      </w:r>
      <w:r w:rsidR="00B5604D" w:rsidRPr="00B5604D">
        <w:rPr>
          <w:rFonts w:ascii="Times New Roman" w:eastAsia="MS Mincho" w:hAnsi="Times New Roman" w:cs="Times New Roman"/>
          <w:kern w:val="3"/>
          <w:sz w:val="24"/>
          <w:szCs w:val="24"/>
        </w:rPr>
        <w:t xml:space="preserve"> </w:t>
      </w:r>
      <w:r w:rsidR="00B5604D">
        <w:rPr>
          <w:rFonts w:ascii="Times New Roman" w:eastAsia="MS Mincho" w:hAnsi="Times New Roman" w:cs="Times New Roman"/>
          <w:kern w:val="3"/>
          <w:sz w:val="24"/>
          <w:szCs w:val="24"/>
        </w:rPr>
        <w:t>П</w:t>
      </w:r>
      <w:r w:rsidR="00B5604D" w:rsidRPr="00A14789">
        <w:rPr>
          <w:rFonts w:ascii="Times New Roman" w:eastAsia="MS Mincho" w:hAnsi="Times New Roman" w:cs="Times New Roman"/>
          <w:kern w:val="3"/>
          <w:sz w:val="24"/>
          <w:szCs w:val="24"/>
        </w:rPr>
        <w:t>олучение сведе</w:t>
      </w:r>
      <w:r w:rsidR="00B5604D">
        <w:rPr>
          <w:rFonts w:ascii="Times New Roman" w:eastAsia="MS Mincho" w:hAnsi="Times New Roman" w:cs="Times New Roman"/>
          <w:kern w:val="3"/>
          <w:sz w:val="24"/>
          <w:szCs w:val="24"/>
        </w:rPr>
        <w:t>ний из реестра мест захоронений,</w:t>
      </w:r>
      <w:r w:rsidR="00B5604D" w:rsidRPr="00A14789">
        <w:rPr>
          <w:rFonts w:ascii="Times New Roman" w:eastAsia="MS Mincho" w:hAnsi="Times New Roman" w:cs="Times New Roman"/>
          <w:kern w:val="3"/>
          <w:sz w:val="24"/>
          <w:szCs w:val="24"/>
          <w:lang w:val="en-US"/>
        </w:rPr>
        <w:t> </w:t>
      </w:r>
      <w:r w:rsidR="00B5604D" w:rsidRPr="00A14789">
        <w:rPr>
          <w:rFonts w:ascii="Times New Roman" w:eastAsia="MS Mincho" w:hAnsi="Times New Roman" w:cs="Times New Roman"/>
          <w:kern w:val="3"/>
          <w:sz w:val="24"/>
          <w:szCs w:val="24"/>
        </w:rPr>
        <w:t>внесение изменений в реестр мест захоронений</w:t>
      </w:r>
      <w:r w:rsidR="00B5604D" w:rsidRPr="00B5604D">
        <w:rPr>
          <w:rFonts w:ascii="Times New Roman" w:eastAsia="Times New Roman" w:hAnsi="Times New Roman" w:cs="Times New Roman CYR"/>
          <w:bCs/>
          <w:kern w:val="3"/>
          <w:sz w:val="24"/>
          <w:szCs w:val="28"/>
          <w:lang w:eastAsia="ru-RU"/>
        </w:rPr>
        <w:t xml:space="preserve"> </w:t>
      </w:r>
      <w:r w:rsidR="00B5604D">
        <w:rPr>
          <w:rFonts w:ascii="Times New Roman" w:eastAsia="Times New Roman" w:hAnsi="Times New Roman" w:cs="Times New Roman CYR"/>
          <w:bCs/>
          <w:kern w:val="3"/>
          <w:sz w:val="24"/>
          <w:szCs w:val="28"/>
          <w:lang w:eastAsia="ru-RU"/>
        </w:rPr>
        <w:t>(</w:t>
      </w:r>
      <w:r w:rsidR="00B5604D" w:rsidRPr="00314F4E">
        <w:rPr>
          <w:rFonts w:ascii="Times New Roman" w:eastAsia="Times New Roman" w:hAnsi="Times New Roman" w:cs="Times New Roman CYR"/>
          <w:bCs/>
          <w:kern w:val="3"/>
          <w:sz w:val="24"/>
          <w:szCs w:val="28"/>
          <w:lang w:eastAsia="ru-RU"/>
        </w:rPr>
        <w:t>Вариант 4</w:t>
      </w:r>
      <w:r w:rsidR="00B5604D">
        <w:rPr>
          <w:rFonts w:ascii="Times New Roman" w:eastAsia="Times New Roman" w:hAnsi="Times New Roman" w:cs="Times New Roman CYR"/>
          <w:bCs/>
          <w:kern w:val="3"/>
          <w:sz w:val="24"/>
          <w:szCs w:val="28"/>
          <w:lang w:eastAsia="ru-RU"/>
        </w:rPr>
        <w:t>)</w:t>
      </w:r>
    </w:p>
    <w:p w:rsidR="00314F4E" w:rsidRPr="00314F4E" w:rsidRDefault="00D9249C" w:rsidP="00314F4E">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r>
        <w:rPr>
          <w:rFonts w:ascii="Times New Roman" w:eastAsia="Times New Roman" w:hAnsi="Times New Roman" w:cs="Times New Roman CYR"/>
          <w:kern w:val="3"/>
          <w:sz w:val="24"/>
          <w:szCs w:val="28"/>
          <w:lang w:eastAsia="ru-RU"/>
        </w:rPr>
        <w:t>3.6.1.</w:t>
      </w:r>
      <w:r w:rsidR="00314F4E" w:rsidRPr="00314F4E">
        <w:rPr>
          <w:rFonts w:ascii="Times New Roman" w:eastAsia="Times New Roman" w:hAnsi="Times New Roman" w:cs="Times New Roman CYR"/>
          <w:kern w:val="3"/>
          <w:sz w:val="24"/>
          <w:szCs w:val="28"/>
          <w:lang w:eastAsia="ru-RU"/>
        </w:rPr>
        <w:t xml:space="preserve"> Результат предоставления варианта муниципальной услуги указан в </w:t>
      </w:r>
      <w:hyperlink w:anchor="sub_234" w:history="1">
        <w:r w:rsidR="00314F4E" w:rsidRPr="00314F4E">
          <w:rPr>
            <w:rFonts w:ascii="Times New Roman" w:eastAsia="Times New Roman" w:hAnsi="Times New Roman" w:cs="Times New Roman CYR"/>
            <w:kern w:val="3"/>
            <w:sz w:val="24"/>
            <w:szCs w:val="28"/>
            <w:lang w:eastAsia="ru-RU"/>
          </w:rPr>
          <w:t>подпункте 2.3.</w:t>
        </w:r>
        <w:r w:rsidR="00FF2174">
          <w:rPr>
            <w:rFonts w:ascii="Times New Roman" w:eastAsia="Times New Roman" w:hAnsi="Times New Roman" w:cs="Times New Roman CYR"/>
            <w:kern w:val="3"/>
            <w:sz w:val="24"/>
            <w:szCs w:val="28"/>
            <w:lang w:eastAsia="ru-RU"/>
          </w:rPr>
          <w:t>1.4</w:t>
        </w:r>
        <w:r w:rsidR="00314F4E" w:rsidRPr="00314F4E">
          <w:rPr>
            <w:rFonts w:ascii="Times New Roman" w:eastAsia="Times New Roman" w:hAnsi="Times New Roman" w:cs="Times New Roman CYR"/>
            <w:kern w:val="3"/>
            <w:sz w:val="24"/>
            <w:szCs w:val="28"/>
            <w:lang w:eastAsia="ru-RU"/>
          </w:rPr>
          <w:t xml:space="preserve"> пункта 2.3</w:t>
        </w:r>
      </w:hyperlink>
      <w:r w:rsidR="00FF2174">
        <w:rPr>
          <w:rFonts w:ascii="Times New Roman" w:eastAsia="Times New Roman" w:hAnsi="Times New Roman" w:cs="Times New Roman CYR"/>
          <w:kern w:val="3"/>
          <w:sz w:val="24"/>
          <w:szCs w:val="28"/>
          <w:lang w:eastAsia="ru-RU"/>
        </w:rPr>
        <w:t>.1</w:t>
      </w:r>
      <w:r w:rsidR="00314F4E" w:rsidRPr="00314F4E">
        <w:rPr>
          <w:rFonts w:ascii="Times New Roman" w:eastAsia="Times New Roman" w:hAnsi="Times New Roman" w:cs="Times New Roman CYR"/>
          <w:kern w:val="3"/>
          <w:sz w:val="24"/>
          <w:szCs w:val="28"/>
          <w:lang w:eastAsia="ru-RU"/>
        </w:rPr>
        <w:t xml:space="preserve"> Административного регламента.</w:t>
      </w:r>
    </w:p>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bookmarkStart w:id="95" w:name="sub_366"/>
      <w:bookmarkEnd w:id="94"/>
      <w:r w:rsidRPr="00314F4E">
        <w:rPr>
          <w:rFonts w:ascii="Times New Roman" w:eastAsia="Times New Roman" w:hAnsi="Times New Roman" w:cs="Times New Roman CYR"/>
          <w:kern w:val="3"/>
          <w:sz w:val="24"/>
          <w:szCs w:val="28"/>
          <w:lang w:eastAsia="ru-RU"/>
        </w:rPr>
        <w:t>3.6.</w:t>
      </w:r>
      <w:r w:rsidR="00D9249C">
        <w:rPr>
          <w:rFonts w:ascii="Times New Roman" w:eastAsia="Times New Roman" w:hAnsi="Times New Roman" w:cs="Times New Roman CYR"/>
          <w:kern w:val="3"/>
          <w:sz w:val="24"/>
          <w:szCs w:val="28"/>
          <w:lang w:eastAsia="ru-RU"/>
        </w:rPr>
        <w:t>2.</w:t>
      </w:r>
      <w:r w:rsidRPr="00314F4E">
        <w:rPr>
          <w:rFonts w:ascii="Times New Roman" w:eastAsia="Times New Roman" w:hAnsi="Times New Roman" w:cs="Times New Roman CYR"/>
          <w:kern w:val="3"/>
          <w:sz w:val="24"/>
          <w:szCs w:val="28"/>
          <w:lang w:eastAsia="ru-RU"/>
        </w:rPr>
        <w:t xml:space="preserve"> Предоставление муниципальной услуги включает в себя следующие административные процедуры:</w:t>
      </w:r>
    </w:p>
    <w:bookmarkEnd w:id="95"/>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r w:rsidRPr="00314F4E">
        <w:rPr>
          <w:rFonts w:ascii="Times New Roman" w:eastAsia="Times New Roman" w:hAnsi="Times New Roman" w:cs="Times New Roman CYR"/>
          <w:kern w:val="3"/>
          <w:sz w:val="24"/>
          <w:szCs w:val="28"/>
          <w:lang w:eastAsia="ru-RU"/>
        </w:rPr>
        <w:t>- прием заявления (запроса) и документов</w:t>
      </w:r>
      <w:r w:rsidR="00D9249C">
        <w:rPr>
          <w:rFonts w:ascii="Times New Roman" w:eastAsia="Times New Roman" w:hAnsi="Times New Roman" w:cs="Times New Roman CYR"/>
          <w:kern w:val="3"/>
          <w:sz w:val="24"/>
          <w:szCs w:val="28"/>
          <w:lang w:eastAsia="ru-RU"/>
        </w:rPr>
        <w:t xml:space="preserve"> </w:t>
      </w:r>
      <w:r w:rsidR="00D9249C" w:rsidRPr="00314F4E">
        <w:rPr>
          <w:rFonts w:ascii="Times New Roman" w:eastAsia="Times New Roman" w:hAnsi="Times New Roman" w:cs="Times New Roman CYR"/>
          <w:bCs/>
          <w:kern w:val="3"/>
          <w:sz w:val="24"/>
          <w:szCs w:val="28"/>
          <w:lang w:eastAsia="ru-RU"/>
        </w:rPr>
        <w:t>и (или) информации</w:t>
      </w:r>
      <w:r w:rsidRPr="00314F4E">
        <w:rPr>
          <w:rFonts w:ascii="Times New Roman" w:eastAsia="Times New Roman" w:hAnsi="Times New Roman" w:cs="Times New Roman CYR"/>
          <w:kern w:val="3"/>
          <w:sz w:val="24"/>
          <w:szCs w:val="28"/>
          <w:lang w:eastAsia="ru-RU"/>
        </w:rPr>
        <w:t>, необходимых для предоставления муниципальной услуги;</w:t>
      </w:r>
    </w:p>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r w:rsidRPr="00314F4E">
        <w:rPr>
          <w:rFonts w:ascii="Times New Roman" w:eastAsia="Times New Roman" w:hAnsi="Times New Roman" w:cs="Times New Roman CYR"/>
          <w:kern w:val="3"/>
          <w:sz w:val="24"/>
          <w:szCs w:val="28"/>
          <w:lang w:eastAsia="ru-RU"/>
        </w:rPr>
        <w:t>- межведомственное информационное взаимодействие;</w:t>
      </w:r>
    </w:p>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r w:rsidRPr="00314F4E">
        <w:rPr>
          <w:rFonts w:ascii="Times New Roman" w:eastAsia="Times New Roman" w:hAnsi="Times New Roman" w:cs="Times New Roman CYR"/>
          <w:kern w:val="3"/>
          <w:sz w:val="24"/>
          <w:szCs w:val="28"/>
          <w:lang w:eastAsia="ru-RU"/>
        </w:rPr>
        <w:t>- принятие решения о предоставлении (об отказе в предоставлении) муниципальной услуги;</w:t>
      </w:r>
    </w:p>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r w:rsidRPr="00314F4E">
        <w:rPr>
          <w:rFonts w:ascii="Times New Roman" w:eastAsia="Times New Roman" w:hAnsi="Times New Roman" w:cs="Times New Roman CYR"/>
          <w:kern w:val="3"/>
          <w:sz w:val="24"/>
          <w:szCs w:val="28"/>
          <w:lang w:eastAsia="ru-RU"/>
        </w:rPr>
        <w:t>- представление результата предоставления муниципальной услуги.</w:t>
      </w:r>
    </w:p>
    <w:p w:rsidR="000305B0" w:rsidRPr="00314F4E" w:rsidRDefault="00C27F97" w:rsidP="007A3161">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CYR"/>
          <w:bCs/>
          <w:kern w:val="3"/>
          <w:sz w:val="24"/>
          <w:szCs w:val="28"/>
          <w:lang w:eastAsia="ru-RU"/>
        </w:rPr>
      </w:pPr>
      <w:bookmarkStart w:id="96" w:name="Bookmark183"/>
      <w:bookmarkStart w:id="97" w:name="Bookmark184"/>
      <w:r>
        <w:rPr>
          <w:rFonts w:ascii="Times New Roman" w:eastAsia="Times New Roman" w:hAnsi="Times New Roman" w:cs="Times New Roman CYR"/>
          <w:bCs/>
          <w:kern w:val="3"/>
          <w:sz w:val="24"/>
          <w:szCs w:val="28"/>
          <w:lang w:eastAsia="ru-RU"/>
        </w:rPr>
        <w:t>3.6</w:t>
      </w:r>
      <w:r w:rsidR="00D9249C">
        <w:rPr>
          <w:rFonts w:ascii="Times New Roman" w:eastAsia="Times New Roman" w:hAnsi="Times New Roman" w:cs="Times New Roman CYR"/>
          <w:bCs/>
          <w:kern w:val="3"/>
          <w:sz w:val="24"/>
          <w:szCs w:val="28"/>
          <w:lang w:eastAsia="ru-RU"/>
        </w:rPr>
        <w:t>.3</w:t>
      </w:r>
      <w:r>
        <w:rPr>
          <w:rFonts w:ascii="Times New Roman" w:eastAsia="Times New Roman" w:hAnsi="Times New Roman" w:cs="Times New Roman CYR"/>
          <w:bCs/>
          <w:kern w:val="3"/>
          <w:sz w:val="24"/>
          <w:szCs w:val="28"/>
          <w:lang w:eastAsia="ru-RU"/>
        </w:rPr>
        <w:t xml:space="preserve">. </w:t>
      </w:r>
      <w:r w:rsidR="000305B0" w:rsidRPr="00314F4E">
        <w:rPr>
          <w:rFonts w:ascii="Times New Roman" w:eastAsia="Times New Roman" w:hAnsi="Times New Roman" w:cs="Times New Roman CYR"/>
          <w:bCs/>
          <w:kern w:val="3"/>
          <w:sz w:val="24"/>
          <w:szCs w:val="28"/>
          <w:lang w:eastAsia="ru-RU"/>
        </w:rPr>
        <w:t xml:space="preserve">Прием </w:t>
      </w:r>
      <w:r w:rsidR="00D9249C">
        <w:rPr>
          <w:rFonts w:ascii="Times New Roman" w:eastAsia="Times New Roman" w:hAnsi="Times New Roman" w:cs="Times New Roman CYR"/>
          <w:bCs/>
          <w:kern w:val="3"/>
          <w:sz w:val="24"/>
          <w:szCs w:val="28"/>
          <w:lang w:eastAsia="ru-RU"/>
        </w:rPr>
        <w:t>заявления (</w:t>
      </w:r>
      <w:r w:rsidR="000305B0" w:rsidRPr="00314F4E">
        <w:rPr>
          <w:rFonts w:ascii="Times New Roman" w:eastAsia="Times New Roman" w:hAnsi="Times New Roman" w:cs="Times New Roman CYR"/>
          <w:bCs/>
          <w:kern w:val="3"/>
          <w:sz w:val="24"/>
          <w:szCs w:val="28"/>
          <w:lang w:eastAsia="ru-RU"/>
        </w:rPr>
        <w:t>запроса</w:t>
      </w:r>
      <w:r w:rsidR="00D9249C">
        <w:rPr>
          <w:rFonts w:ascii="Times New Roman" w:eastAsia="Times New Roman" w:hAnsi="Times New Roman" w:cs="Times New Roman CYR"/>
          <w:bCs/>
          <w:kern w:val="3"/>
          <w:sz w:val="24"/>
          <w:szCs w:val="28"/>
          <w:lang w:eastAsia="ru-RU"/>
        </w:rPr>
        <w:t>)</w:t>
      </w:r>
      <w:r w:rsidR="000305B0" w:rsidRPr="00314F4E">
        <w:rPr>
          <w:rFonts w:ascii="Times New Roman" w:eastAsia="Times New Roman" w:hAnsi="Times New Roman" w:cs="Times New Roman CYR"/>
          <w:bCs/>
          <w:kern w:val="3"/>
          <w:sz w:val="24"/>
          <w:szCs w:val="28"/>
          <w:lang w:eastAsia="ru-RU"/>
        </w:rPr>
        <w:t xml:space="preserve"> и документов и (или) информации, необходимых для предоставления муниципальной услуги</w:t>
      </w:r>
      <w:r w:rsidR="00D9249C">
        <w:rPr>
          <w:rFonts w:ascii="Times New Roman" w:eastAsia="Times New Roman" w:hAnsi="Times New Roman" w:cs="Times New Roman CYR"/>
          <w:bCs/>
          <w:kern w:val="3"/>
          <w:sz w:val="24"/>
          <w:szCs w:val="28"/>
          <w:lang w:eastAsia="ru-RU"/>
        </w:rPr>
        <w:t>.</w:t>
      </w:r>
    </w:p>
    <w:bookmarkEnd w:id="96"/>
    <w:p w:rsidR="00314F4E" w:rsidRPr="00314F4E" w:rsidRDefault="00D9249C" w:rsidP="007A3161">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r>
        <w:rPr>
          <w:rFonts w:ascii="Times New Roman" w:eastAsia="Times New Roman" w:hAnsi="Times New Roman" w:cs="Times New Roman CYR"/>
          <w:bCs/>
          <w:kern w:val="3"/>
          <w:sz w:val="24"/>
          <w:szCs w:val="28"/>
          <w:lang w:eastAsia="ru-RU"/>
        </w:rPr>
        <w:t xml:space="preserve">3.6.3.1. </w:t>
      </w:r>
      <w:r w:rsidR="00314F4E" w:rsidRPr="00314F4E">
        <w:rPr>
          <w:rFonts w:ascii="Times New Roman" w:eastAsia="Times New Roman" w:hAnsi="Times New Roman" w:cs="Times New Roman CYR"/>
          <w:kern w:val="3"/>
          <w:sz w:val="24"/>
          <w:szCs w:val="28"/>
          <w:lang w:eastAsia="ru-RU"/>
        </w:rPr>
        <w:t>Основанием для начала административной процедуры является поступление в уполномоченный орган заявления о представлении сведений из реестра мест захоронений (и) или о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(далее в настоящем подразделе – заявление) и документов, предусмотренных подпунктом 2.6.2.4 подпункта 2.6.2 и подпунктом 2.6.3.4 подпункта 2.6.3 пункта 2.6 Административного регламента.</w:t>
      </w:r>
    </w:p>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98" w:name="sub_368"/>
      <w:bookmarkEnd w:id="97"/>
      <w:r w:rsidRPr="00314F4E">
        <w:rPr>
          <w:rFonts w:ascii="Times New Roman" w:eastAsia="Times New Roman" w:hAnsi="Times New Roman" w:cs="Times New Roman CYR"/>
          <w:kern w:val="3"/>
          <w:sz w:val="24"/>
          <w:szCs w:val="28"/>
          <w:lang w:eastAsia="ru-RU"/>
        </w:rPr>
        <w:t xml:space="preserve">Заявление принимается на бланке по форме согласно </w:t>
      </w:r>
      <w:r w:rsidR="007A3161">
        <w:rPr>
          <w:rFonts w:ascii="Times New Roman" w:eastAsia="Times New Roman" w:hAnsi="Times New Roman" w:cs="Times New Roman CYR"/>
          <w:kern w:val="3"/>
          <w:sz w:val="24"/>
          <w:szCs w:val="28"/>
          <w:lang w:eastAsia="ru-RU"/>
        </w:rPr>
        <w:t>П</w:t>
      </w:r>
      <w:r w:rsidRPr="00314F4E">
        <w:rPr>
          <w:rFonts w:ascii="Times New Roman" w:eastAsia="Times New Roman" w:hAnsi="Times New Roman" w:cs="Times New Roman CYR"/>
          <w:kern w:val="3"/>
          <w:sz w:val="24"/>
          <w:szCs w:val="28"/>
          <w:lang w:eastAsia="ru-RU"/>
        </w:rPr>
        <w:t>риложени</w:t>
      </w:r>
      <w:r w:rsidR="007A3161">
        <w:rPr>
          <w:rFonts w:ascii="Times New Roman" w:eastAsia="Times New Roman" w:hAnsi="Times New Roman" w:cs="Times New Roman CYR"/>
          <w:kern w:val="3"/>
          <w:sz w:val="24"/>
          <w:szCs w:val="28"/>
          <w:lang w:eastAsia="ru-RU"/>
        </w:rPr>
        <w:t>ям</w:t>
      </w:r>
      <w:r w:rsidRPr="00314F4E">
        <w:rPr>
          <w:rFonts w:ascii="Times New Roman" w:eastAsia="Times New Roman" w:hAnsi="Times New Roman" w:cs="Times New Roman CYR"/>
          <w:kern w:val="3"/>
          <w:sz w:val="24"/>
          <w:szCs w:val="28"/>
          <w:lang w:eastAsia="ru-RU"/>
        </w:rPr>
        <w:t xml:space="preserve"> № </w:t>
      </w:r>
      <w:r w:rsidR="007A3161">
        <w:rPr>
          <w:rFonts w:ascii="Times New Roman" w:eastAsia="Times New Roman" w:hAnsi="Times New Roman" w:cs="Times New Roman CYR"/>
          <w:kern w:val="3"/>
          <w:sz w:val="24"/>
          <w:szCs w:val="28"/>
          <w:lang w:eastAsia="ru-RU"/>
        </w:rPr>
        <w:t>12, № 13, № 14</w:t>
      </w:r>
      <w:r w:rsidRPr="00314F4E">
        <w:rPr>
          <w:rFonts w:ascii="Times New Roman" w:eastAsia="Times New Roman" w:hAnsi="Times New Roman" w:cs="Times New Roman CYR"/>
          <w:kern w:val="3"/>
          <w:sz w:val="24"/>
          <w:szCs w:val="28"/>
          <w:lang w:eastAsia="ru-RU"/>
        </w:rPr>
        <w:t xml:space="preserve"> к Административному регламенту.</w:t>
      </w:r>
    </w:p>
    <w:p w:rsidR="00314F4E" w:rsidRPr="00314F4E" w:rsidRDefault="00D9249C"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99" w:name="Bookmark185"/>
      <w:bookmarkEnd w:id="98"/>
      <w:r>
        <w:rPr>
          <w:rFonts w:ascii="Times New Roman" w:eastAsia="Times New Roman" w:hAnsi="Times New Roman" w:cs="Times New Roman CYR"/>
          <w:bCs/>
          <w:kern w:val="3"/>
          <w:sz w:val="24"/>
          <w:szCs w:val="28"/>
          <w:lang w:eastAsia="ru-RU"/>
        </w:rPr>
        <w:t>3.6.3.2</w:t>
      </w:r>
      <w:r w:rsidR="00314F4E" w:rsidRPr="00314F4E">
        <w:rPr>
          <w:rFonts w:ascii="Times New Roman" w:eastAsia="Times New Roman" w:hAnsi="Times New Roman" w:cs="Times New Roman CYR"/>
          <w:kern w:val="3"/>
          <w:sz w:val="24"/>
          <w:szCs w:val="28"/>
          <w:lang w:eastAsia="ru-RU"/>
        </w:rPr>
        <w:t>. Заявление и документы, предусмотренные подпунктом 2.6.2.4 подпункта 2.6.2 и подпунктом 2.6.3.4 подпункта 2.6.3 пункта 2.6 Административного регламента и направленные в электронном виде, регистрируются в автоматическом режиме.</w:t>
      </w:r>
    </w:p>
    <w:bookmarkEnd w:id="99"/>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r w:rsidRPr="00314F4E">
        <w:rPr>
          <w:rFonts w:ascii="Times New Roman" w:eastAsia="Times New Roman" w:hAnsi="Times New Roman" w:cs="Times New Roman CYR"/>
          <w:kern w:val="3"/>
          <w:sz w:val="24"/>
          <w:szCs w:val="28"/>
          <w:lang w:eastAsia="ru-RU"/>
        </w:rPr>
        <w:t>Для возможности подачи заявления через ЕПГУ заявитель или представитель заявителя должен быть зарегистрирован в ЕСИА.</w:t>
      </w:r>
    </w:p>
    <w:p w:rsidR="00314F4E" w:rsidRPr="00314F4E" w:rsidRDefault="00D9249C"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00" w:name="Bookmark186"/>
      <w:r>
        <w:rPr>
          <w:rFonts w:ascii="Times New Roman" w:eastAsia="Times New Roman" w:hAnsi="Times New Roman" w:cs="Times New Roman CYR"/>
          <w:bCs/>
          <w:kern w:val="3"/>
          <w:sz w:val="24"/>
          <w:szCs w:val="28"/>
          <w:lang w:eastAsia="ru-RU"/>
        </w:rPr>
        <w:t>3.6.3.3</w:t>
      </w:r>
      <w:r w:rsidR="00314F4E" w:rsidRPr="00314F4E">
        <w:rPr>
          <w:rFonts w:ascii="Times New Roman" w:eastAsia="Times New Roman" w:hAnsi="Times New Roman" w:cs="Times New Roman CYR"/>
          <w:kern w:val="3"/>
          <w:sz w:val="24"/>
          <w:szCs w:val="28"/>
          <w:lang w:eastAsia="ru-RU"/>
        </w:rPr>
        <w:t>. Результатом административной процедуры является регистрация заявления и документов, предусмотренных подпунктом 2.6.2.4 подпункта 2.6.2 и подпунктом 2.6.3.4 подпункта 2.6.3 пункта 2.6 Административного регламента.</w:t>
      </w:r>
    </w:p>
    <w:p w:rsidR="00314F4E" w:rsidRPr="00314F4E" w:rsidRDefault="00D9249C"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01" w:name="sub_371"/>
      <w:bookmarkEnd w:id="100"/>
      <w:r>
        <w:rPr>
          <w:rFonts w:ascii="Times New Roman" w:eastAsia="Times New Roman" w:hAnsi="Times New Roman" w:cs="Times New Roman CYR"/>
          <w:bCs/>
          <w:kern w:val="3"/>
          <w:sz w:val="24"/>
          <w:szCs w:val="28"/>
          <w:lang w:eastAsia="ru-RU"/>
        </w:rPr>
        <w:t>3.6.3.4</w:t>
      </w:r>
      <w:r w:rsidR="00314F4E" w:rsidRPr="00314F4E">
        <w:rPr>
          <w:rFonts w:ascii="Times New Roman" w:eastAsia="Times New Roman" w:hAnsi="Times New Roman" w:cs="Times New Roman CYR"/>
          <w:kern w:val="3"/>
          <w:sz w:val="24"/>
          <w:szCs w:val="28"/>
          <w:lang w:eastAsia="ru-RU"/>
        </w:rPr>
        <w:t>. После регистрации заявление и документы, предусмотренные подпунктом 2.6.2.4 подпункта 2.6.2 и подпунктом 2.6.3.4 подпункта 2.6.3 пункта 2.6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rsidR="00384614" w:rsidRPr="00314F4E" w:rsidRDefault="00314F4E" w:rsidP="00384614">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bookmarkStart w:id="102" w:name="Bookmark188"/>
      <w:bookmarkEnd w:id="101"/>
      <w:r w:rsidRPr="00314F4E">
        <w:rPr>
          <w:rFonts w:ascii="Times New Roman" w:eastAsia="Times New Roman" w:hAnsi="Times New Roman" w:cs="Times New Roman CYR"/>
          <w:kern w:val="3"/>
          <w:sz w:val="24"/>
          <w:szCs w:val="28"/>
          <w:lang w:eastAsia="ru-RU"/>
        </w:rPr>
        <w:t>3.</w:t>
      </w:r>
      <w:r w:rsidR="00D9249C">
        <w:rPr>
          <w:rFonts w:ascii="Times New Roman" w:eastAsia="Times New Roman" w:hAnsi="Times New Roman" w:cs="Times New Roman CYR"/>
          <w:kern w:val="3"/>
          <w:sz w:val="24"/>
          <w:szCs w:val="28"/>
          <w:lang w:eastAsia="ru-RU"/>
        </w:rPr>
        <w:t>6.4.</w:t>
      </w:r>
      <w:r w:rsidRPr="00314F4E">
        <w:rPr>
          <w:rFonts w:ascii="Times New Roman" w:eastAsia="Times New Roman" w:hAnsi="Times New Roman" w:cs="Times New Roman CYR"/>
          <w:kern w:val="3"/>
          <w:sz w:val="24"/>
          <w:szCs w:val="28"/>
          <w:lang w:eastAsia="ru-RU"/>
        </w:rPr>
        <w:t xml:space="preserve"> </w:t>
      </w:r>
      <w:bookmarkStart w:id="103" w:name="Bookmark187"/>
      <w:r w:rsidR="00384614" w:rsidRPr="00314F4E">
        <w:rPr>
          <w:rFonts w:ascii="Times New Roman" w:eastAsia="Times New Roman" w:hAnsi="Times New Roman" w:cs="Times New Roman CYR"/>
          <w:kern w:val="3"/>
          <w:sz w:val="24"/>
          <w:szCs w:val="28"/>
          <w:lang w:eastAsia="ru-RU"/>
        </w:rPr>
        <w:t>Межведомственное электронное взаимодействие</w:t>
      </w:r>
    </w:p>
    <w:bookmarkEnd w:id="103"/>
    <w:p w:rsidR="00314F4E" w:rsidRPr="00314F4E" w:rsidRDefault="00D9249C"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r w:rsidRPr="00314F4E">
        <w:rPr>
          <w:rFonts w:ascii="Times New Roman" w:eastAsia="Times New Roman" w:hAnsi="Times New Roman" w:cs="Times New Roman CYR"/>
          <w:kern w:val="3"/>
          <w:sz w:val="24"/>
          <w:szCs w:val="28"/>
          <w:lang w:eastAsia="ru-RU"/>
        </w:rPr>
        <w:t>3.</w:t>
      </w:r>
      <w:r>
        <w:rPr>
          <w:rFonts w:ascii="Times New Roman" w:eastAsia="Times New Roman" w:hAnsi="Times New Roman" w:cs="Times New Roman CYR"/>
          <w:kern w:val="3"/>
          <w:sz w:val="24"/>
          <w:szCs w:val="28"/>
          <w:lang w:eastAsia="ru-RU"/>
        </w:rPr>
        <w:t>6.4.1.</w:t>
      </w:r>
      <w:r w:rsidR="00314F4E" w:rsidRPr="00314F4E">
        <w:rPr>
          <w:rFonts w:ascii="Times New Roman" w:eastAsia="Times New Roman" w:hAnsi="Times New Roman" w:cs="Times New Roman CYR"/>
          <w:kern w:val="3"/>
          <w:sz w:val="24"/>
          <w:szCs w:val="28"/>
          <w:lang w:eastAsia="ru-RU"/>
        </w:rPr>
        <w:t xml:space="preserve">Основанием для начала административной процедуры является регистрация </w:t>
      </w:r>
      <w:r w:rsidR="00314F4E" w:rsidRPr="00314F4E">
        <w:rPr>
          <w:rFonts w:ascii="Times New Roman" w:eastAsia="Times New Roman" w:hAnsi="Times New Roman" w:cs="Times New Roman CYR"/>
          <w:kern w:val="3"/>
          <w:sz w:val="24"/>
          <w:szCs w:val="28"/>
          <w:lang w:eastAsia="ru-RU"/>
        </w:rPr>
        <w:lastRenderedPageBreak/>
        <w:t>заявления и приложенных к заявлению документов, если заявитель самостоятельно не представил документы, указанные в подпункте 2.6.3.4 подпункта 2.6.3 пункта 2.6 Административного регламента.</w:t>
      </w:r>
    </w:p>
    <w:p w:rsidR="00314F4E" w:rsidRPr="0080702A" w:rsidRDefault="00314F4E"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04" w:name="sub_373"/>
      <w:bookmarkEnd w:id="102"/>
      <w:r w:rsidRPr="00314F4E">
        <w:rPr>
          <w:rFonts w:ascii="Times New Roman" w:eastAsia="Times New Roman" w:hAnsi="Times New Roman" w:cs="Times New Roman CYR"/>
          <w:kern w:val="3"/>
          <w:sz w:val="24"/>
          <w:szCs w:val="28"/>
          <w:lang w:eastAsia="ru-RU"/>
        </w:rPr>
        <w:t xml:space="preserve">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подпунктом 2.6.3.4 подпункта 2.6.3 </w:t>
      </w:r>
      <w:r w:rsidRPr="0080702A">
        <w:rPr>
          <w:rFonts w:ascii="Times New Roman" w:eastAsia="Times New Roman" w:hAnsi="Times New Roman" w:cs="Times New Roman CYR"/>
          <w:kern w:val="3"/>
          <w:sz w:val="24"/>
          <w:szCs w:val="28"/>
          <w:lang w:eastAsia="ru-RU"/>
        </w:rPr>
        <w:t xml:space="preserve">пункта 2.6 Административного регламента, в соответствии с перечнем информационных запросов, указанных в </w:t>
      </w:r>
      <w:r w:rsidR="007A3161" w:rsidRPr="0080702A">
        <w:rPr>
          <w:rFonts w:ascii="Times New Roman" w:eastAsia="Times New Roman" w:hAnsi="Times New Roman" w:cs="Times New Roman CYR"/>
          <w:kern w:val="3"/>
          <w:sz w:val="24"/>
          <w:szCs w:val="28"/>
          <w:lang w:eastAsia="ru-RU"/>
        </w:rPr>
        <w:t>под</w:t>
      </w:r>
      <w:r w:rsidRPr="0080702A">
        <w:rPr>
          <w:rFonts w:ascii="Times New Roman" w:eastAsia="Times New Roman" w:hAnsi="Times New Roman" w:cs="Times New Roman CYR"/>
          <w:kern w:val="3"/>
          <w:sz w:val="24"/>
          <w:szCs w:val="28"/>
          <w:lang w:eastAsia="ru-RU"/>
        </w:rPr>
        <w:t>пункте 3.</w:t>
      </w:r>
      <w:r w:rsidR="007A3161" w:rsidRPr="0080702A">
        <w:rPr>
          <w:rFonts w:ascii="Times New Roman" w:eastAsia="Times New Roman" w:hAnsi="Times New Roman" w:cs="Times New Roman CYR"/>
          <w:kern w:val="3"/>
          <w:sz w:val="24"/>
          <w:szCs w:val="28"/>
          <w:lang w:eastAsia="ru-RU"/>
        </w:rPr>
        <w:t>6.4.2</w:t>
      </w:r>
      <w:r w:rsidRPr="0080702A">
        <w:rPr>
          <w:rFonts w:ascii="Times New Roman" w:eastAsia="Times New Roman" w:hAnsi="Times New Roman" w:cs="Times New Roman CYR"/>
          <w:kern w:val="3"/>
          <w:sz w:val="24"/>
          <w:szCs w:val="28"/>
          <w:lang w:eastAsia="ru-RU"/>
        </w:rPr>
        <w:t xml:space="preserve"> Административного регламента, если заявитель не представил указанные документы самостоятельно.</w:t>
      </w:r>
    </w:p>
    <w:p w:rsidR="00314F4E" w:rsidRPr="0080702A" w:rsidRDefault="00D9249C" w:rsidP="00314F4E">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bookmarkStart w:id="105" w:name="Bookmark189"/>
      <w:bookmarkEnd w:id="104"/>
      <w:r w:rsidRPr="0080702A">
        <w:rPr>
          <w:rFonts w:ascii="Times New Roman" w:eastAsia="Times New Roman" w:hAnsi="Times New Roman" w:cs="Times New Roman CYR"/>
          <w:kern w:val="3"/>
          <w:sz w:val="24"/>
          <w:szCs w:val="28"/>
          <w:lang w:eastAsia="ru-RU"/>
        </w:rPr>
        <w:t>3.6.4.2</w:t>
      </w:r>
      <w:r w:rsidR="00314F4E" w:rsidRPr="0080702A">
        <w:rPr>
          <w:rFonts w:ascii="Times New Roman" w:eastAsia="Times New Roman" w:hAnsi="Times New Roman" w:cs="Times New Roman CYR"/>
          <w:kern w:val="3"/>
          <w:sz w:val="24"/>
          <w:szCs w:val="28"/>
          <w:lang w:eastAsia="ru-RU"/>
        </w:rPr>
        <w:t xml:space="preserve">. Перечень запрашиваемых документов, необходимых для предоставления муниципальной услуги: </w:t>
      </w:r>
    </w:p>
    <w:p w:rsidR="00C661C8" w:rsidRPr="0080702A" w:rsidRDefault="00C661C8"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80702A">
        <w:rPr>
          <w:rFonts w:ascii="Times New Roman" w:eastAsia="Times New Roman" w:hAnsi="Times New Roman" w:cs="Times New Roman"/>
          <w:kern w:val="3"/>
          <w:sz w:val="24"/>
          <w:szCs w:val="24"/>
          <w:lang w:eastAsia="ru-RU"/>
        </w:rPr>
        <w:t>а) сведения о смерти погребенного, в реестровую запись мест захоронений которого вносятся изменения по установленной форме, из ЕГР ЗАГС;</w:t>
      </w:r>
    </w:p>
    <w:p w:rsidR="00C661C8" w:rsidRPr="0080702A" w:rsidRDefault="00C661C8" w:rsidP="00C661C8">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r w:rsidRPr="0080702A">
        <w:rPr>
          <w:rFonts w:ascii="Times New Roman" w:eastAsia="SimSun" w:hAnsi="Times New Roman" w:cs="Times New Roman"/>
          <w:kern w:val="3"/>
          <w:sz w:val="24"/>
          <w:szCs w:val="24"/>
        </w:rPr>
        <w:t>б) сведения,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па соответствующем месте захоронения, из ЕГР ЗАГС;</w:t>
      </w:r>
    </w:p>
    <w:p w:rsidR="00810A15" w:rsidRPr="0080702A" w:rsidRDefault="00C661C8"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80702A">
        <w:rPr>
          <w:rFonts w:ascii="Times New Roman" w:eastAsia="Times New Roman" w:hAnsi="Times New Roman" w:cs="Times New Roman"/>
          <w:kern w:val="3"/>
          <w:sz w:val="24"/>
          <w:szCs w:val="24"/>
          <w:lang w:eastAsia="ru-RU"/>
        </w:rPr>
        <w:t xml:space="preserve">в) сведения о смерти лица, </w:t>
      </w:r>
      <w:r w:rsidRPr="0080702A">
        <w:rPr>
          <w:rFonts w:ascii="Times New Roman" w:eastAsia="SimSun" w:hAnsi="Times New Roman" w:cs="Times New Roman"/>
          <w:kern w:val="3"/>
          <w:sz w:val="24"/>
          <w:szCs w:val="24"/>
        </w:rPr>
        <w:t xml:space="preserve">на имя которого зарегистрировано место захоронения </w:t>
      </w:r>
      <w:r w:rsidRPr="0080702A">
        <w:rPr>
          <w:rFonts w:ascii="Times New Roman" w:eastAsia="Times New Roman" w:hAnsi="Times New Roman" w:cs="Times New Roman"/>
          <w:kern w:val="3"/>
          <w:sz w:val="24"/>
          <w:szCs w:val="24"/>
          <w:lang w:eastAsia="ru-RU"/>
        </w:rPr>
        <w:t>в случае обращении лица, которое не является ответственным за захоронение, из ЕГР ЗАГС</w:t>
      </w:r>
      <w:r w:rsidR="00810A15" w:rsidRPr="0080702A">
        <w:rPr>
          <w:rFonts w:ascii="Times New Roman" w:eastAsia="Times New Roman" w:hAnsi="Times New Roman" w:cs="Times New Roman"/>
          <w:kern w:val="3"/>
          <w:sz w:val="24"/>
          <w:szCs w:val="24"/>
          <w:lang w:eastAsia="ru-RU"/>
        </w:rPr>
        <w:t>;</w:t>
      </w:r>
    </w:p>
    <w:p w:rsidR="00C661C8" w:rsidRPr="0080702A" w:rsidRDefault="00810A15" w:rsidP="00C661C8">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80702A">
        <w:rPr>
          <w:rFonts w:ascii="Times New Roman" w:eastAsia="Times New Roman" w:hAnsi="Times New Roman" w:cs="Times New Roman"/>
          <w:kern w:val="3"/>
          <w:sz w:val="24"/>
          <w:szCs w:val="24"/>
          <w:lang w:eastAsia="ru-RU"/>
        </w:rPr>
        <w:t>г)</w:t>
      </w:r>
      <w:r w:rsidRPr="0080702A">
        <w:rPr>
          <w:rFonts w:ascii="Times New Roman" w:eastAsiaTheme="minorEastAsia" w:hAnsi="Times New Roman" w:cs="Times New Roman"/>
          <w:sz w:val="24"/>
          <w:szCs w:val="24"/>
          <w:lang w:eastAsia="ru-RU"/>
        </w:rPr>
        <w:t> выписка из ЕГРНИП или ЕГРЮЛ в отношении лица выступающего уполномоченным представителем заявителя.</w:t>
      </w:r>
    </w:p>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06" w:name="Bookmark190"/>
      <w:bookmarkEnd w:id="105"/>
      <w:r w:rsidRPr="00314F4E">
        <w:rPr>
          <w:rFonts w:ascii="Times New Roman" w:eastAsia="Times New Roman" w:hAnsi="Times New Roman" w:cs="Times New Roman CYR"/>
          <w:kern w:val="3"/>
          <w:sz w:val="24"/>
          <w:szCs w:val="28"/>
          <w:lang w:eastAsia="ru-RU"/>
        </w:rPr>
        <w:t>По межведомственному запросу документы (их копии или сведения, содержащиеся в них), предусмотренные подпунктом 2.6.3.4 подпункта 2.6.3 пункта 2.6 Административного регламента, представляется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rsidR="00314F4E" w:rsidRPr="00314F4E" w:rsidRDefault="00D9249C" w:rsidP="00314F4E">
      <w:pPr>
        <w:widowControl w:val="0"/>
        <w:suppressAutoHyphens/>
        <w:autoSpaceDN w:val="0"/>
        <w:spacing w:after="0" w:line="240" w:lineRule="auto"/>
        <w:ind w:firstLine="720"/>
        <w:jc w:val="both"/>
        <w:textAlignment w:val="baseline"/>
        <w:rPr>
          <w:rFonts w:ascii="Times New Roman" w:eastAsia="Times New Roman" w:hAnsi="Times New Roman" w:cs="Times New Roman CYR"/>
          <w:kern w:val="3"/>
          <w:sz w:val="24"/>
          <w:szCs w:val="28"/>
          <w:lang w:eastAsia="ru-RU"/>
        </w:rPr>
      </w:pPr>
      <w:bookmarkStart w:id="107" w:name="Bookmark191"/>
      <w:bookmarkEnd w:id="106"/>
      <w:r w:rsidRPr="00314F4E">
        <w:rPr>
          <w:rFonts w:ascii="Times New Roman" w:eastAsia="Times New Roman" w:hAnsi="Times New Roman" w:cs="Times New Roman CYR"/>
          <w:kern w:val="3"/>
          <w:sz w:val="24"/>
          <w:szCs w:val="28"/>
          <w:lang w:eastAsia="ru-RU"/>
        </w:rPr>
        <w:t>3.</w:t>
      </w:r>
      <w:r>
        <w:rPr>
          <w:rFonts w:ascii="Times New Roman" w:eastAsia="Times New Roman" w:hAnsi="Times New Roman" w:cs="Times New Roman CYR"/>
          <w:kern w:val="3"/>
          <w:sz w:val="24"/>
          <w:szCs w:val="28"/>
          <w:lang w:eastAsia="ru-RU"/>
        </w:rPr>
        <w:t>6.4.3</w:t>
      </w:r>
      <w:r w:rsidR="00314F4E" w:rsidRPr="00314F4E">
        <w:rPr>
          <w:rFonts w:ascii="Times New Roman" w:eastAsia="Times New Roman" w:hAnsi="Times New Roman" w:cs="Times New Roman CYR"/>
          <w:kern w:val="3"/>
          <w:sz w:val="24"/>
          <w:szCs w:val="28"/>
          <w:lang w:eastAsia="ru-RU"/>
        </w:rPr>
        <w:t>. Результатом административной процедуры является получение муниципальным служащим уполномоченного органа запрашиваемых документов (их копий или сведений, содержащихся в них).</w:t>
      </w:r>
    </w:p>
    <w:p w:rsidR="00314F4E" w:rsidRPr="00314F4E" w:rsidRDefault="004877E1" w:rsidP="004877E1">
      <w:pPr>
        <w:widowControl w:val="0"/>
        <w:suppressAutoHyphens/>
        <w:autoSpaceDN w:val="0"/>
        <w:spacing w:before="108" w:after="108" w:line="240" w:lineRule="auto"/>
        <w:ind w:firstLine="708"/>
        <w:jc w:val="both"/>
        <w:textAlignment w:val="baseline"/>
        <w:outlineLvl w:val="0"/>
        <w:rPr>
          <w:rFonts w:ascii="Times New Roman" w:eastAsia="Times New Roman" w:hAnsi="Times New Roman" w:cs="Times New Roman CYR"/>
          <w:bCs/>
          <w:kern w:val="3"/>
          <w:sz w:val="24"/>
          <w:szCs w:val="28"/>
          <w:lang w:eastAsia="ru-RU"/>
        </w:rPr>
      </w:pPr>
      <w:bookmarkStart w:id="108" w:name="Bookmark192"/>
      <w:bookmarkEnd w:id="107"/>
      <w:r>
        <w:rPr>
          <w:rFonts w:ascii="Times New Roman" w:eastAsia="Times New Roman" w:hAnsi="Times New Roman" w:cs="Times New Roman CYR"/>
          <w:bCs/>
          <w:kern w:val="3"/>
          <w:sz w:val="24"/>
          <w:szCs w:val="28"/>
          <w:lang w:eastAsia="ru-RU"/>
        </w:rPr>
        <w:t>3.</w:t>
      </w:r>
      <w:r w:rsidR="00D9249C">
        <w:rPr>
          <w:rFonts w:ascii="Times New Roman" w:eastAsia="Times New Roman" w:hAnsi="Times New Roman" w:cs="Times New Roman CYR"/>
          <w:bCs/>
          <w:kern w:val="3"/>
          <w:sz w:val="24"/>
          <w:szCs w:val="28"/>
          <w:lang w:eastAsia="ru-RU"/>
        </w:rPr>
        <w:t>6.5.</w:t>
      </w:r>
      <w:r>
        <w:rPr>
          <w:rFonts w:ascii="Times New Roman" w:eastAsia="Times New Roman" w:hAnsi="Times New Roman" w:cs="Times New Roman CYR"/>
          <w:bCs/>
          <w:kern w:val="3"/>
          <w:sz w:val="24"/>
          <w:szCs w:val="28"/>
          <w:lang w:eastAsia="ru-RU"/>
        </w:rPr>
        <w:t xml:space="preserve"> </w:t>
      </w:r>
      <w:r w:rsidR="00314F4E" w:rsidRPr="00314F4E">
        <w:rPr>
          <w:rFonts w:ascii="Times New Roman" w:eastAsia="Times New Roman" w:hAnsi="Times New Roman" w:cs="Times New Roman CYR"/>
          <w:bCs/>
          <w:kern w:val="3"/>
          <w:sz w:val="24"/>
          <w:szCs w:val="28"/>
          <w:lang w:eastAsia="ru-RU"/>
        </w:rPr>
        <w:t>Принятие решения о предоставлении (об отказе в предоставлении) муниципальной услуги</w:t>
      </w:r>
    </w:p>
    <w:p w:rsidR="00314F4E" w:rsidRPr="00314F4E" w:rsidRDefault="00D9249C"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09" w:name="Bookmark193"/>
      <w:bookmarkEnd w:id="108"/>
      <w:r>
        <w:rPr>
          <w:rFonts w:ascii="Times New Roman" w:eastAsia="Times New Roman" w:hAnsi="Times New Roman" w:cs="Times New Roman CYR"/>
          <w:bCs/>
          <w:kern w:val="3"/>
          <w:sz w:val="24"/>
          <w:szCs w:val="28"/>
          <w:lang w:eastAsia="ru-RU"/>
        </w:rPr>
        <w:t xml:space="preserve">3.6.5.1. </w:t>
      </w:r>
      <w:r w:rsidR="00314F4E" w:rsidRPr="00314F4E">
        <w:rPr>
          <w:rFonts w:ascii="Times New Roman" w:eastAsia="Times New Roman" w:hAnsi="Times New Roman" w:cs="Times New Roman CYR"/>
          <w:kern w:val="3"/>
          <w:sz w:val="24"/>
          <w:szCs w:val="28"/>
          <w:lang w:eastAsia="ru-RU"/>
        </w:rPr>
        <w:t>Основанием для начала административной процедуры является поступление в уполномоченный орган заявления и документов, предусмотренных подпунктом 2.6.2.4 подпункта 2.6.2 и подпунктом 2.6.3.4</w:t>
      </w:r>
      <w:hyperlink w:anchor="sub_2634" w:history="1">
        <w:r w:rsidR="00314F4E" w:rsidRPr="00314F4E">
          <w:rPr>
            <w:rFonts w:ascii="Times New Roman" w:eastAsia="SimSun" w:hAnsi="Times New Roman" w:cs="Calibri"/>
            <w:kern w:val="3"/>
            <w:sz w:val="24"/>
          </w:rPr>
          <w:t xml:space="preserve"> </w:t>
        </w:r>
      </w:hyperlink>
      <w:r w:rsidR="00314F4E" w:rsidRPr="00314F4E">
        <w:rPr>
          <w:rFonts w:ascii="Times New Roman" w:eastAsia="Times New Roman" w:hAnsi="Times New Roman" w:cs="Times New Roman CYR"/>
          <w:kern w:val="3"/>
          <w:sz w:val="24"/>
          <w:szCs w:val="28"/>
          <w:lang w:eastAsia="ru-RU"/>
        </w:rPr>
        <w:t>подпункта 2.6.3 пункта 2.6 Административного регламента.</w:t>
      </w:r>
    </w:p>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10" w:name="sub_378"/>
      <w:bookmarkEnd w:id="109"/>
      <w:r w:rsidRPr="00314F4E">
        <w:rPr>
          <w:rFonts w:ascii="Times New Roman" w:eastAsia="Times New Roman" w:hAnsi="Times New Roman" w:cs="Times New Roman CYR"/>
          <w:kern w:val="3"/>
          <w:sz w:val="24"/>
          <w:szCs w:val="28"/>
          <w:lang w:eastAsia="ru-RU"/>
        </w:rPr>
        <w:t>В рамках рассмотрения заявления и документов, предусмотренных подпунктом 2.6.2.4 подпункта 2.6.2 и подпунктом 2.6.3.4 подпункта 2.6.3 пункта 2.6 Административного регламента, муниципальный служащий уполномоченного органа осуществляет проверку наличия документов и правильности их оформления, а также наличия сведений в реестре мест захоронений.</w:t>
      </w:r>
    </w:p>
    <w:p w:rsidR="00314F4E" w:rsidRPr="00314F4E" w:rsidRDefault="00314F4E"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11" w:name="Bookmark194"/>
      <w:bookmarkEnd w:id="110"/>
      <w:r w:rsidRPr="00314F4E">
        <w:rPr>
          <w:rFonts w:ascii="Times New Roman" w:eastAsia="Times New Roman" w:hAnsi="Times New Roman" w:cs="Times New Roman CYR"/>
          <w:kern w:val="3"/>
          <w:sz w:val="24"/>
          <w:szCs w:val="28"/>
          <w:lang w:eastAsia="ru-RU"/>
        </w:rPr>
        <w:t>Неполучение (несвоевременное получение) документов, предусмотренных пунктом 3.75 Административного регламента, не может являться основанием для отказа в предоставлении муниципальной услуги.</w:t>
      </w:r>
    </w:p>
    <w:p w:rsidR="00314F4E" w:rsidRPr="00314F4E" w:rsidRDefault="00D9249C"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12" w:name="Bookmark195"/>
      <w:bookmarkEnd w:id="111"/>
      <w:r>
        <w:rPr>
          <w:rFonts w:ascii="Times New Roman" w:eastAsia="Times New Roman" w:hAnsi="Times New Roman" w:cs="Times New Roman CYR"/>
          <w:bCs/>
          <w:kern w:val="3"/>
          <w:sz w:val="24"/>
          <w:szCs w:val="28"/>
          <w:lang w:eastAsia="ru-RU"/>
        </w:rPr>
        <w:t>3.6.5.2</w:t>
      </w:r>
      <w:r w:rsidR="00314F4E" w:rsidRPr="00314F4E">
        <w:rPr>
          <w:rFonts w:ascii="Times New Roman" w:eastAsia="Times New Roman" w:hAnsi="Times New Roman" w:cs="Times New Roman CYR"/>
          <w:kern w:val="3"/>
          <w:sz w:val="24"/>
          <w:szCs w:val="28"/>
          <w:lang w:eastAsia="ru-RU"/>
        </w:rPr>
        <w:t>. По результатам рассмотрения заявления и документов, предусмотренных подпунктом 2.6.2.4 подпункта 2.6.2 и подпунктом 2.6.3.4 подпункта 2.6.3 пункта 2.6 Административного регламента, муниципальный служащий вносит необходимые изменения в реестр мест захоронений, удостоверение о захоронении (при наличии), в том числе по причине перерегистрации захоронения на другое ответственное лицо или исправления ошибок (опечаток) в реестровой записи. Подготавливает выписку из реестра мест захоронений или решение об отказе в предоставлении муниципальной услуги, в случае подачи запроса через ЕПГУ – формирует выписку из реестра мест захоронений в форме электронного документа.</w:t>
      </w:r>
    </w:p>
    <w:p w:rsidR="00314F4E" w:rsidRPr="00E13C2E" w:rsidRDefault="00D9249C" w:rsidP="00314F4E">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13" w:name="Bookmark196"/>
      <w:bookmarkEnd w:id="112"/>
      <w:r>
        <w:rPr>
          <w:rFonts w:ascii="Times New Roman" w:eastAsia="Times New Roman" w:hAnsi="Times New Roman" w:cs="Times New Roman CYR"/>
          <w:bCs/>
          <w:kern w:val="3"/>
          <w:sz w:val="24"/>
          <w:szCs w:val="28"/>
          <w:lang w:eastAsia="ru-RU"/>
        </w:rPr>
        <w:t>3.6.5.3</w:t>
      </w:r>
      <w:r w:rsidR="00314F4E" w:rsidRPr="00314F4E">
        <w:rPr>
          <w:rFonts w:ascii="Times New Roman" w:eastAsia="Times New Roman" w:hAnsi="Times New Roman" w:cs="Times New Roman CYR"/>
          <w:kern w:val="3"/>
          <w:sz w:val="24"/>
          <w:szCs w:val="28"/>
          <w:lang w:eastAsia="ru-RU"/>
        </w:rPr>
        <w:t xml:space="preserve">. Результатом административной процедуры по принятию решения о предоставлении </w:t>
      </w:r>
      <w:r w:rsidR="00314F4E" w:rsidRPr="00E13C2E">
        <w:rPr>
          <w:rFonts w:ascii="Times New Roman" w:eastAsia="Times New Roman" w:hAnsi="Times New Roman" w:cs="Times New Roman CYR"/>
          <w:kern w:val="3"/>
          <w:sz w:val="24"/>
          <w:szCs w:val="28"/>
          <w:lang w:eastAsia="ru-RU"/>
        </w:rPr>
        <w:t xml:space="preserve">(об отказе в предоставлении) муниципальной услуги является подписание выписки из реестра </w:t>
      </w:r>
      <w:r w:rsidR="00314F4E" w:rsidRPr="00E13C2E">
        <w:rPr>
          <w:rFonts w:ascii="Times New Roman" w:eastAsia="Times New Roman" w:hAnsi="Times New Roman" w:cs="Times New Roman CYR"/>
          <w:kern w:val="3"/>
          <w:sz w:val="24"/>
          <w:szCs w:val="28"/>
          <w:lang w:eastAsia="ru-RU"/>
        </w:rPr>
        <w:lastRenderedPageBreak/>
        <w:t>мест захоронений, в случае подачи за</w:t>
      </w:r>
      <w:r w:rsidR="00D06FAC" w:rsidRPr="00E13C2E">
        <w:rPr>
          <w:rFonts w:ascii="Times New Roman" w:eastAsia="Times New Roman" w:hAnsi="Times New Roman" w:cs="Times New Roman CYR"/>
          <w:kern w:val="3"/>
          <w:sz w:val="24"/>
          <w:szCs w:val="28"/>
          <w:lang w:eastAsia="ru-RU"/>
        </w:rPr>
        <w:t>проса через ЕПГУ – подписание Э</w:t>
      </w:r>
      <w:r w:rsidR="00314F4E" w:rsidRPr="00E13C2E">
        <w:rPr>
          <w:rFonts w:ascii="Times New Roman" w:eastAsia="Times New Roman" w:hAnsi="Times New Roman" w:cs="Times New Roman CYR"/>
          <w:kern w:val="3"/>
          <w:sz w:val="24"/>
          <w:szCs w:val="28"/>
          <w:lang w:eastAsia="ru-RU"/>
        </w:rPr>
        <w:t>П муниципального служащего уполномоченного органа выписки из реестра мест захоронений в форме электронного документа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B9492A" w:rsidRPr="00E13C2E" w:rsidRDefault="00314F4E" w:rsidP="000E3C50">
      <w:pPr>
        <w:widowControl w:val="0"/>
        <w:suppressAutoHyphens/>
        <w:autoSpaceDN w:val="0"/>
        <w:spacing w:after="0" w:line="240" w:lineRule="auto"/>
        <w:ind w:firstLine="708"/>
        <w:jc w:val="both"/>
        <w:textAlignment w:val="baseline"/>
        <w:outlineLvl w:val="0"/>
        <w:rPr>
          <w:rFonts w:ascii="Times New Roman" w:eastAsia="Times New Roman" w:hAnsi="Times New Roman" w:cs="Times New Roman CYR"/>
          <w:bCs/>
          <w:kern w:val="3"/>
          <w:sz w:val="24"/>
          <w:szCs w:val="28"/>
          <w:lang w:eastAsia="ru-RU"/>
        </w:rPr>
      </w:pPr>
      <w:bookmarkStart w:id="114" w:name="Bookmark198"/>
      <w:bookmarkEnd w:id="113"/>
      <w:r w:rsidRPr="00E13C2E">
        <w:rPr>
          <w:rFonts w:ascii="Times New Roman" w:eastAsia="Times New Roman" w:hAnsi="Times New Roman" w:cs="Times New Roman CYR"/>
          <w:kern w:val="3"/>
          <w:sz w:val="24"/>
          <w:szCs w:val="28"/>
          <w:lang w:eastAsia="ru-RU"/>
        </w:rPr>
        <w:t>3.</w:t>
      </w:r>
      <w:r w:rsidR="00D9249C" w:rsidRPr="00E13C2E">
        <w:rPr>
          <w:rFonts w:ascii="Times New Roman" w:eastAsia="Times New Roman" w:hAnsi="Times New Roman" w:cs="Times New Roman CYR"/>
          <w:kern w:val="3"/>
          <w:sz w:val="24"/>
          <w:szCs w:val="28"/>
          <w:lang w:eastAsia="ru-RU"/>
        </w:rPr>
        <w:t>6.</w:t>
      </w:r>
      <w:r w:rsidR="007A3161" w:rsidRPr="00E13C2E">
        <w:rPr>
          <w:rFonts w:ascii="Times New Roman" w:eastAsia="Times New Roman" w:hAnsi="Times New Roman" w:cs="Times New Roman CYR"/>
          <w:kern w:val="3"/>
          <w:sz w:val="24"/>
          <w:szCs w:val="28"/>
          <w:lang w:eastAsia="ru-RU"/>
        </w:rPr>
        <w:t>6</w:t>
      </w:r>
      <w:r w:rsidRPr="00E13C2E">
        <w:rPr>
          <w:rFonts w:ascii="Times New Roman" w:eastAsia="Times New Roman" w:hAnsi="Times New Roman" w:cs="Times New Roman CYR"/>
          <w:kern w:val="3"/>
          <w:sz w:val="24"/>
          <w:szCs w:val="28"/>
          <w:lang w:eastAsia="ru-RU"/>
        </w:rPr>
        <w:t xml:space="preserve">. </w:t>
      </w:r>
      <w:bookmarkStart w:id="115" w:name="Bookmark197"/>
      <w:r w:rsidR="00B9492A" w:rsidRPr="00E13C2E">
        <w:rPr>
          <w:rFonts w:ascii="Times New Roman" w:eastAsia="Times New Roman" w:hAnsi="Times New Roman" w:cs="Times New Roman CYR"/>
          <w:bCs/>
          <w:kern w:val="3"/>
          <w:sz w:val="24"/>
          <w:szCs w:val="28"/>
          <w:lang w:eastAsia="ru-RU"/>
        </w:rPr>
        <w:t>Предоставление результата муниципальной услуги</w:t>
      </w:r>
    </w:p>
    <w:bookmarkEnd w:id="115"/>
    <w:p w:rsidR="00314F4E" w:rsidRPr="00314F4E" w:rsidRDefault="00D9249C" w:rsidP="000E3C50">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r w:rsidRPr="00E13C2E">
        <w:rPr>
          <w:rFonts w:ascii="Times New Roman" w:eastAsia="Times New Roman" w:hAnsi="Times New Roman" w:cs="Times New Roman CYR"/>
          <w:kern w:val="3"/>
          <w:sz w:val="24"/>
          <w:szCs w:val="28"/>
          <w:lang w:eastAsia="ru-RU"/>
        </w:rPr>
        <w:t>3.6.</w:t>
      </w:r>
      <w:r w:rsidR="007A3161" w:rsidRPr="00E13C2E">
        <w:rPr>
          <w:rFonts w:ascii="Times New Roman" w:eastAsia="Times New Roman" w:hAnsi="Times New Roman" w:cs="Times New Roman CYR"/>
          <w:kern w:val="3"/>
          <w:sz w:val="24"/>
          <w:szCs w:val="28"/>
          <w:lang w:eastAsia="ru-RU"/>
        </w:rPr>
        <w:t>6</w:t>
      </w:r>
      <w:r w:rsidRPr="00E13C2E">
        <w:rPr>
          <w:rFonts w:ascii="Times New Roman" w:eastAsia="Times New Roman" w:hAnsi="Times New Roman" w:cs="Times New Roman CYR"/>
          <w:kern w:val="3"/>
          <w:sz w:val="24"/>
          <w:szCs w:val="28"/>
          <w:lang w:eastAsia="ru-RU"/>
        </w:rPr>
        <w:t>.1</w:t>
      </w:r>
      <w:r w:rsidR="007A3161" w:rsidRPr="00E13C2E">
        <w:rPr>
          <w:rFonts w:ascii="Times New Roman" w:eastAsia="Times New Roman" w:hAnsi="Times New Roman" w:cs="Times New Roman CYR"/>
          <w:kern w:val="3"/>
          <w:sz w:val="24"/>
          <w:szCs w:val="28"/>
          <w:lang w:eastAsia="ru-RU"/>
        </w:rPr>
        <w:t xml:space="preserve">. </w:t>
      </w:r>
      <w:r w:rsidR="00314F4E" w:rsidRPr="00E13C2E">
        <w:rPr>
          <w:rFonts w:ascii="Times New Roman" w:eastAsia="Times New Roman" w:hAnsi="Times New Roman" w:cs="Times New Roman CYR"/>
          <w:kern w:val="3"/>
          <w:sz w:val="24"/>
          <w:szCs w:val="28"/>
          <w:lang w:eastAsia="ru-RU"/>
        </w:rPr>
        <w:t>Основанием для начала выполнения административной процедуры является подписание муниципальным служащим уполномоченного органа выписки из реестра мест захоронений, в случае подачи запроса через Е</w:t>
      </w:r>
      <w:r w:rsidR="00D06FAC" w:rsidRPr="00E13C2E">
        <w:rPr>
          <w:rFonts w:ascii="Times New Roman" w:eastAsia="Times New Roman" w:hAnsi="Times New Roman" w:cs="Times New Roman CYR"/>
          <w:kern w:val="3"/>
          <w:sz w:val="24"/>
          <w:szCs w:val="28"/>
          <w:lang w:eastAsia="ru-RU"/>
        </w:rPr>
        <w:t>ПГУ – подписание Э</w:t>
      </w:r>
      <w:r w:rsidR="00314F4E" w:rsidRPr="00E13C2E">
        <w:rPr>
          <w:rFonts w:ascii="Times New Roman" w:eastAsia="Times New Roman" w:hAnsi="Times New Roman" w:cs="Times New Roman CYR"/>
          <w:kern w:val="3"/>
          <w:sz w:val="24"/>
          <w:szCs w:val="28"/>
          <w:lang w:eastAsia="ru-RU"/>
        </w:rPr>
        <w:t>П муниципального служащего уполномоченного органа выписки из реестра мест захоронений в форме электронного документа или подписание руководителем уполномоченного органа или иным уполномоченным им лицом решения об отказе в предоставлении муниципальной услуги.</w:t>
      </w:r>
    </w:p>
    <w:p w:rsidR="00314F4E" w:rsidRPr="00314F4E" w:rsidRDefault="00D9249C" w:rsidP="000E3C50">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bookmarkStart w:id="116" w:name="sub_383"/>
      <w:bookmarkEnd w:id="114"/>
      <w:r w:rsidRPr="00314F4E">
        <w:rPr>
          <w:rFonts w:ascii="Times New Roman" w:eastAsia="Times New Roman" w:hAnsi="Times New Roman" w:cs="Times New Roman CYR"/>
          <w:kern w:val="3"/>
          <w:sz w:val="24"/>
          <w:szCs w:val="28"/>
          <w:lang w:eastAsia="ru-RU"/>
        </w:rPr>
        <w:t>3.</w:t>
      </w:r>
      <w:r>
        <w:rPr>
          <w:rFonts w:ascii="Times New Roman" w:eastAsia="Times New Roman" w:hAnsi="Times New Roman" w:cs="Times New Roman CYR"/>
          <w:kern w:val="3"/>
          <w:sz w:val="24"/>
          <w:szCs w:val="28"/>
          <w:lang w:eastAsia="ru-RU"/>
        </w:rPr>
        <w:t>6.</w:t>
      </w:r>
      <w:r w:rsidR="007A3161">
        <w:rPr>
          <w:rFonts w:ascii="Times New Roman" w:eastAsia="Times New Roman" w:hAnsi="Times New Roman" w:cs="Times New Roman CYR"/>
          <w:kern w:val="3"/>
          <w:sz w:val="24"/>
          <w:szCs w:val="28"/>
          <w:lang w:eastAsia="ru-RU"/>
        </w:rPr>
        <w:t>6</w:t>
      </w:r>
      <w:r w:rsidRPr="00314F4E">
        <w:rPr>
          <w:rFonts w:ascii="Times New Roman" w:eastAsia="Times New Roman" w:hAnsi="Times New Roman" w:cs="Times New Roman CYR"/>
          <w:kern w:val="3"/>
          <w:sz w:val="24"/>
          <w:szCs w:val="28"/>
          <w:lang w:eastAsia="ru-RU"/>
        </w:rPr>
        <w:t>.</w:t>
      </w:r>
      <w:r>
        <w:rPr>
          <w:rFonts w:ascii="Times New Roman" w:eastAsia="Times New Roman" w:hAnsi="Times New Roman" w:cs="Times New Roman CYR"/>
          <w:kern w:val="3"/>
          <w:sz w:val="24"/>
          <w:szCs w:val="28"/>
          <w:lang w:eastAsia="ru-RU"/>
        </w:rPr>
        <w:t>2</w:t>
      </w:r>
      <w:r w:rsidR="00314F4E" w:rsidRPr="00314F4E">
        <w:rPr>
          <w:rFonts w:ascii="Times New Roman" w:eastAsia="Times New Roman" w:hAnsi="Times New Roman" w:cs="Times New Roman CYR"/>
          <w:kern w:val="3"/>
          <w:sz w:val="24"/>
          <w:szCs w:val="28"/>
          <w:lang w:eastAsia="ru-RU"/>
        </w:rPr>
        <w:t>. При подаче заявления и документов, предусмотренных подпунктом 2.6.2.4 подпункта 2.6.2 и подпунктом 2.6.3.4 подпункта 2.6.3 пункта 2.6 Административного регламента, осуществляется выдача выписки из реестра мест захоронений. В случае подачи запроса через ЕПГУ – направление в личный кабинет ЕПГУ заявителя (статус заявления обновляется до статуса «Услуга оказана») выписки из реестра мест захоронений или решения об отказе в предоставлении муниципальной услуги.</w:t>
      </w:r>
    </w:p>
    <w:p w:rsidR="002B5E81" w:rsidRPr="00314F4E" w:rsidRDefault="00314F4E" w:rsidP="000E3C50">
      <w:pPr>
        <w:widowControl w:val="0"/>
        <w:suppressAutoHyphens/>
        <w:autoSpaceDN w:val="0"/>
        <w:spacing w:after="0" w:line="240" w:lineRule="auto"/>
        <w:ind w:firstLine="708"/>
        <w:textAlignment w:val="baseline"/>
        <w:outlineLvl w:val="0"/>
        <w:rPr>
          <w:rFonts w:ascii="Times New Roman" w:eastAsia="Times New Roman" w:hAnsi="Times New Roman" w:cs="Times New Roman CYR"/>
          <w:bCs/>
          <w:kern w:val="3"/>
          <w:sz w:val="24"/>
          <w:szCs w:val="28"/>
          <w:lang w:eastAsia="ru-RU"/>
        </w:rPr>
      </w:pPr>
      <w:bookmarkStart w:id="117" w:name="Bookmark200"/>
      <w:bookmarkEnd w:id="116"/>
      <w:r w:rsidRPr="00314F4E">
        <w:rPr>
          <w:rFonts w:ascii="Times New Roman" w:eastAsia="Times New Roman" w:hAnsi="Times New Roman" w:cs="Times New Roman CYR"/>
          <w:kern w:val="3"/>
          <w:sz w:val="24"/>
          <w:szCs w:val="28"/>
          <w:lang w:eastAsia="ru-RU"/>
        </w:rPr>
        <w:t>3.</w:t>
      </w:r>
      <w:r w:rsidR="00D9249C">
        <w:rPr>
          <w:rFonts w:ascii="Times New Roman" w:eastAsia="Times New Roman" w:hAnsi="Times New Roman" w:cs="Times New Roman CYR"/>
          <w:kern w:val="3"/>
          <w:sz w:val="24"/>
          <w:szCs w:val="28"/>
          <w:lang w:eastAsia="ru-RU"/>
        </w:rPr>
        <w:t>6.7</w:t>
      </w:r>
      <w:r w:rsidRPr="00314F4E">
        <w:rPr>
          <w:rFonts w:ascii="Times New Roman" w:eastAsia="Times New Roman" w:hAnsi="Times New Roman" w:cs="Times New Roman CYR"/>
          <w:kern w:val="3"/>
          <w:sz w:val="24"/>
          <w:szCs w:val="28"/>
          <w:lang w:eastAsia="ru-RU"/>
        </w:rPr>
        <w:t>.</w:t>
      </w:r>
      <w:bookmarkStart w:id="118" w:name="Bookmark199"/>
      <w:r w:rsidR="002B5E81" w:rsidRPr="002B5E81">
        <w:rPr>
          <w:rFonts w:ascii="Times New Roman" w:eastAsia="Times New Roman" w:hAnsi="Times New Roman" w:cs="Times New Roman CYR"/>
          <w:bCs/>
          <w:kern w:val="3"/>
          <w:sz w:val="24"/>
          <w:szCs w:val="28"/>
          <w:lang w:eastAsia="ru-RU"/>
        </w:rPr>
        <w:t xml:space="preserve"> </w:t>
      </w:r>
      <w:r w:rsidR="002B5E81" w:rsidRPr="00314F4E">
        <w:rPr>
          <w:rFonts w:ascii="Times New Roman" w:eastAsia="Times New Roman" w:hAnsi="Times New Roman" w:cs="Times New Roman CYR"/>
          <w:bCs/>
          <w:kern w:val="3"/>
          <w:sz w:val="24"/>
          <w:szCs w:val="28"/>
          <w:lang w:eastAsia="ru-RU"/>
        </w:rPr>
        <w:t>Максимальный срок предоставления муниципальной услуги</w:t>
      </w:r>
    </w:p>
    <w:bookmarkEnd w:id="118"/>
    <w:p w:rsidR="00314F4E" w:rsidRPr="00314F4E" w:rsidRDefault="00D9249C" w:rsidP="000E3C50">
      <w:pPr>
        <w:widowControl w:val="0"/>
        <w:suppressAutoHyphens/>
        <w:autoSpaceDN w:val="0"/>
        <w:spacing w:after="0" w:line="240" w:lineRule="auto"/>
        <w:ind w:firstLine="720"/>
        <w:jc w:val="both"/>
        <w:textAlignment w:val="baseline"/>
        <w:rPr>
          <w:rFonts w:ascii="Times New Roman" w:eastAsia="SimSun" w:hAnsi="Times New Roman" w:cs="Calibri"/>
          <w:kern w:val="3"/>
          <w:sz w:val="24"/>
        </w:rPr>
      </w:pPr>
      <w:r w:rsidRPr="00314F4E">
        <w:rPr>
          <w:rFonts w:ascii="Times New Roman" w:eastAsia="Times New Roman" w:hAnsi="Times New Roman" w:cs="Times New Roman CYR"/>
          <w:kern w:val="3"/>
          <w:sz w:val="24"/>
          <w:szCs w:val="28"/>
          <w:lang w:eastAsia="ru-RU"/>
        </w:rPr>
        <w:t>3.</w:t>
      </w:r>
      <w:r>
        <w:rPr>
          <w:rFonts w:ascii="Times New Roman" w:eastAsia="Times New Roman" w:hAnsi="Times New Roman" w:cs="Times New Roman CYR"/>
          <w:kern w:val="3"/>
          <w:sz w:val="24"/>
          <w:szCs w:val="28"/>
          <w:lang w:eastAsia="ru-RU"/>
        </w:rPr>
        <w:t>6.7</w:t>
      </w:r>
      <w:r w:rsidRPr="00314F4E">
        <w:rPr>
          <w:rFonts w:ascii="Times New Roman" w:eastAsia="Times New Roman" w:hAnsi="Times New Roman" w:cs="Times New Roman CYR"/>
          <w:kern w:val="3"/>
          <w:sz w:val="24"/>
          <w:szCs w:val="28"/>
          <w:lang w:eastAsia="ru-RU"/>
        </w:rPr>
        <w:t>.</w:t>
      </w:r>
      <w:r>
        <w:rPr>
          <w:rFonts w:ascii="Times New Roman" w:eastAsia="Times New Roman" w:hAnsi="Times New Roman" w:cs="Times New Roman CYR"/>
          <w:bCs/>
          <w:kern w:val="3"/>
          <w:sz w:val="24"/>
          <w:szCs w:val="28"/>
          <w:lang w:eastAsia="ru-RU"/>
        </w:rPr>
        <w:t>1.</w:t>
      </w:r>
      <w:r w:rsidR="00314F4E" w:rsidRPr="00314F4E">
        <w:rPr>
          <w:rFonts w:ascii="Times New Roman" w:eastAsia="Times New Roman" w:hAnsi="Times New Roman" w:cs="Times New Roman CYR"/>
          <w:kern w:val="3"/>
          <w:sz w:val="24"/>
          <w:szCs w:val="28"/>
          <w:lang w:eastAsia="ru-RU"/>
        </w:rPr>
        <w:t xml:space="preserve"> Срок предоставления муниципальной услуги указан в абзаце «г» </w:t>
      </w:r>
      <w:r w:rsidR="007A3161">
        <w:rPr>
          <w:rFonts w:ascii="Times New Roman" w:eastAsia="Times New Roman" w:hAnsi="Times New Roman" w:cs="Times New Roman CYR"/>
          <w:kern w:val="3"/>
          <w:sz w:val="24"/>
          <w:szCs w:val="28"/>
          <w:lang w:eastAsia="ru-RU"/>
        </w:rPr>
        <w:t>под</w:t>
      </w:r>
      <w:r w:rsidR="00314F4E" w:rsidRPr="00314F4E">
        <w:rPr>
          <w:rFonts w:ascii="Times New Roman" w:eastAsia="Times New Roman" w:hAnsi="Times New Roman" w:cs="Times New Roman CYR"/>
          <w:kern w:val="3"/>
          <w:sz w:val="24"/>
          <w:szCs w:val="28"/>
          <w:lang w:eastAsia="ru-RU"/>
        </w:rPr>
        <w:t>пункта 2.4</w:t>
      </w:r>
      <w:r w:rsidR="007A3161">
        <w:rPr>
          <w:rFonts w:ascii="Times New Roman" w:eastAsia="Times New Roman" w:hAnsi="Times New Roman" w:cs="Times New Roman CYR"/>
          <w:kern w:val="3"/>
          <w:sz w:val="24"/>
          <w:szCs w:val="28"/>
          <w:lang w:eastAsia="ru-RU"/>
        </w:rPr>
        <w:t>.1 пункта 2.4</w:t>
      </w:r>
      <w:r w:rsidR="00314F4E" w:rsidRPr="00314F4E">
        <w:rPr>
          <w:rFonts w:ascii="Times New Roman" w:eastAsia="Times New Roman" w:hAnsi="Times New Roman" w:cs="Times New Roman CYR"/>
          <w:kern w:val="3"/>
          <w:sz w:val="24"/>
          <w:szCs w:val="28"/>
          <w:lang w:eastAsia="ru-RU"/>
        </w:rPr>
        <w:t xml:space="preserve"> Административного регламента.</w:t>
      </w:r>
    </w:p>
    <w:p w:rsidR="00D6727A" w:rsidRPr="00A14789" w:rsidRDefault="00D10C5C" w:rsidP="000E3C50">
      <w:pPr>
        <w:widowControl w:val="0"/>
        <w:suppressAutoHyphens/>
        <w:autoSpaceDN w:val="0"/>
        <w:spacing w:after="0" w:line="240" w:lineRule="auto"/>
        <w:ind w:firstLine="708"/>
        <w:textAlignment w:val="baseline"/>
        <w:outlineLvl w:val="0"/>
        <w:rPr>
          <w:rFonts w:ascii="Times New Roman" w:eastAsia="Times New Roman" w:hAnsi="Times New Roman" w:cs="Times New Roman"/>
          <w:bCs/>
          <w:kern w:val="3"/>
          <w:sz w:val="24"/>
          <w:szCs w:val="24"/>
          <w:lang w:eastAsia="ru-RU"/>
        </w:rPr>
      </w:pPr>
      <w:bookmarkStart w:id="119" w:name="Bookmark179"/>
      <w:bookmarkEnd w:id="117"/>
      <w:r w:rsidRPr="00A14789">
        <w:rPr>
          <w:rFonts w:ascii="Times New Roman" w:eastAsia="Times New Roman" w:hAnsi="Times New Roman" w:cs="Times New Roman"/>
          <w:kern w:val="3"/>
          <w:sz w:val="24"/>
          <w:szCs w:val="24"/>
          <w:lang w:eastAsia="ru-RU"/>
        </w:rPr>
        <w:t>3.</w:t>
      </w:r>
      <w:r w:rsidR="00EF11A2">
        <w:rPr>
          <w:rFonts w:ascii="Times New Roman" w:eastAsia="Times New Roman" w:hAnsi="Times New Roman" w:cs="Times New Roman"/>
          <w:kern w:val="3"/>
          <w:sz w:val="24"/>
          <w:szCs w:val="24"/>
          <w:lang w:eastAsia="ru-RU"/>
        </w:rPr>
        <w:t>6</w:t>
      </w:r>
      <w:r w:rsidRPr="00A14789">
        <w:rPr>
          <w:rFonts w:ascii="Times New Roman" w:eastAsia="Times New Roman" w:hAnsi="Times New Roman" w:cs="Times New Roman"/>
          <w:kern w:val="3"/>
          <w:sz w:val="24"/>
          <w:szCs w:val="24"/>
          <w:lang w:eastAsia="ru-RU"/>
        </w:rPr>
        <w:t>.</w:t>
      </w:r>
      <w:r w:rsidR="00F34FFF">
        <w:rPr>
          <w:rFonts w:ascii="Times New Roman" w:eastAsia="Times New Roman" w:hAnsi="Times New Roman" w:cs="Times New Roman"/>
          <w:kern w:val="3"/>
          <w:sz w:val="24"/>
          <w:szCs w:val="24"/>
          <w:lang w:eastAsia="ru-RU"/>
        </w:rPr>
        <w:t>8.</w:t>
      </w:r>
      <w:r w:rsidRPr="00A14789">
        <w:rPr>
          <w:rFonts w:ascii="Times New Roman" w:eastAsia="Times New Roman" w:hAnsi="Times New Roman" w:cs="Times New Roman"/>
          <w:kern w:val="3"/>
          <w:sz w:val="24"/>
          <w:szCs w:val="24"/>
          <w:lang w:eastAsia="ru-RU"/>
        </w:rPr>
        <w:t xml:space="preserve"> </w:t>
      </w:r>
      <w:bookmarkStart w:id="120" w:name="Bookmark178"/>
      <w:r w:rsidR="00D6727A" w:rsidRPr="00A14789">
        <w:rPr>
          <w:rFonts w:ascii="Times New Roman" w:eastAsia="Times New Roman" w:hAnsi="Times New Roman" w:cs="Times New Roman"/>
          <w:bCs/>
          <w:kern w:val="3"/>
          <w:sz w:val="24"/>
          <w:szCs w:val="24"/>
          <w:lang w:eastAsia="ru-RU"/>
        </w:rPr>
        <w:t>Получение дополнительных сведений от заявителя</w:t>
      </w:r>
    </w:p>
    <w:bookmarkEnd w:id="120"/>
    <w:p w:rsidR="00D10C5C" w:rsidRPr="00A14789" w:rsidRDefault="00F34FFF" w:rsidP="000E3C50">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314F4E">
        <w:rPr>
          <w:rFonts w:ascii="Times New Roman" w:eastAsia="Times New Roman" w:hAnsi="Times New Roman" w:cs="Times New Roman CYR"/>
          <w:kern w:val="3"/>
          <w:sz w:val="24"/>
          <w:szCs w:val="28"/>
          <w:lang w:eastAsia="ru-RU"/>
        </w:rPr>
        <w:t>3.</w:t>
      </w:r>
      <w:r>
        <w:rPr>
          <w:rFonts w:ascii="Times New Roman" w:eastAsia="Times New Roman" w:hAnsi="Times New Roman" w:cs="Times New Roman CYR"/>
          <w:kern w:val="3"/>
          <w:sz w:val="24"/>
          <w:szCs w:val="28"/>
          <w:lang w:eastAsia="ru-RU"/>
        </w:rPr>
        <w:t>6.8</w:t>
      </w:r>
      <w:r w:rsidRPr="00314F4E">
        <w:rPr>
          <w:rFonts w:ascii="Times New Roman" w:eastAsia="Times New Roman" w:hAnsi="Times New Roman" w:cs="Times New Roman CYR"/>
          <w:kern w:val="3"/>
          <w:sz w:val="24"/>
          <w:szCs w:val="28"/>
          <w:lang w:eastAsia="ru-RU"/>
        </w:rPr>
        <w:t>.</w:t>
      </w:r>
      <w:r>
        <w:rPr>
          <w:rFonts w:ascii="Times New Roman" w:eastAsia="Times New Roman" w:hAnsi="Times New Roman" w:cs="Times New Roman CYR"/>
          <w:kern w:val="3"/>
          <w:sz w:val="24"/>
          <w:szCs w:val="28"/>
          <w:lang w:eastAsia="ru-RU"/>
        </w:rPr>
        <w:t>1.</w:t>
      </w:r>
      <w:r w:rsidRPr="002B5E81">
        <w:rPr>
          <w:rFonts w:ascii="Times New Roman" w:eastAsia="Times New Roman" w:hAnsi="Times New Roman" w:cs="Times New Roman CYR"/>
          <w:bCs/>
          <w:kern w:val="3"/>
          <w:sz w:val="24"/>
          <w:szCs w:val="28"/>
          <w:lang w:eastAsia="ru-RU"/>
        </w:rPr>
        <w:t xml:space="preserve"> </w:t>
      </w:r>
      <w:r w:rsidR="00D10C5C" w:rsidRPr="00A14789">
        <w:rPr>
          <w:rFonts w:ascii="Times New Roman" w:eastAsia="Times New Roman" w:hAnsi="Times New Roman" w:cs="Times New Roman"/>
          <w:kern w:val="3"/>
          <w:sz w:val="24"/>
          <w:szCs w:val="24"/>
          <w:lang w:eastAsia="ru-RU"/>
        </w:rPr>
        <w:t>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D10C5C" w:rsidRPr="00A14789" w:rsidRDefault="00D6727A" w:rsidP="000E3C50">
      <w:pPr>
        <w:widowControl w:val="0"/>
        <w:suppressAutoHyphens/>
        <w:autoSpaceDN w:val="0"/>
        <w:spacing w:after="0" w:line="240" w:lineRule="auto"/>
        <w:jc w:val="both"/>
        <w:textAlignment w:val="baseline"/>
        <w:outlineLvl w:val="0"/>
        <w:rPr>
          <w:rFonts w:ascii="Times New Roman" w:eastAsia="Times New Roman" w:hAnsi="Times New Roman" w:cs="Times New Roman"/>
          <w:bCs/>
          <w:kern w:val="3"/>
          <w:sz w:val="24"/>
          <w:szCs w:val="24"/>
          <w:lang w:eastAsia="ru-RU"/>
        </w:rPr>
      </w:pPr>
      <w:bookmarkStart w:id="121" w:name="sub_386"/>
      <w:bookmarkEnd w:id="119"/>
      <w:r>
        <w:rPr>
          <w:rFonts w:ascii="Times New Roman" w:eastAsia="Times New Roman" w:hAnsi="Times New Roman" w:cs="Times New Roman"/>
          <w:bCs/>
          <w:kern w:val="3"/>
          <w:sz w:val="24"/>
          <w:szCs w:val="24"/>
          <w:lang w:eastAsia="ru-RU"/>
        </w:rPr>
        <w:t xml:space="preserve"> </w:t>
      </w:r>
      <w:r>
        <w:rPr>
          <w:rFonts w:ascii="Times New Roman" w:eastAsia="Times New Roman" w:hAnsi="Times New Roman" w:cs="Times New Roman"/>
          <w:bCs/>
          <w:kern w:val="3"/>
          <w:sz w:val="24"/>
          <w:szCs w:val="24"/>
          <w:lang w:eastAsia="ru-RU"/>
        </w:rPr>
        <w:tab/>
        <w:t>3.7.</w:t>
      </w:r>
      <w:r w:rsidR="00F34FFF">
        <w:rPr>
          <w:rFonts w:ascii="Times New Roman" w:eastAsia="Times New Roman" w:hAnsi="Times New Roman" w:cs="Times New Roman"/>
          <w:bCs/>
          <w:kern w:val="3"/>
          <w:sz w:val="24"/>
          <w:szCs w:val="24"/>
          <w:lang w:eastAsia="ru-RU"/>
        </w:rPr>
        <w:t xml:space="preserve"> </w:t>
      </w:r>
      <w:r w:rsidR="00D10C5C" w:rsidRPr="00A14789">
        <w:rPr>
          <w:rFonts w:ascii="Times New Roman" w:eastAsia="Times New Roman" w:hAnsi="Times New Roman" w:cs="Times New Roman"/>
          <w:bCs/>
          <w:kern w:val="3"/>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D10C5C" w:rsidRPr="00A14789" w:rsidRDefault="00F34FFF" w:rsidP="000E3C50">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bookmarkStart w:id="122" w:name="Bookmark203"/>
      <w:bookmarkEnd w:id="121"/>
      <w:r>
        <w:rPr>
          <w:rFonts w:ascii="Times New Roman" w:eastAsia="Times New Roman" w:hAnsi="Times New Roman" w:cs="Times New Roman"/>
          <w:kern w:val="3"/>
          <w:sz w:val="24"/>
          <w:szCs w:val="24"/>
          <w:lang w:eastAsia="ru-RU"/>
        </w:rPr>
        <w:t xml:space="preserve">3.7.1. </w:t>
      </w:r>
      <w:r w:rsidR="00D10C5C" w:rsidRPr="00A14789">
        <w:rPr>
          <w:rFonts w:ascii="Times New Roman" w:eastAsia="Times New Roman" w:hAnsi="Times New Roman" w:cs="Times New Roman"/>
          <w:kern w:val="3"/>
          <w:sz w:val="24"/>
          <w:szCs w:val="24"/>
          <w:lang w:eastAsia="ru-RU"/>
        </w:rPr>
        <w:t>В случае если в выданном результате предоставления муниципальной услуги допущены опечатки и (или) ошибки, заявитель вправе обратиться в уполномоченный орган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bookmarkEnd w:id="122"/>
    <w:p w:rsidR="00D10C5C" w:rsidRPr="00A14789" w:rsidRDefault="00D10C5C" w:rsidP="000E3C50">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Регистрация заявления о необходимости исправления допущенных опечаток и (или) ошибок осуществляется в день его поступления в уполномоченный орган.</w:t>
      </w:r>
    </w:p>
    <w:p w:rsidR="00D10C5C" w:rsidRPr="00A14789" w:rsidRDefault="00F34FFF" w:rsidP="000E3C50">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3.7.2. </w:t>
      </w:r>
      <w:r w:rsidR="00E2304B">
        <w:rPr>
          <w:rFonts w:ascii="Times New Roman" w:eastAsia="Times New Roman" w:hAnsi="Times New Roman" w:cs="Times New Roman"/>
          <w:kern w:val="3"/>
          <w:sz w:val="24"/>
          <w:szCs w:val="24"/>
          <w:lang w:eastAsia="ru-RU"/>
        </w:rPr>
        <w:t>В течение 1 рабочего дня</w:t>
      </w:r>
      <w:r w:rsidR="00D10C5C" w:rsidRPr="00A14789">
        <w:rPr>
          <w:rFonts w:ascii="Times New Roman" w:eastAsia="Times New Roman" w:hAnsi="Times New Roman" w:cs="Times New Roman"/>
          <w:kern w:val="3"/>
          <w:sz w:val="24"/>
          <w:szCs w:val="24"/>
          <w:lang w:eastAsia="ru-RU"/>
        </w:rPr>
        <w:t xml:space="preserve"> с даты регистрации заявления о необходимости исправления допущенных опечаток и (или)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исправленный документ.</w:t>
      </w:r>
    </w:p>
    <w:p w:rsidR="00D10C5C" w:rsidRPr="00A14789" w:rsidRDefault="00F34FFF"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3.7.3. </w:t>
      </w:r>
      <w:r w:rsidR="00D10C5C" w:rsidRPr="00A14789">
        <w:rPr>
          <w:rFonts w:ascii="Times New Roman" w:eastAsia="Times New Roman" w:hAnsi="Times New Roman" w:cs="Times New Roman"/>
          <w:kern w:val="3"/>
          <w:sz w:val="24"/>
          <w:szCs w:val="24"/>
          <w:lang w:eastAsia="ru-RU"/>
        </w:rPr>
        <w:t>Результатом административной процедуры (действия) является исправление допущенных исполнителем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rsidR="00DB5929" w:rsidRPr="00A14789" w:rsidRDefault="00EF11A2" w:rsidP="00DB5929">
      <w:pPr>
        <w:widowControl w:val="0"/>
        <w:suppressAutoHyphens/>
        <w:autoSpaceDN w:val="0"/>
        <w:spacing w:after="0" w:line="240" w:lineRule="auto"/>
        <w:ind w:firstLine="720"/>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3.8</w:t>
      </w:r>
      <w:r w:rsidR="00C93A7C">
        <w:rPr>
          <w:rFonts w:ascii="Times New Roman" w:eastAsia="Times New Roman" w:hAnsi="Times New Roman" w:cs="Times New Roman"/>
          <w:kern w:val="3"/>
          <w:sz w:val="24"/>
          <w:szCs w:val="24"/>
          <w:lang w:eastAsia="ru-RU"/>
        </w:rPr>
        <w:t>.</w:t>
      </w:r>
      <w:r w:rsidR="00774E69" w:rsidRPr="00A14789">
        <w:rPr>
          <w:rFonts w:ascii="Times New Roman" w:eastAsia="Times New Roman" w:hAnsi="Times New Roman" w:cs="Times New Roman"/>
          <w:kern w:val="3"/>
          <w:sz w:val="24"/>
          <w:szCs w:val="24"/>
          <w:lang w:eastAsia="ru-RU"/>
        </w:rPr>
        <w:t xml:space="preserve"> </w:t>
      </w:r>
      <w:r w:rsidR="00DB5929" w:rsidRPr="00A14789">
        <w:rPr>
          <w:rFonts w:ascii="Times New Roman" w:eastAsia="Times New Roman" w:hAnsi="Times New Roman" w:cs="Times New Roman"/>
          <w:kern w:val="3"/>
          <w:sz w:val="24"/>
          <w:szCs w:val="24"/>
          <w:lang w:eastAsia="ru-RU"/>
        </w:rPr>
        <w:t>Оценка качества предоставления муниципальной услуги</w:t>
      </w:r>
    </w:p>
    <w:p w:rsidR="00774E69" w:rsidRPr="00A14789" w:rsidRDefault="00F34FFF"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3.8.1. </w:t>
      </w:r>
      <w:r w:rsidR="00774E69" w:rsidRPr="00A14789">
        <w:rPr>
          <w:rFonts w:ascii="Times New Roman" w:eastAsia="Times New Roman" w:hAnsi="Times New Roman" w:cs="Times New Roman"/>
          <w:kern w:val="3"/>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p>
    <w:p w:rsidR="00B32780" w:rsidRPr="00A14789" w:rsidRDefault="00B32780" w:rsidP="004A58DC">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p>
    <w:p w:rsidR="000E3C50" w:rsidRDefault="000E3C50" w:rsidP="004A58DC">
      <w:pPr>
        <w:widowControl w:val="0"/>
        <w:suppressAutoHyphens/>
        <w:autoSpaceDN w:val="0"/>
        <w:spacing w:after="0" w:line="240" w:lineRule="auto"/>
        <w:jc w:val="center"/>
        <w:textAlignment w:val="baseline"/>
        <w:outlineLvl w:val="0"/>
        <w:rPr>
          <w:rFonts w:ascii="Times New Roman" w:eastAsia="Times New Roman" w:hAnsi="Times New Roman" w:cs="Times New Roman"/>
          <w:kern w:val="3"/>
          <w:sz w:val="24"/>
          <w:szCs w:val="24"/>
          <w:lang w:eastAsia="ru-RU"/>
        </w:rPr>
      </w:pPr>
      <w:bookmarkStart w:id="123" w:name="Bookmark2"/>
    </w:p>
    <w:p w:rsidR="007A3161" w:rsidRPr="00800830" w:rsidRDefault="009612F4" w:rsidP="004A58DC">
      <w:pPr>
        <w:widowControl w:val="0"/>
        <w:suppressAutoHyphens/>
        <w:autoSpaceDN w:val="0"/>
        <w:spacing w:after="0" w:line="240" w:lineRule="auto"/>
        <w:jc w:val="center"/>
        <w:textAlignment w:val="baseline"/>
        <w:outlineLvl w:val="0"/>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Р</w:t>
      </w:r>
      <w:r w:rsidR="00800830" w:rsidRPr="009612F4">
        <w:rPr>
          <w:rFonts w:ascii="Times New Roman" w:eastAsia="Times New Roman" w:hAnsi="Times New Roman" w:cs="Times New Roman"/>
          <w:kern w:val="3"/>
          <w:sz w:val="24"/>
          <w:szCs w:val="24"/>
          <w:lang w:eastAsia="ru-RU"/>
        </w:rPr>
        <w:t xml:space="preserve">аздел 4. </w:t>
      </w:r>
      <w:r w:rsidR="007A3161" w:rsidRPr="009612F4">
        <w:rPr>
          <w:rFonts w:ascii="Times New Roman" w:eastAsia="Times New Roman" w:hAnsi="Times New Roman" w:cs="Times New Roman"/>
          <w:kern w:val="3"/>
          <w:sz w:val="24"/>
          <w:szCs w:val="24"/>
          <w:lang w:eastAsia="ru-RU"/>
        </w:rPr>
        <w:t xml:space="preserve">Способы информирования заявителя о порядке предоставления </w:t>
      </w:r>
      <w:r w:rsidR="00800830" w:rsidRPr="009612F4">
        <w:rPr>
          <w:rFonts w:ascii="Times New Roman" w:eastAsia="Times New Roman" w:hAnsi="Times New Roman" w:cs="Times New Roman"/>
          <w:kern w:val="3"/>
          <w:sz w:val="24"/>
          <w:szCs w:val="24"/>
          <w:lang w:eastAsia="ru-RU"/>
        </w:rPr>
        <w:t xml:space="preserve">муниципальной </w:t>
      </w:r>
      <w:r w:rsidR="007A3161" w:rsidRPr="009612F4">
        <w:rPr>
          <w:rFonts w:ascii="Times New Roman" w:eastAsia="Times New Roman" w:hAnsi="Times New Roman" w:cs="Times New Roman"/>
          <w:kern w:val="3"/>
          <w:sz w:val="24"/>
          <w:szCs w:val="24"/>
          <w:lang w:eastAsia="ru-RU"/>
        </w:rPr>
        <w:t>услуги и об изменении статуса рассмотрения запроса о предоставлении муниципальной услуги</w:t>
      </w:r>
    </w:p>
    <w:p w:rsidR="00AB3322" w:rsidRPr="00A14789" w:rsidRDefault="00AB3322" w:rsidP="004A58DC">
      <w:pPr>
        <w:widowControl w:val="0"/>
        <w:suppressAutoHyphens/>
        <w:autoSpaceDN w:val="0"/>
        <w:spacing w:after="0" w:line="240" w:lineRule="auto"/>
        <w:jc w:val="center"/>
        <w:textAlignment w:val="baseline"/>
        <w:outlineLvl w:val="0"/>
        <w:rPr>
          <w:rFonts w:ascii="Times New Roman" w:eastAsia="Times New Roman" w:hAnsi="Times New Roman" w:cs="Times New Roman"/>
          <w:kern w:val="3"/>
          <w:sz w:val="24"/>
          <w:szCs w:val="24"/>
          <w:lang w:eastAsia="ru-RU"/>
        </w:rPr>
      </w:pPr>
    </w:p>
    <w:p w:rsidR="00630BE5" w:rsidRPr="00A14789" w:rsidRDefault="00D10C5C" w:rsidP="00630BE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A14789">
        <w:rPr>
          <w:rFonts w:ascii="Times New Roman" w:eastAsia="Times New Roman" w:hAnsi="Times New Roman" w:cs="Times New Roman"/>
          <w:kern w:val="3"/>
          <w:sz w:val="24"/>
          <w:szCs w:val="24"/>
          <w:lang w:eastAsia="ru-RU"/>
        </w:rPr>
        <w:tab/>
      </w:r>
      <w:r w:rsidR="00C27F97">
        <w:rPr>
          <w:rFonts w:ascii="Times New Roman" w:eastAsia="Times New Roman" w:hAnsi="Times New Roman" w:cs="Times New Roman"/>
          <w:kern w:val="3"/>
          <w:sz w:val="24"/>
          <w:szCs w:val="24"/>
          <w:lang w:eastAsia="ru-RU"/>
        </w:rPr>
        <w:t xml:space="preserve">4.1. </w:t>
      </w:r>
      <w:r w:rsidRPr="00A14789">
        <w:rPr>
          <w:rFonts w:ascii="Times New Roman" w:eastAsia="Times New Roman" w:hAnsi="Times New Roman" w:cs="Times New Roman"/>
          <w:kern w:val="3"/>
          <w:sz w:val="24"/>
          <w:szCs w:val="24"/>
          <w:lang w:eastAsia="ru-RU"/>
        </w:rPr>
        <w:t xml:space="preserve">Информирование граждан о порядке предоставления муниципальной услуги осуществляется Управлением энергетики и жилищно-коммунального хозяйства администрации города Рязани (далее – Управление) по адресу: 390046, г. Рязань, </w:t>
      </w:r>
      <w:proofErr w:type="spellStart"/>
      <w:r w:rsidRPr="00A14789">
        <w:rPr>
          <w:rFonts w:ascii="Times New Roman" w:eastAsia="Times New Roman" w:hAnsi="Times New Roman" w:cs="Times New Roman"/>
          <w:kern w:val="3"/>
          <w:sz w:val="24"/>
          <w:szCs w:val="24"/>
          <w:lang w:eastAsia="ru-RU"/>
        </w:rPr>
        <w:t>Скорбященский</w:t>
      </w:r>
      <w:proofErr w:type="spellEnd"/>
      <w:r w:rsidRPr="00A14789">
        <w:rPr>
          <w:rFonts w:ascii="Times New Roman" w:eastAsia="Times New Roman" w:hAnsi="Times New Roman" w:cs="Times New Roman"/>
          <w:kern w:val="3"/>
          <w:sz w:val="24"/>
          <w:szCs w:val="24"/>
          <w:lang w:eastAsia="ru-RU"/>
        </w:rPr>
        <w:t xml:space="preserve"> </w:t>
      </w:r>
      <w:proofErr w:type="spellStart"/>
      <w:r w:rsidRPr="00A14789">
        <w:rPr>
          <w:rFonts w:ascii="Times New Roman" w:eastAsia="Times New Roman" w:hAnsi="Times New Roman" w:cs="Times New Roman"/>
          <w:kern w:val="3"/>
          <w:sz w:val="24"/>
          <w:szCs w:val="24"/>
          <w:lang w:eastAsia="ru-RU"/>
        </w:rPr>
        <w:t>пр</w:t>
      </w:r>
      <w:proofErr w:type="spellEnd"/>
      <w:r w:rsidRPr="00A14789">
        <w:rPr>
          <w:rFonts w:ascii="Times New Roman" w:eastAsia="Times New Roman" w:hAnsi="Times New Roman" w:cs="Times New Roman"/>
          <w:kern w:val="3"/>
          <w:sz w:val="24"/>
          <w:szCs w:val="24"/>
          <w:lang w:eastAsia="ru-RU"/>
        </w:rPr>
        <w:t>-д., д. 4 (1-й этаж), кон</w:t>
      </w:r>
      <w:r w:rsidR="00E95C3C" w:rsidRPr="00A14789">
        <w:rPr>
          <w:rFonts w:ascii="Times New Roman" w:eastAsia="Times New Roman" w:hAnsi="Times New Roman" w:cs="Times New Roman"/>
          <w:kern w:val="3"/>
          <w:sz w:val="24"/>
          <w:szCs w:val="24"/>
          <w:lang w:eastAsia="ru-RU"/>
        </w:rPr>
        <w:t>тактный телефон: +7 (4912) 44-86</w:t>
      </w:r>
      <w:r w:rsidRPr="00A14789">
        <w:rPr>
          <w:rFonts w:ascii="Times New Roman" w:eastAsia="Times New Roman" w:hAnsi="Times New Roman" w:cs="Times New Roman"/>
          <w:kern w:val="3"/>
          <w:sz w:val="24"/>
          <w:szCs w:val="24"/>
          <w:lang w:eastAsia="ru-RU"/>
        </w:rPr>
        <w:t>-14.</w:t>
      </w:r>
      <w:r w:rsidR="00630BE5" w:rsidRPr="00630BE5">
        <w:rPr>
          <w:rFonts w:ascii="Times New Roman" w:eastAsia="Times New Roman" w:hAnsi="Times New Roman" w:cs="Times New Roman"/>
          <w:kern w:val="3"/>
          <w:sz w:val="24"/>
          <w:szCs w:val="24"/>
          <w:lang w:eastAsia="ru-RU"/>
        </w:rPr>
        <w:t xml:space="preserve"> </w:t>
      </w:r>
      <w:r w:rsidR="00630BE5" w:rsidRPr="00A14789">
        <w:rPr>
          <w:rFonts w:ascii="Times New Roman" w:eastAsia="Times New Roman" w:hAnsi="Times New Roman" w:cs="Times New Roman"/>
          <w:kern w:val="3"/>
          <w:sz w:val="24"/>
          <w:szCs w:val="24"/>
          <w:lang w:eastAsia="ru-RU"/>
        </w:rPr>
        <w:t>Адрес электронной почты Управления: ugkh_rzn@ryazan.gov.ru</w:t>
      </w:r>
    </w:p>
    <w:p w:rsidR="00D10C5C" w:rsidRPr="00A14789" w:rsidRDefault="00C27F97"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4.2. </w:t>
      </w:r>
      <w:r w:rsidR="00E95C3C" w:rsidRPr="00A14789">
        <w:rPr>
          <w:rFonts w:ascii="Times New Roman" w:eastAsia="Times New Roman" w:hAnsi="Times New Roman" w:cs="Times New Roman"/>
          <w:kern w:val="3"/>
          <w:sz w:val="24"/>
          <w:szCs w:val="24"/>
          <w:lang w:eastAsia="ru-RU"/>
        </w:rPr>
        <w:t xml:space="preserve">Прием заявителей в Управлении </w:t>
      </w:r>
      <w:r w:rsidR="00D10C5C" w:rsidRPr="00A14789">
        <w:rPr>
          <w:rFonts w:ascii="Times New Roman" w:eastAsia="Times New Roman" w:hAnsi="Times New Roman" w:cs="Times New Roman"/>
          <w:kern w:val="3"/>
          <w:sz w:val="24"/>
          <w:szCs w:val="24"/>
          <w:lang w:eastAsia="ru-RU"/>
        </w:rPr>
        <w:t>осуществляется в соответствии со следующим графиком:</w:t>
      </w:r>
    </w:p>
    <w:p w:rsidR="00D10C5C" w:rsidRPr="00A14789" w:rsidRDefault="00D10C5C" w:rsidP="004A58DC">
      <w:pPr>
        <w:widowControl w:val="0"/>
        <w:suppressAutoHyphens/>
        <w:autoSpaceDN w:val="0"/>
        <w:spacing w:after="0" w:line="240" w:lineRule="auto"/>
        <w:ind w:firstLine="720"/>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понедельник-пятница – 08.30 - 17.00;</w:t>
      </w:r>
    </w:p>
    <w:p w:rsidR="00D10C5C" w:rsidRPr="00A14789" w:rsidRDefault="00D10C5C" w:rsidP="004A58DC">
      <w:pPr>
        <w:widowControl w:val="0"/>
        <w:suppressAutoHyphens/>
        <w:autoSpaceDN w:val="0"/>
        <w:spacing w:after="0" w:line="240" w:lineRule="auto"/>
        <w:ind w:firstLine="720"/>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суббота – 09.00 - 15.00;</w:t>
      </w:r>
    </w:p>
    <w:p w:rsidR="00D10C5C" w:rsidRPr="00A14789" w:rsidRDefault="00D10C5C" w:rsidP="004A58DC">
      <w:pPr>
        <w:widowControl w:val="0"/>
        <w:suppressAutoHyphens/>
        <w:autoSpaceDN w:val="0"/>
        <w:spacing w:after="0" w:line="240" w:lineRule="auto"/>
        <w:ind w:firstLine="720"/>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воскресенье – выходной день;</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время перерыва с понедельника по пятницу – 12.30 - 13.00;</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в субботу – без перерыва.</w:t>
      </w:r>
    </w:p>
    <w:p w:rsidR="00D10C5C" w:rsidRPr="00A14789" w:rsidRDefault="00C27F97" w:rsidP="00C27F97">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4.3. </w:t>
      </w:r>
      <w:r w:rsidR="00D10C5C" w:rsidRPr="00A14789">
        <w:rPr>
          <w:rFonts w:ascii="Times New Roman" w:eastAsia="Times New Roman" w:hAnsi="Times New Roman" w:cs="Times New Roman"/>
          <w:kern w:val="3"/>
          <w:sz w:val="24"/>
          <w:szCs w:val="24"/>
          <w:lang w:eastAsia="ru-RU"/>
        </w:rPr>
        <w:t xml:space="preserve">Информация о порядке предоставления муниципальной услуги указана на официальном сайте администрации города Рязани в сети Интернет </w:t>
      </w:r>
      <w:r w:rsidR="00E95C3C" w:rsidRPr="00A14789">
        <w:rPr>
          <w:rFonts w:ascii="Times New Roman" w:eastAsia="Times New Roman" w:hAnsi="Times New Roman" w:cs="Times New Roman"/>
          <w:kern w:val="3"/>
          <w:sz w:val="24"/>
          <w:szCs w:val="24"/>
          <w:lang w:eastAsia="ru-RU"/>
        </w:rPr>
        <w:t>—</w:t>
      </w:r>
      <w:r w:rsidR="00D10C5C" w:rsidRPr="00A14789">
        <w:rPr>
          <w:rFonts w:ascii="Times New Roman" w:eastAsia="Times New Roman" w:hAnsi="Times New Roman" w:cs="Times New Roman"/>
          <w:kern w:val="3"/>
          <w:sz w:val="24"/>
          <w:szCs w:val="24"/>
          <w:lang w:eastAsia="ru-RU"/>
        </w:rPr>
        <w:t>www.admrzn.ru (далее – Сайт).</w:t>
      </w:r>
      <w:r>
        <w:rPr>
          <w:rFonts w:ascii="Times New Roman" w:eastAsia="Times New Roman" w:hAnsi="Times New Roman" w:cs="Times New Roman"/>
          <w:kern w:val="3"/>
          <w:sz w:val="24"/>
          <w:szCs w:val="24"/>
          <w:lang w:eastAsia="ru-RU"/>
        </w:rPr>
        <w:t xml:space="preserve"> </w:t>
      </w:r>
      <w:r w:rsidR="00D10C5C" w:rsidRPr="00A14789">
        <w:rPr>
          <w:rFonts w:ascii="Times New Roman" w:eastAsia="Times New Roman" w:hAnsi="Times New Roman" w:cs="Times New Roman"/>
          <w:kern w:val="3"/>
          <w:sz w:val="24"/>
          <w:szCs w:val="24"/>
          <w:lang w:eastAsia="ru-RU"/>
        </w:rPr>
        <w:t>На Сайте размещена следующая информация:</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1) расписание работы Управления;</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3)  круг заявителей;</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4)  срок предоставления муниципальной услуги;</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6) исчерпывающий перечень оснований для отказа в предоставлении муниципальной услуги;</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7) формы заявлений, используемые при предоставлении муниципальной услуги.</w:t>
      </w:r>
    </w:p>
    <w:p w:rsidR="00D10C5C" w:rsidRPr="00A14789" w:rsidRDefault="00C27F97"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4.4. </w:t>
      </w:r>
      <w:r w:rsidR="00D10C5C" w:rsidRPr="00A14789">
        <w:rPr>
          <w:rFonts w:ascii="Times New Roman" w:eastAsia="Times New Roman" w:hAnsi="Times New Roman" w:cs="Times New Roman"/>
          <w:kern w:val="3"/>
          <w:sz w:val="24"/>
          <w:szCs w:val="24"/>
          <w:lang w:eastAsia="ru-RU"/>
        </w:rPr>
        <w:t>Информация о порядке и сроках предоставления муниципальной услуги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0C5C" w:rsidRPr="00A14789" w:rsidRDefault="00C27F97"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4.5. </w:t>
      </w:r>
      <w:r w:rsidR="00D10C5C" w:rsidRPr="00A14789">
        <w:rPr>
          <w:rFonts w:ascii="Times New Roman" w:eastAsia="Times New Roman" w:hAnsi="Times New Roman" w:cs="Times New Roman"/>
          <w:kern w:val="3"/>
          <w:sz w:val="24"/>
          <w:szCs w:val="24"/>
          <w:lang w:eastAsia="ru-RU"/>
        </w:rPr>
        <w:t>При ответах на телефонные звонки и устные обращения заявителей муниципальный служащий Управления (далее – муниципальный служащий уполномоченного органа), осуществляющий информирование заявителя о предоставлении муниципальной услуги:</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сообщает наименование уполномоченного органа, свои фамилию, имя, отчество и замещаемую должность;</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в вежливой форме четко и подробно информирует заявителя по интересующим вопросам;</w:t>
      </w:r>
    </w:p>
    <w:p w:rsidR="00D10C5C" w:rsidRPr="00A14789" w:rsidRDefault="00D10C5C"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D10C5C" w:rsidRPr="00A14789" w:rsidRDefault="00C27F97"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4.6. </w:t>
      </w:r>
      <w:r w:rsidR="00D10C5C" w:rsidRPr="00A14789">
        <w:rPr>
          <w:rFonts w:ascii="Times New Roman" w:eastAsia="Times New Roman" w:hAnsi="Times New Roman" w:cs="Times New Roman"/>
          <w:kern w:val="3"/>
          <w:sz w:val="24"/>
          <w:szCs w:val="24"/>
          <w:lang w:eastAsia="ru-RU"/>
        </w:rPr>
        <w:t>Устное информирование о предоставлении муниципальной услуги должно проводиться с учетом требований официально-делового стиля речи.</w:t>
      </w:r>
    </w:p>
    <w:bookmarkEnd w:id="123"/>
    <w:p w:rsidR="00D10C5C" w:rsidRPr="00A14789" w:rsidRDefault="00C27F97" w:rsidP="004A58DC">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4.7. </w:t>
      </w:r>
      <w:r w:rsidR="00D10C5C" w:rsidRPr="00A14789">
        <w:rPr>
          <w:rFonts w:ascii="Times New Roman" w:eastAsia="Times New Roman" w:hAnsi="Times New Roman" w:cs="Times New Roman"/>
          <w:kern w:val="3"/>
          <w:sz w:val="24"/>
          <w:szCs w:val="24"/>
          <w:lang w:eastAsia="ru-RU"/>
        </w:rPr>
        <w:t xml:space="preserve">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w:t>
      </w:r>
      <w:r w:rsidR="00D10C5C" w:rsidRPr="00A14789">
        <w:rPr>
          <w:rFonts w:ascii="Times New Roman" w:eastAsia="Times New Roman" w:hAnsi="Times New Roman" w:cs="Times New Roman"/>
          <w:kern w:val="3"/>
          <w:sz w:val="24"/>
          <w:szCs w:val="24"/>
          <w:lang w:eastAsia="ru-RU"/>
        </w:rPr>
        <w:lastRenderedPageBreak/>
        <w:t>(предстоящих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02736B" w:rsidRDefault="00C27F97" w:rsidP="0002736B">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4.8. </w:t>
      </w:r>
      <w:r w:rsidR="00D10C5C" w:rsidRPr="00A14789">
        <w:rPr>
          <w:rFonts w:ascii="Times New Roman" w:eastAsia="Times New Roman" w:hAnsi="Times New Roman" w:cs="Times New Roman"/>
          <w:kern w:val="3"/>
          <w:sz w:val="24"/>
          <w:szCs w:val="24"/>
          <w:lang w:eastAsia="ru-RU"/>
        </w:rPr>
        <w:t xml:space="preserve">По выбору заявителя информация о ходе рассмотрения заявления о предоставлении муниципальной услуги может быть получена заявителем (его представителем) в личном кабинете на </w:t>
      </w:r>
      <w:r w:rsidR="00D10C5C" w:rsidRPr="00A14789">
        <w:rPr>
          <w:rFonts w:ascii="Times New Roman" w:eastAsia="MS Mincho" w:hAnsi="Times New Roman" w:cs="Times New Roman"/>
          <w:kern w:val="3"/>
          <w:sz w:val="24"/>
          <w:szCs w:val="24"/>
        </w:rPr>
        <w:t>ЕПГУ</w:t>
      </w:r>
      <w:r w:rsidR="00D10C5C" w:rsidRPr="00A14789">
        <w:rPr>
          <w:rFonts w:ascii="Times New Roman" w:eastAsia="Times New Roman" w:hAnsi="Times New Roman" w:cs="Times New Roman"/>
          <w:kern w:val="3"/>
          <w:sz w:val="24"/>
          <w:szCs w:val="24"/>
          <w:lang w:eastAsia="ru-RU"/>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D0132" w:rsidRPr="0028109D" w:rsidRDefault="0002736B" w:rsidP="00BD0132">
      <w:pPr>
        <w:spacing w:after="0" w:line="240" w:lineRule="auto"/>
        <w:ind w:firstLine="709"/>
        <w:jc w:val="both"/>
        <w:rPr>
          <w:rFonts w:ascii="Times New Roman" w:hAnsi="Times New Roman" w:cs="Times New Roman"/>
          <w:sz w:val="24"/>
          <w:szCs w:val="24"/>
        </w:rPr>
      </w:pPr>
      <w:r w:rsidRPr="0028109D">
        <w:rPr>
          <w:rFonts w:ascii="Times New Roman" w:eastAsia="Times New Roman" w:hAnsi="Times New Roman" w:cs="Times New Roman"/>
          <w:kern w:val="3"/>
          <w:sz w:val="24"/>
          <w:szCs w:val="24"/>
          <w:lang w:eastAsia="ru-RU"/>
        </w:rPr>
        <w:t>4.9.</w:t>
      </w:r>
      <w:r w:rsidR="00BD0132" w:rsidRPr="0028109D">
        <w:rPr>
          <w:rFonts w:ascii="Times New Roman" w:hAnsi="Times New Roman" w:cs="Times New Roman"/>
          <w:sz w:val="24"/>
          <w:szCs w:val="24"/>
        </w:rPr>
        <w:t xml:space="preserve"> В случае подачи заявления посредством ЕПГУ результаты предоставления муниципальной услуги поступают Заявителю в электронной форме, под</w:t>
      </w:r>
      <w:r w:rsidR="00D06FAC" w:rsidRPr="0028109D">
        <w:rPr>
          <w:rFonts w:ascii="Times New Roman" w:hAnsi="Times New Roman" w:cs="Times New Roman"/>
          <w:sz w:val="24"/>
          <w:szCs w:val="24"/>
        </w:rPr>
        <w:t xml:space="preserve">писанной электронной подписью </w:t>
      </w:r>
      <w:r w:rsidR="00BD0132" w:rsidRPr="0028109D">
        <w:rPr>
          <w:rFonts w:ascii="Times New Roman" w:hAnsi="Times New Roman" w:cs="Times New Roman"/>
          <w:sz w:val="24"/>
          <w:szCs w:val="24"/>
        </w:rPr>
        <w:t>уполномоченного должностного лица.</w:t>
      </w:r>
    </w:p>
    <w:p w:rsidR="00BD0132" w:rsidRPr="00DD2C9D" w:rsidRDefault="00BD0132" w:rsidP="00BD0132">
      <w:pPr>
        <w:spacing w:after="0" w:line="240" w:lineRule="auto"/>
        <w:ind w:firstLine="709"/>
        <w:jc w:val="both"/>
        <w:rPr>
          <w:rFonts w:ascii="Times New Roman" w:hAnsi="Times New Roman" w:cs="Times New Roman"/>
          <w:sz w:val="24"/>
          <w:szCs w:val="24"/>
        </w:rPr>
      </w:pPr>
      <w:r w:rsidRPr="0028109D">
        <w:rPr>
          <w:rFonts w:ascii="Times New Roman" w:hAnsi="Times New Roman" w:cs="Times New Roman"/>
          <w:sz w:val="24"/>
          <w:szCs w:val="24"/>
        </w:rPr>
        <w:t>В случае личного обращения Заявителя в Уполномоченный орган результаты предоставления муниципальной услуги выдаются на бумажном носителе, а по желанию Заявителя – в электронной форме.</w:t>
      </w:r>
    </w:p>
    <w:p w:rsidR="00895644" w:rsidRPr="00DD2C9D" w:rsidRDefault="00895644" w:rsidP="0002736B">
      <w:pPr>
        <w:widowControl w:val="0"/>
        <w:suppressAutoHyphens/>
        <w:autoSpaceDN w:val="0"/>
        <w:spacing w:after="0" w:line="240" w:lineRule="auto"/>
        <w:ind w:firstLine="720"/>
        <w:jc w:val="both"/>
        <w:textAlignment w:val="baseline"/>
        <w:rPr>
          <w:rFonts w:ascii="Times New Roman" w:eastAsia="MS Mincho" w:hAnsi="Times New Roman" w:cs="Times New Roman"/>
          <w:kern w:val="3"/>
          <w:sz w:val="24"/>
          <w:szCs w:val="24"/>
        </w:rPr>
      </w:pPr>
    </w:p>
    <w:p w:rsidR="00630BE5" w:rsidRDefault="00630BE5" w:rsidP="004A58DC">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25247D" w:rsidRDefault="0025247D"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5B004C" w:rsidRDefault="005B004C"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5B004C" w:rsidRDefault="005B004C"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7F1C9F" w:rsidRDefault="007F1C9F"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5B004C" w:rsidRDefault="005B004C"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5B004C" w:rsidRDefault="005B004C" w:rsidP="0025247D">
      <w:pPr>
        <w:suppressAutoHyphens/>
        <w:autoSpaceDN w:val="0"/>
        <w:spacing w:after="0" w:line="240" w:lineRule="auto"/>
        <w:ind w:firstLine="709"/>
        <w:jc w:val="both"/>
        <w:textAlignment w:val="baseline"/>
        <w:rPr>
          <w:rFonts w:ascii="Times New Roman" w:eastAsia="MS Mincho" w:hAnsi="Times New Roman" w:cs="Times New Roman"/>
          <w:kern w:val="3"/>
          <w:sz w:val="24"/>
          <w:szCs w:val="24"/>
        </w:rPr>
      </w:pPr>
    </w:p>
    <w:p w:rsidR="0025247D" w:rsidRPr="00A14789" w:rsidRDefault="0025247D" w:rsidP="0025247D">
      <w:pPr>
        <w:suppressAutoHyphens/>
        <w:autoSpaceDN w:val="0"/>
        <w:spacing w:after="0" w:line="240" w:lineRule="auto"/>
        <w:jc w:val="right"/>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lastRenderedPageBreak/>
        <w:t>Приложение № 1</w:t>
      </w:r>
      <w:r w:rsidRPr="00A14789">
        <w:rPr>
          <w:rFonts w:ascii="Times New Roman" w:eastAsia="Times New Roman" w:hAnsi="Times New Roman" w:cs="Times New Roman"/>
          <w:kern w:val="3"/>
          <w:sz w:val="24"/>
          <w:szCs w:val="24"/>
          <w:lang w:eastAsia="ru-RU"/>
        </w:rPr>
        <w:br/>
        <w:t>к Административному регламенту</w:t>
      </w:r>
      <w:r w:rsidRPr="00A14789">
        <w:rPr>
          <w:rFonts w:ascii="Times New Roman" w:eastAsia="Times New Roman" w:hAnsi="Times New Roman" w:cs="Times New Roman"/>
          <w:kern w:val="3"/>
          <w:sz w:val="24"/>
          <w:szCs w:val="24"/>
          <w:lang w:eastAsia="ru-RU"/>
        </w:rPr>
        <w:br/>
      </w:r>
    </w:p>
    <w:p w:rsidR="0025247D" w:rsidRPr="00A14789" w:rsidRDefault="0025247D" w:rsidP="0025247D">
      <w:pPr>
        <w:shd w:val="clear" w:color="auto" w:fill="FFFFFF"/>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Перечень</w:t>
      </w:r>
      <w:r w:rsidRPr="00A14789">
        <w:rPr>
          <w:rFonts w:ascii="Times New Roman" w:eastAsia="Times New Roman" w:hAnsi="Times New Roman" w:cs="Times New Roman"/>
          <w:kern w:val="3"/>
          <w:sz w:val="24"/>
          <w:szCs w:val="24"/>
          <w:lang w:eastAsia="ru-RU"/>
        </w:rPr>
        <w:br/>
        <w:t>признаков заявителей, а также комбинации значений признаков, каждая из которых соответствует одному варианту предоставления услуги</w:t>
      </w:r>
    </w:p>
    <w:tbl>
      <w:tblPr>
        <w:tblW w:w="8172" w:type="dxa"/>
        <w:tblInd w:w="-15" w:type="dxa"/>
        <w:tblLayout w:type="fixed"/>
        <w:tblCellMar>
          <w:left w:w="10" w:type="dxa"/>
          <w:right w:w="10" w:type="dxa"/>
        </w:tblCellMar>
        <w:tblLook w:val="04A0" w:firstRow="1" w:lastRow="0" w:firstColumn="1" w:lastColumn="0" w:noHBand="0" w:noVBand="1"/>
      </w:tblPr>
      <w:tblGrid>
        <w:gridCol w:w="1208"/>
        <w:gridCol w:w="6964"/>
      </w:tblGrid>
      <w:tr w:rsidR="0025247D" w:rsidRPr="00A14789" w:rsidTr="00CA4BAD">
        <w:tc>
          <w:tcPr>
            <w:tcW w:w="1208"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 варианта</w:t>
            </w:r>
          </w:p>
        </w:tc>
        <w:tc>
          <w:tcPr>
            <w:tcW w:w="6964"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5247D" w:rsidRPr="00A14789" w:rsidTr="00CA4BAD">
        <w:tc>
          <w:tcPr>
            <w:tcW w:w="1208"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1</w:t>
            </w:r>
          </w:p>
        </w:tc>
        <w:tc>
          <w:tcPr>
            <w:tcW w:w="6964"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Заявитель обратился за предоставлением места для захоронения под погребение умершего на новом месте, почетном, воинском участке общественного кладбища, в том числе на аллее воинских захоронений в зоне воинских захоронений</w:t>
            </w:r>
          </w:p>
        </w:tc>
      </w:tr>
      <w:tr w:rsidR="0025247D" w:rsidRPr="00A14789" w:rsidTr="00CA4BAD">
        <w:tc>
          <w:tcPr>
            <w:tcW w:w="1208"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2</w:t>
            </w:r>
          </w:p>
        </w:tc>
        <w:tc>
          <w:tcPr>
            <w:tcW w:w="6964"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Заявитель обратился за выдачей разрешения на погребение умершего на ранее предоставленном месте для захоронения</w:t>
            </w:r>
          </w:p>
        </w:tc>
      </w:tr>
      <w:tr w:rsidR="0025247D" w:rsidRPr="00A14789" w:rsidTr="00CA4BAD">
        <w:tc>
          <w:tcPr>
            <w:tcW w:w="1208"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3</w:t>
            </w:r>
          </w:p>
        </w:tc>
        <w:tc>
          <w:tcPr>
            <w:tcW w:w="6964"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Заявитель обратился за выдачей разрешения на проведение перезахоронения останков умершего (изъятие урны с прахом)</w:t>
            </w:r>
          </w:p>
        </w:tc>
      </w:tr>
      <w:tr w:rsidR="0025247D" w:rsidRPr="00A14789" w:rsidTr="00CA4BAD">
        <w:tc>
          <w:tcPr>
            <w:tcW w:w="1208"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4</w:t>
            </w:r>
          </w:p>
        </w:tc>
        <w:tc>
          <w:tcPr>
            <w:tcW w:w="6964" w:type="dxa"/>
            <w:tcBorders>
              <w:top w:val="single" w:sz="4" w:space="0" w:color="000001"/>
              <w:left w:val="single" w:sz="4" w:space="0" w:color="000001"/>
              <w:bottom w:val="single" w:sz="4" w:space="0" w:color="000001"/>
              <w:right w:val="single" w:sz="4" w:space="0" w:color="000001"/>
            </w:tcBorders>
            <w:tcMar>
              <w:top w:w="15" w:type="dxa"/>
              <w:left w:w="15" w:type="dxa"/>
              <w:bottom w:w="15" w:type="dxa"/>
              <w:right w:w="15" w:type="dxa"/>
            </w:tcMar>
          </w:tcPr>
          <w:p w:rsidR="0025247D" w:rsidRPr="00A14789" w:rsidRDefault="0025247D" w:rsidP="00CA4BA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A14789">
              <w:rPr>
                <w:rFonts w:ascii="Times New Roman" w:eastAsia="Times New Roman" w:hAnsi="Times New Roman" w:cs="Times New Roman"/>
                <w:kern w:val="3"/>
                <w:sz w:val="24"/>
                <w:szCs w:val="24"/>
                <w:lang w:eastAsia="ru-RU"/>
              </w:rPr>
              <w:t>Заявитель обратился за представлением сведений из реестра мест захоронений (и) или внесением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tc>
      </w:tr>
    </w:tbl>
    <w:p w:rsidR="0025247D" w:rsidRDefault="0025247D"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F1C9F" w:rsidRDefault="007F1C9F" w:rsidP="0025247D">
      <w:pPr>
        <w:suppressAutoHyphens/>
        <w:autoSpaceDN w:val="0"/>
        <w:spacing w:after="0" w:line="240" w:lineRule="auto"/>
        <w:ind w:firstLine="709"/>
        <w:jc w:val="both"/>
        <w:textAlignment w:val="baseline"/>
        <w:outlineLvl w:val="1"/>
        <w:rPr>
          <w:rFonts w:ascii="Times New Roman" w:eastAsia="Times New Roman" w:hAnsi="Times New Roman" w:cs="Times New Roman"/>
          <w:kern w:val="3"/>
          <w:sz w:val="24"/>
          <w:szCs w:val="24"/>
          <w:lang w:eastAsia="ru-RU"/>
        </w:rPr>
      </w:pPr>
    </w:p>
    <w:p w:rsidR="00717BA1" w:rsidRPr="00717BA1" w:rsidRDefault="00717BA1" w:rsidP="00717BA1">
      <w:pPr>
        <w:widowControl w:val="0"/>
        <w:spacing w:after="0" w:line="240" w:lineRule="auto"/>
        <w:jc w:val="right"/>
        <w:rPr>
          <w:rFonts w:ascii="Times New Roman CYR" w:eastAsia="Times New Roman" w:hAnsi="Times New Roman CYR" w:cs="Times New Roman"/>
          <w:color w:val="000000"/>
          <w:sz w:val="24"/>
          <w:szCs w:val="24"/>
          <w:lang w:eastAsia="ru-RU"/>
        </w:rPr>
      </w:pPr>
      <w:r w:rsidRPr="00717BA1">
        <w:rPr>
          <w:rFonts w:ascii="Times New Roman CYR" w:eastAsia="Times New Roman" w:hAnsi="Times New Roman CYR" w:cs="Times New Roman"/>
          <w:color w:val="000000"/>
          <w:sz w:val="24"/>
          <w:szCs w:val="24"/>
          <w:lang w:eastAsia="ru-RU"/>
        </w:rPr>
        <w:lastRenderedPageBreak/>
        <w:t>Приложение № 2</w:t>
      </w:r>
    </w:p>
    <w:p w:rsidR="00717BA1" w:rsidRPr="00717BA1" w:rsidRDefault="00717BA1" w:rsidP="00717BA1">
      <w:pPr>
        <w:jc w:val="right"/>
        <w:rPr>
          <w:rFonts w:ascii="Times New Roman" w:eastAsia="Times New Roman" w:hAnsi="Times New Roman" w:cs="Times New Roman"/>
          <w:color w:val="000000"/>
          <w:sz w:val="24"/>
          <w:szCs w:val="24"/>
          <w:lang w:eastAsia="ru-RU"/>
        </w:rPr>
      </w:pPr>
      <w:r w:rsidRPr="00717BA1">
        <w:rPr>
          <w:rFonts w:ascii="Times New Roman" w:eastAsia="Times New Roman" w:hAnsi="Times New Roman" w:cs="Times New Roman"/>
          <w:color w:val="000000"/>
          <w:sz w:val="24"/>
          <w:szCs w:val="24"/>
          <w:lang w:eastAsia="ru-RU"/>
        </w:rPr>
        <w:t>к административному регламенту</w:t>
      </w:r>
    </w:p>
    <w:p w:rsidR="00717BA1" w:rsidRPr="00717BA1" w:rsidRDefault="00717BA1" w:rsidP="00717BA1">
      <w:pPr>
        <w:widowControl w:val="0"/>
        <w:spacing w:after="0" w:line="240" w:lineRule="auto"/>
        <w:jc w:val="both"/>
        <w:rPr>
          <w:rFonts w:ascii="Times New Roman CYR" w:eastAsia="Times New Roman" w:hAnsi="Times New Roman CYR" w:cs="Times New Roman"/>
          <w:color w:val="000000"/>
          <w:sz w:val="24"/>
          <w:szCs w:val="24"/>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717BA1">
        <w:rPr>
          <w:rFonts w:ascii="Times New Roman" w:eastAsia="Times New Roman" w:hAnsi="Times New Roman" w:cs="Times New Roman"/>
          <w:b/>
          <w:color w:val="000000"/>
          <w:sz w:val="24"/>
          <w:szCs w:val="24"/>
          <w:lang w:eastAsia="ru-RU"/>
        </w:rPr>
        <w:t xml:space="preserve">Форма документа </w:t>
      </w:r>
      <w:r w:rsidRPr="00717BA1">
        <w:rPr>
          <w:rFonts w:ascii="Times New Roman" w:eastAsia="Times New Roman" w:hAnsi="Times New Roman" w:cs="Times New Roman"/>
          <w:b/>
          <w:color w:val="000000"/>
          <w:sz w:val="24"/>
          <w:szCs w:val="24"/>
          <w:lang w:eastAsia="ru-RU"/>
        </w:rPr>
        <w:br/>
        <w:t xml:space="preserve">«Решение (уведомление) об отказе в приеме документов, </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717BA1">
        <w:rPr>
          <w:rFonts w:ascii="Times New Roman" w:eastAsia="Times New Roman" w:hAnsi="Times New Roman" w:cs="Times New Roman"/>
          <w:b/>
          <w:color w:val="000000"/>
          <w:sz w:val="24"/>
          <w:szCs w:val="24"/>
          <w:lang w:eastAsia="ru-RU"/>
        </w:rPr>
        <w:t>необходимых для предоставления муниципальной услуги»</w:t>
      </w:r>
    </w:p>
    <w:p w:rsidR="00717BA1" w:rsidRPr="00717BA1" w:rsidRDefault="00717BA1" w:rsidP="00717BA1">
      <w:pPr>
        <w:widowControl w:val="0"/>
        <w:spacing w:after="0" w:line="240" w:lineRule="auto"/>
        <w:ind w:left="5670"/>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spacing w:after="0" w:line="240" w:lineRule="auto"/>
        <w:jc w:val="center"/>
        <w:rPr>
          <w:rFonts w:ascii="Times New Roman" w:eastAsia="Times New Roman" w:hAnsi="Times New Roman" w:cs="Times New Roman"/>
          <w:b/>
          <w:color w:val="000000"/>
          <w:sz w:val="28"/>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32"/>
          <w:szCs w:val="20"/>
          <w:lang w:eastAsia="ru-RU"/>
        </w:rPr>
      </w:pPr>
      <w:r w:rsidRPr="00717BA1">
        <w:rPr>
          <w:rFonts w:ascii="Times New Roman" w:eastAsia="Times New Roman" w:hAnsi="Times New Roman" w:cs="Times New Roman"/>
          <w:b/>
          <w:color w:val="000000"/>
          <w:sz w:val="32"/>
          <w:szCs w:val="20"/>
          <w:lang w:eastAsia="ru-RU"/>
        </w:rPr>
        <w:t xml:space="preserve">Решение </w:t>
      </w: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32"/>
          <w:szCs w:val="20"/>
          <w:lang w:eastAsia="ru-RU"/>
        </w:rPr>
      </w:pPr>
      <w:r w:rsidRPr="00717BA1">
        <w:rPr>
          <w:rFonts w:ascii="Times New Roman" w:eastAsia="Times New Roman" w:hAnsi="Times New Roman" w:cs="Times New Roman"/>
          <w:i/>
          <w:color w:val="000000"/>
          <w:sz w:val="32"/>
          <w:szCs w:val="20"/>
          <w:lang w:eastAsia="ru-RU"/>
        </w:rPr>
        <w:t xml:space="preserve">(уведомление) </w:t>
      </w: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 xml:space="preserve">об отказе в приеме документов, </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b/>
          <w:color w:val="000000"/>
          <w:sz w:val="24"/>
          <w:szCs w:val="20"/>
          <w:lang w:eastAsia="ru-RU"/>
        </w:rPr>
        <w:t>необходимых для предоставления муниципальной услуги</w:t>
      </w:r>
    </w:p>
    <w:p w:rsidR="00717BA1" w:rsidRPr="00717BA1" w:rsidRDefault="00717BA1" w:rsidP="00717BA1">
      <w:pPr>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получателя услуги)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по ранее поданному Вами заявлению № </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(номер заявления/обращения)</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в целях получения муниципальной услуги: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(наименование муниципальной услуги)</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(наименование цели обращения)</w:t>
      </w: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отказано по следующему основанию:</w:t>
      </w: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(основание для отказа)</w:t>
      </w: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b/>
          <w:color w:val="000000"/>
          <w:sz w:val="24"/>
          <w:szCs w:val="20"/>
          <w:lang w:eastAsia="ru-RU"/>
        </w:rPr>
        <w:t>Разъяснение причины:</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Дополнительно информируем:</w:t>
      </w:r>
      <w:r w:rsidRPr="00717BA1">
        <w:rPr>
          <w:rFonts w:ascii="Times New Roman" w:eastAsia="Times New Roman" w:hAnsi="Times New Roman" w:cs="Times New Roman"/>
          <w:b/>
          <w:color w:val="000000"/>
          <w:sz w:val="24"/>
          <w:szCs w:val="20"/>
          <w:lang w:eastAsia="ru-RU"/>
        </w:rPr>
        <w:t xml:space="preserve">  </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(дополнительные сведения, при необходимости)</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tbl>
      <w:tblPr>
        <w:tblStyle w:val="151"/>
        <w:tblW w:w="0" w:type="auto"/>
        <w:tblBorders>
          <w:top w:val="nil"/>
          <w:left w:val="nil"/>
          <w:bottom w:val="nil"/>
          <w:right w:val="nil"/>
          <w:insideH w:val="nil"/>
          <w:insideV w:val="nil"/>
        </w:tblBorders>
        <w:tblLayout w:type="fixed"/>
        <w:tblLook w:val="04A0" w:firstRow="1" w:lastRow="0" w:firstColumn="1" w:lastColumn="0" w:noHBand="0" w:noVBand="1"/>
      </w:tblPr>
      <w:tblGrid>
        <w:gridCol w:w="3686"/>
        <w:gridCol w:w="283"/>
        <w:gridCol w:w="2268"/>
        <w:gridCol w:w="236"/>
        <w:gridCol w:w="2599"/>
      </w:tblGrid>
      <w:tr w:rsidR="00717BA1" w:rsidRPr="00717BA1" w:rsidTr="00717BA1">
        <w:tc>
          <w:tcPr>
            <w:tcW w:w="3686" w:type="dxa"/>
            <w:tcBorders>
              <w:top w:val="nil"/>
              <w:left w:val="nil"/>
              <w:bottom w:val="single" w:sz="4" w:space="0" w:color="000000"/>
              <w:right w:val="nil"/>
            </w:tcBorders>
          </w:tcPr>
          <w:p w:rsidR="00717BA1" w:rsidRPr="00717BA1" w:rsidRDefault="00717BA1" w:rsidP="00717BA1">
            <w:pPr>
              <w:rPr>
                <w:rFonts w:ascii="Times New Roman" w:hAnsi="Times New Roman"/>
                <w:sz w:val="24"/>
              </w:rPr>
            </w:pPr>
          </w:p>
        </w:tc>
        <w:tc>
          <w:tcPr>
            <w:tcW w:w="283" w:type="dxa"/>
            <w:tcBorders>
              <w:top w:val="nil"/>
              <w:left w:val="nil"/>
              <w:bottom w:val="nil"/>
              <w:right w:val="nil"/>
            </w:tcBorders>
          </w:tcPr>
          <w:p w:rsidR="00717BA1" w:rsidRPr="00717BA1" w:rsidRDefault="00717BA1" w:rsidP="00717BA1">
            <w:pPr>
              <w:rPr>
                <w:rFonts w:ascii="Times New Roman" w:hAnsi="Times New Roman"/>
                <w:sz w:val="24"/>
              </w:rPr>
            </w:pPr>
          </w:p>
        </w:tc>
        <w:tc>
          <w:tcPr>
            <w:tcW w:w="2268" w:type="dxa"/>
            <w:tcBorders>
              <w:top w:val="nil"/>
              <w:left w:val="nil"/>
              <w:bottom w:val="single" w:sz="4" w:space="0" w:color="000000"/>
              <w:right w:val="nil"/>
            </w:tcBorders>
          </w:tcPr>
          <w:p w:rsidR="00717BA1" w:rsidRPr="00717BA1" w:rsidRDefault="00717BA1" w:rsidP="00717BA1">
            <w:pPr>
              <w:rPr>
                <w:rFonts w:ascii="Times New Roman" w:hAnsi="Times New Roman"/>
                <w:sz w:val="24"/>
              </w:rPr>
            </w:pPr>
          </w:p>
        </w:tc>
        <w:tc>
          <w:tcPr>
            <w:tcW w:w="236" w:type="dxa"/>
            <w:tcBorders>
              <w:top w:val="nil"/>
              <w:left w:val="nil"/>
              <w:bottom w:val="nil"/>
              <w:right w:val="nil"/>
            </w:tcBorders>
          </w:tcPr>
          <w:p w:rsidR="00717BA1" w:rsidRPr="00717BA1" w:rsidRDefault="00717BA1" w:rsidP="00717BA1">
            <w:pPr>
              <w:rPr>
                <w:rFonts w:ascii="Times New Roman" w:hAnsi="Times New Roman"/>
                <w:sz w:val="24"/>
              </w:rPr>
            </w:pPr>
            <w:r w:rsidRPr="00717BA1">
              <w:rPr>
                <w:rFonts w:ascii="Times New Roman" w:hAnsi="Times New Roman"/>
                <w:sz w:val="24"/>
              </w:rPr>
              <w:t>/</w:t>
            </w:r>
          </w:p>
        </w:tc>
        <w:tc>
          <w:tcPr>
            <w:tcW w:w="2599" w:type="dxa"/>
            <w:tcBorders>
              <w:top w:val="nil"/>
              <w:left w:val="nil"/>
              <w:bottom w:val="single" w:sz="4" w:space="0" w:color="000000"/>
              <w:right w:val="nil"/>
            </w:tcBorders>
          </w:tcPr>
          <w:p w:rsidR="00717BA1" w:rsidRPr="00717BA1" w:rsidRDefault="00717BA1" w:rsidP="00717BA1">
            <w:pPr>
              <w:rPr>
                <w:rFonts w:ascii="Times New Roman" w:hAnsi="Times New Roman"/>
                <w:sz w:val="24"/>
              </w:rPr>
            </w:pPr>
          </w:p>
        </w:tc>
      </w:tr>
      <w:tr w:rsidR="00717BA1" w:rsidRPr="00717BA1" w:rsidTr="00717BA1">
        <w:tc>
          <w:tcPr>
            <w:tcW w:w="3686" w:type="dxa"/>
            <w:tcBorders>
              <w:top w:val="single" w:sz="4" w:space="0" w:color="000000"/>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(должностное лицо уполномоченного органа)</w:t>
            </w:r>
          </w:p>
        </w:tc>
        <w:tc>
          <w:tcPr>
            <w:tcW w:w="283" w:type="dxa"/>
            <w:tcBorders>
              <w:top w:val="nil"/>
              <w:left w:val="nil"/>
              <w:bottom w:val="nil"/>
              <w:right w:val="nil"/>
            </w:tcBorders>
          </w:tcPr>
          <w:p w:rsidR="00717BA1" w:rsidRPr="00717BA1" w:rsidRDefault="00717BA1" w:rsidP="00717BA1">
            <w:pPr>
              <w:rPr>
                <w:rFonts w:ascii="Times New Roman" w:hAnsi="Times New Roman"/>
                <w:i/>
                <w:sz w:val="18"/>
              </w:rPr>
            </w:pPr>
          </w:p>
        </w:tc>
        <w:tc>
          <w:tcPr>
            <w:tcW w:w="2268" w:type="dxa"/>
            <w:tcBorders>
              <w:top w:val="single" w:sz="4" w:space="0" w:color="000000"/>
              <w:left w:val="nil"/>
              <w:bottom w:val="nil"/>
              <w:right w:val="nil"/>
            </w:tcBorders>
          </w:tcPr>
          <w:p w:rsidR="00717BA1" w:rsidRPr="00717BA1" w:rsidRDefault="00717BA1" w:rsidP="00717BA1">
            <w:pPr>
              <w:jc w:val="center"/>
              <w:rPr>
                <w:rFonts w:ascii="Times New Roman" w:hAnsi="Times New Roman"/>
                <w:sz w:val="24"/>
              </w:rPr>
            </w:pPr>
            <w:r w:rsidRPr="00717BA1">
              <w:rPr>
                <w:rFonts w:ascii="Times New Roman" w:hAnsi="Times New Roman"/>
                <w:i/>
                <w:sz w:val="18"/>
              </w:rPr>
              <w:t>(подпись)</w:t>
            </w:r>
          </w:p>
        </w:tc>
        <w:tc>
          <w:tcPr>
            <w:tcW w:w="236" w:type="dxa"/>
            <w:tcBorders>
              <w:top w:val="nil"/>
              <w:left w:val="nil"/>
              <w:bottom w:val="nil"/>
              <w:right w:val="nil"/>
            </w:tcBorders>
          </w:tcPr>
          <w:p w:rsidR="00717BA1" w:rsidRPr="00717BA1" w:rsidRDefault="00717BA1" w:rsidP="00717BA1">
            <w:pPr>
              <w:rPr>
                <w:rFonts w:ascii="Times New Roman" w:hAnsi="Times New Roman"/>
                <w:sz w:val="24"/>
              </w:rPr>
            </w:pPr>
          </w:p>
        </w:tc>
        <w:tc>
          <w:tcPr>
            <w:tcW w:w="2599" w:type="dxa"/>
            <w:tcBorders>
              <w:top w:val="single" w:sz="4" w:space="0" w:color="000000"/>
              <w:left w:val="nil"/>
              <w:bottom w:val="nil"/>
              <w:right w:val="nil"/>
            </w:tcBorders>
          </w:tcPr>
          <w:p w:rsidR="00717BA1" w:rsidRPr="00717BA1" w:rsidRDefault="00717BA1" w:rsidP="00717BA1">
            <w:pPr>
              <w:jc w:val="center"/>
              <w:rPr>
                <w:rFonts w:ascii="Times New Roman" w:hAnsi="Times New Roman"/>
                <w:sz w:val="24"/>
              </w:rPr>
            </w:pPr>
            <w:r w:rsidRPr="00717BA1">
              <w:rPr>
                <w:rFonts w:ascii="Times New Roman" w:hAnsi="Times New Roman"/>
                <w:i/>
                <w:sz w:val="18"/>
              </w:rPr>
              <w:t>(фамилия и инициалы)</w:t>
            </w:r>
          </w:p>
        </w:tc>
      </w:tr>
      <w:tr w:rsidR="00717BA1" w:rsidRPr="00717BA1" w:rsidTr="00717BA1">
        <w:tc>
          <w:tcPr>
            <w:tcW w:w="3686"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83" w:type="dxa"/>
            <w:tcBorders>
              <w:top w:val="nil"/>
              <w:left w:val="nil"/>
              <w:bottom w:val="nil"/>
              <w:right w:val="nil"/>
            </w:tcBorders>
          </w:tcPr>
          <w:p w:rsidR="00717BA1" w:rsidRPr="00717BA1" w:rsidRDefault="00717BA1" w:rsidP="00717BA1">
            <w:pPr>
              <w:rPr>
                <w:rFonts w:ascii="Times New Roman" w:hAnsi="Times New Roman"/>
                <w:i/>
                <w:sz w:val="18"/>
              </w:rPr>
            </w:pPr>
          </w:p>
        </w:tc>
        <w:tc>
          <w:tcPr>
            <w:tcW w:w="2268"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36" w:type="dxa"/>
            <w:tcBorders>
              <w:top w:val="nil"/>
              <w:left w:val="nil"/>
              <w:bottom w:val="nil"/>
              <w:right w:val="nil"/>
            </w:tcBorders>
          </w:tcPr>
          <w:p w:rsidR="00717BA1" w:rsidRPr="00717BA1" w:rsidRDefault="00717BA1" w:rsidP="00717BA1">
            <w:pPr>
              <w:rPr>
                <w:rFonts w:ascii="Times New Roman" w:hAnsi="Times New Roman"/>
                <w:sz w:val="24"/>
              </w:rPr>
            </w:pPr>
          </w:p>
        </w:tc>
        <w:tc>
          <w:tcPr>
            <w:tcW w:w="2599" w:type="dxa"/>
            <w:tcBorders>
              <w:top w:val="nil"/>
              <w:left w:val="nil"/>
              <w:bottom w:val="single" w:sz="4" w:space="0" w:color="000000"/>
              <w:right w:val="nil"/>
            </w:tcBorders>
          </w:tcPr>
          <w:p w:rsidR="00717BA1" w:rsidRPr="00717BA1" w:rsidRDefault="00717BA1" w:rsidP="00717BA1">
            <w:pPr>
              <w:rPr>
                <w:rFonts w:ascii="Times New Roman" w:hAnsi="Times New Roman"/>
                <w:sz w:val="24"/>
              </w:rPr>
            </w:pPr>
          </w:p>
        </w:tc>
      </w:tr>
      <w:tr w:rsidR="00717BA1" w:rsidRPr="00717BA1" w:rsidTr="00717BA1">
        <w:tc>
          <w:tcPr>
            <w:tcW w:w="3686"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83" w:type="dxa"/>
            <w:tcBorders>
              <w:top w:val="nil"/>
              <w:left w:val="nil"/>
              <w:bottom w:val="nil"/>
              <w:right w:val="nil"/>
            </w:tcBorders>
          </w:tcPr>
          <w:p w:rsidR="00717BA1" w:rsidRPr="00717BA1" w:rsidRDefault="00717BA1" w:rsidP="00717BA1">
            <w:pPr>
              <w:rPr>
                <w:rFonts w:ascii="Times New Roman" w:hAnsi="Times New Roman"/>
                <w:i/>
                <w:sz w:val="18"/>
              </w:rPr>
            </w:pPr>
          </w:p>
        </w:tc>
        <w:tc>
          <w:tcPr>
            <w:tcW w:w="2268"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36" w:type="dxa"/>
            <w:tcBorders>
              <w:top w:val="nil"/>
              <w:left w:val="nil"/>
              <w:bottom w:val="nil"/>
              <w:right w:val="nil"/>
            </w:tcBorders>
          </w:tcPr>
          <w:p w:rsidR="00717BA1" w:rsidRPr="00717BA1" w:rsidRDefault="00717BA1" w:rsidP="00717BA1">
            <w:pPr>
              <w:rPr>
                <w:rFonts w:ascii="Times New Roman" w:hAnsi="Times New Roman"/>
                <w:sz w:val="24"/>
              </w:rPr>
            </w:pPr>
          </w:p>
        </w:tc>
        <w:tc>
          <w:tcPr>
            <w:tcW w:w="2599" w:type="dxa"/>
            <w:tcBorders>
              <w:top w:val="single" w:sz="4" w:space="0" w:color="000000"/>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(дата)</w:t>
            </w:r>
          </w:p>
        </w:tc>
      </w:tr>
    </w:tbl>
    <w:p w:rsidR="00717BA1" w:rsidRPr="00717BA1" w:rsidRDefault="00717BA1" w:rsidP="00717BA1">
      <w:pPr>
        <w:tabs>
          <w:tab w:val="left" w:pos="4120"/>
        </w:tabs>
        <w:spacing w:after="0" w:line="240" w:lineRule="auto"/>
        <w:jc w:val="both"/>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jc w:val="both"/>
        <w:rPr>
          <w:rFonts w:ascii="Times New Roman" w:eastAsia="Times New Roman" w:hAnsi="Times New Roman" w:cs="Times New Roman"/>
          <w:color w:val="000000"/>
          <w:sz w:val="28"/>
          <w:szCs w:val="20"/>
          <w:lang w:eastAsia="ru-RU"/>
        </w:rPr>
      </w:pPr>
    </w:p>
    <w:p w:rsidR="00717BA1" w:rsidRPr="00717BA1" w:rsidRDefault="00717BA1" w:rsidP="00717BA1">
      <w:pPr>
        <w:spacing w:after="0"/>
        <w:jc w:val="right"/>
        <w:rPr>
          <w:rFonts w:ascii="Times New Roman" w:eastAsia="Times New Roman" w:hAnsi="Times New Roman" w:cs="Times New Roman"/>
          <w:color w:val="000000"/>
          <w:sz w:val="24"/>
          <w:szCs w:val="24"/>
          <w:lang w:eastAsia="ru-RU"/>
        </w:rPr>
      </w:pPr>
      <w:r w:rsidRPr="00717BA1">
        <w:rPr>
          <w:rFonts w:ascii="Times New Roman" w:eastAsia="Times New Roman" w:hAnsi="Times New Roman" w:cs="Times New Roman"/>
          <w:color w:val="000000"/>
          <w:sz w:val="24"/>
          <w:szCs w:val="24"/>
          <w:lang w:eastAsia="ru-RU"/>
        </w:rPr>
        <w:lastRenderedPageBreak/>
        <w:t>Приложение № 3</w:t>
      </w:r>
    </w:p>
    <w:p w:rsidR="00717BA1" w:rsidRPr="00717BA1" w:rsidRDefault="00717BA1" w:rsidP="00717BA1">
      <w:pPr>
        <w:spacing w:after="0"/>
        <w:jc w:val="right"/>
        <w:rPr>
          <w:rFonts w:ascii="Times New Roman" w:eastAsia="Times New Roman" w:hAnsi="Times New Roman" w:cs="Times New Roman"/>
          <w:color w:val="000000"/>
          <w:sz w:val="24"/>
          <w:szCs w:val="24"/>
          <w:lang w:eastAsia="ru-RU"/>
        </w:rPr>
      </w:pPr>
      <w:r w:rsidRPr="00717BA1">
        <w:rPr>
          <w:rFonts w:ascii="Times New Roman" w:eastAsia="Times New Roman" w:hAnsi="Times New Roman" w:cs="Times New Roman"/>
          <w:color w:val="000000"/>
          <w:sz w:val="24"/>
          <w:szCs w:val="24"/>
          <w:lang w:eastAsia="ru-RU"/>
        </w:rPr>
        <w:t>к Административному регламенту</w:t>
      </w:r>
    </w:p>
    <w:p w:rsidR="00717BA1" w:rsidRPr="00717BA1" w:rsidRDefault="00717BA1" w:rsidP="00717BA1">
      <w:pPr>
        <w:rPr>
          <w:rFonts w:ascii="Times New Roman" w:eastAsia="Times New Roman" w:hAnsi="Times New Roman" w:cs="Times New Roman"/>
          <w:color w:val="000000"/>
          <w:sz w:val="24"/>
          <w:szCs w:val="24"/>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717BA1">
        <w:rPr>
          <w:rFonts w:ascii="Times New Roman" w:eastAsia="Times New Roman" w:hAnsi="Times New Roman" w:cs="Times New Roman"/>
          <w:b/>
          <w:color w:val="000000"/>
          <w:sz w:val="24"/>
          <w:szCs w:val="24"/>
          <w:lang w:eastAsia="ru-RU"/>
        </w:rPr>
        <w:t xml:space="preserve">Форма документа </w:t>
      </w:r>
      <w:r w:rsidRPr="00717BA1">
        <w:rPr>
          <w:rFonts w:ascii="Times New Roman" w:eastAsia="Times New Roman" w:hAnsi="Times New Roman" w:cs="Times New Roman"/>
          <w:b/>
          <w:color w:val="000000"/>
          <w:sz w:val="24"/>
          <w:szCs w:val="24"/>
          <w:lang w:eastAsia="ru-RU"/>
        </w:rPr>
        <w:br/>
        <w:t>«Решение (уведомление) об отказе в предоставлении муниципальной услуги»</w:t>
      </w:r>
    </w:p>
    <w:p w:rsidR="00717BA1" w:rsidRPr="00717BA1" w:rsidRDefault="00717BA1" w:rsidP="00717BA1">
      <w:pPr>
        <w:widowControl w:val="0"/>
        <w:spacing w:after="0" w:line="240" w:lineRule="auto"/>
        <w:ind w:left="5670"/>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32"/>
          <w:szCs w:val="20"/>
          <w:lang w:eastAsia="ru-RU"/>
        </w:rPr>
      </w:pPr>
      <w:r w:rsidRPr="00717BA1">
        <w:rPr>
          <w:rFonts w:ascii="Times New Roman" w:eastAsia="Times New Roman" w:hAnsi="Times New Roman" w:cs="Times New Roman"/>
          <w:b/>
          <w:color w:val="000000"/>
          <w:sz w:val="32"/>
          <w:szCs w:val="20"/>
          <w:lang w:eastAsia="ru-RU"/>
        </w:rPr>
        <w:t xml:space="preserve">Решение </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32"/>
          <w:szCs w:val="20"/>
          <w:lang w:eastAsia="ru-RU"/>
        </w:rPr>
      </w:pPr>
      <w:r w:rsidRPr="00717BA1">
        <w:rPr>
          <w:rFonts w:ascii="Times New Roman" w:eastAsia="Times New Roman" w:hAnsi="Times New Roman" w:cs="Times New Roman"/>
          <w:color w:val="000000"/>
          <w:sz w:val="32"/>
          <w:szCs w:val="20"/>
          <w:lang w:eastAsia="ru-RU"/>
        </w:rPr>
        <w:t xml:space="preserve">(уведомление) </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b/>
          <w:color w:val="000000"/>
          <w:sz w:val="24"/>
          <w:szCs w:val="20"/>
          <w:lang w:eastAsia="ru-RU"/>
        </w:rPr>
        <w:t>об отказе в предоставлении муниципальной услуги</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получателя услуги)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по ранее поданному Вами заявлению № </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(номер заявления/обращения)</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в целях получения муниципальной услуги: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(наименование муниципальной услуги)</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(наименование цели обращения)</w:t>
      </w: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отказано по следующему основанию:</w:t>
      </w: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(основание для отказа)</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b/>
          <w:color w:val="000000"/>
          <w:sz w:val="24"/>
          <w:szCs w:val="20"/>
          <w:lang w:eastAsia="ru-RU"/>
        </w:rPr>
        <w:t>Разъяснение причины:</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tabs>
          <w:tab w:val="left" w:pos="1496"/>
        </w:tabs>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Дополнительно информируем:</w:t>
      </w:r>
      <w:r w:rsidRPr="00717BA1">
        <w:rPr>
          <w:rFonts w:ascii="Times New Roman" w:eastAsia="Times New Roman" w:hAnsi="Times New Roman" w:cs="Times New Roman"/>
          <w:b/>
          <w:color w:val="000000"/>
          <w:sz w:val="24"/>
          <w:szCs w:val="20"/>
          <w:lang w:eastAsia="ru-RU"/>
        </w:rPr>
        <w:t xml:space="preserve">  </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i/>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(дополнительные сведения, при необходимости)</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tbl>
      <w:tblPr>
        <w:tblStyle w:val="1111"/>
        <w:tblW w:w="0" w:type="auto"/>
        <w:tblBorders>
          <w:top w:val="nil"/>
          <w:left w:val="nil"/>
          <w:bottom w:val="nil"/>
          <w:right w:val="nil"/>
          <w:insideH w:val="nil"/>
          <w:insideV w:val="nil"/>
        </w:tblBorders>
        <w:tblLayout w:type="fixed"/>
        <w:tblLook w:val="04A0" w:firstRow="1" w:lastRow="0" w:firstColumn="1" w:lastColumn="0" w:noHBand="0" w:noVBand="1"/>
      </w:tblPr>
      <w:tblGrid>
        <w:gridCol w:w="3686"/>
        <w:gridCol w:w="283"/>
        <w:gridCol w:w="2268"/>
        <w:gridCol w:w="236"/>
        <w:gridCol w:w="2882"/>
      </w:tblGrid>
      <w:tr w:rsidR="00717BA1" w:rsidRPr="00717BA1" w:rsidTr="00717BA1">
        <w:tc>
          <w:tcPr>
            <w:tcW w:w="3686" w:type="dxa"/>
            <w:tcBorders>
              <w:top w:val="nil"/>
              <w:left w:val="nil"/>
              <w:bottom w:val="single" w:sz="4" w:space="0" w:color="000000"/>
              <w:right w:val="nil"/>
            </w:tcBorders>
          </w:tcPr>
          <w:p w:rsidR="00717BA1" w:rsidRPr="00717BA1" w:rsidRDefault="00717BA1" w:rsidP="00717BA1">
            <w:pPr>
              <w:rPr>
                <w:rFonts w:ascii="Times New Roman" w:hAnsi="Times New Roman"/>
                <w:sz w:val="24"/>
              </w:rPr>
            </w:pPr>
          </w:p>
        </w:tc>
        <w:tc>
          <w:tcPr>
            <w:tcW w:w="283" w:type="dxa"/>
            <w:tcBorders>
              <w:top w:val="nil"/>
              <w:left w:val="nil"/>
              <w:bottom w:val="nil"/>
              <w:right w:val="nil"/>
            </w:tcBorders>
          </w:tcPr>
          <w:p w:rsidR="00717BA1" w:rsidRPr="00717BA1" w:rsidRDefault="00717BA1" w:rsidP="00717BA1">
            <w:pPr>
              <w:rPr>
                <w:rFonts w:ascii="Times New Roman" w:hAnsi="Times New Roman"/>
                <w:sz w:val="24"/>
              </w:rPr>
            </w:pPr>
          </w:p>
        </w:tc>
        <w:tc>
          <w:tcPr>
            <w:tcW w:w="2268" w:type="dxa"/>
            <w:tcBorders>
              <w:top w:val="nil"/>
              <w:left w:val="nil"/>
              <w:bottom w:val="single" w:sz="4" w:space="0" w:color="000000"/>
              <w:right w:val="nil"/>
            </w:tcBorders>
          </w:tcPr>
          <w:p w:rsidR="00717BA1" w:rsidRPr="00717BA1" w:rsidRDefault="00717BA1" w:rsidP="00717BA1">
            <w:pPr>
              <w:rPr>
                <w:rFonts w:ascii="Times New Roman" w:hAnsi="Times New Roman"/>
                <w:sz w:val="24"/>
              </w:rPr>
            </w:pPr>
          </w:p>
        </w:tc>
        <w:tc>
          <w:tcPr>
            <w:tcW w:w="236" w:type="dxa"/>
            <w:tcBorders>
              <w:top w:val="nil"/>
              <w:left w:val="nil"/>
              <w:bottom w:val="nil"/>
              <w:right w:val="nil"/>
            </w:tcBorders>
          </w:tcPr>
          <w:p w:rsidR="00717BA1" w:rsidRPr="00717BA1" w:rsidRDefault="00717BA1" w:rsidP="00717BA1">
            <w:pPr>
              <w:rPr>
                <w:rFonts w:ascii="Times New Roman" w:hAnsi="Times New Roman"/>
                <w:sz w:val="24"/>
              </w:rPr>
            </w:pPr>
            <w:r w:rsidRPr="00717BA1">
              <w:rPr>
                <w:rFonts w:ascii="Times New Roman" w:hAnsi="Times New Roman"/>
                <w:sz w:val="24"/>
              </w:rPr>
              <w:t>/</w:t>
            </w:r>
          </w:p>
        </w:tc>
        <w:tc>
          <w:tcPr>
            <w:tcW w:w="2882" w:type="dxa"/>
            <w:tcBorders>
              <w:top w:val="nil"/>
              <w:left w:val="nil"/>
              <w:bottom w:val="single" w:sz="4" w:space="0" w:color="000000"/>
              <w:right w:val="nil"/>
            </w:tcBorders>
          </w:tcPr>
          <w:p w:rsidR="00717BA1" w:rsidRPr="00717BA1" w:rsidRDefault="00717BA1" w:rsidP="00717BA1">
            <w:pPr>
              <w:rPr>
                <w:rFonts w:ascii="Times New Roman" w:hAnsi="Times New Roman"/>
                <w:sz w:val="24"/>
              </w:rPr>
            </w:pPr>
          </w:p>
        </w:tc>
      </w:tr>
      <w:tr w:rsidR="00717BA1" w:rsidRPr="00717BA1" w:rsidTr="00717BA1">
        <w:tc>
          <w:tcPr>
            <w:tcW w:w="3686" w:type="dxa"/>
            <w:tcBorders>
              <w:top w:val="single" w:sz="4" w:space="0" w:color="000000"/>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(должностное лицо уполномоченного органа)</w:t>
            </w:r>
          </w:p>
        </w:tc>
        <w:tc>
          <w:tcPr>
            <w:tcW w:w="283" w:type="dxa"/>
            <w:tcBorders>
              <w:top w:val="nil"/>
              <w:left w:val="nil"/>
              <w:bottom w:val="nil"/>
              <w:right w:val="nil"/>
            </w:tcBorders>
          </w:tcPr>
          <w:p w:rsidR="00717BA1" w:rsidRPr="00717BA1" w:rsidRDefault="00717BA1" w:rsidP="00717BA1">
            <w:pPr>
              <w:rPr>
                <w:rFonts w:ascii="Times New Roman" w:hAnsi="Times New Roman"/>
                <w:i/>
                <w:sz w:val="18"/>
              </w:rPr>
            </w:pPr>
          </w:p>
        </w:tc>
        <w:tc>
          <w:tcPr>
            <w:tcW w:w="2268" w:type="dxa"/>
            <w:tcBorders>
              <w:top w:val="single" w:sz="4" w:space="0" w:color="000000"/>
              <w:left w:val="nil"/>
              <w:bottom w:val="nil"/>
              <w:right w:val="nil"/>
            </w:tcBorders>
          </w:tcPr>
          <w:p w:rsidR="00717BA1" w:rsidRPr="00717BA1" w:rsidRDefault="00717BA1" w:rsidP="00717BA1">
            <w:pPr>
              <w:jc w:val="center"/>
              <w:rPr>
                <w:rFonts w:ascii="Times New Roman" w:hAnsi="Times New Roman"/>
                <w:sz w:val="24"/>
              </w:rPr>
            </w:pPr>
            <w:r w:rsidRPr="00717BA1">
              <w:rPr>
                <w:rFonts w:ascii="Times New Roman" w:hAnsi="Times New Roman"/>
                <w:i/>
                <w:sz w:val="18"/>
              </w:rPr>
              <w:t>(подпись)</w:t>
            </w:r>
          </w:p>
        </w:tc>
        <w:tc>
          <w:tcPr>
            <w:tcW w:w="236" w:type="dxa"/>
            <w:tcBorders>
              <w:top w:val="nil"/>
              <w:left w:val="nil"/>
              <w:bottom w:val="nil"/>
              <w:right w:val="nil"/>
            </w:tcBorders>
          </w:tcPr>
          <w:p w:rsidR="00717BA1" w:rsidRPr="00717BA1" w:rsidRDefault="00717BA1" w:rsidP="00717BA1">
            <w:pPr>
              <w:rPr>
                <w:rFonts w:ascii="Times New Roman" w:hAnsi="Times New Roman"/>
                <w:sz w:val="24"/>
              </w:rPr>
            </w:pPr>
          </w:p>
        </w:tc>
        <w:tc>
          <w:tcPr>
            <w:tcW w:w="2882" w:type="dxa"/>
            <w:tcBorders>
              <w:top w:val="single" w:sz="4" w:space="0" w:color="000000"/>
              <w:left w:val="nil"/>
              <w:bottom w:val="nil"/>
              <w:right w:val="nil"/>
            </w:tcBorders>
          </w:tcPr>
          <w:p w:rsidR="00717BA1" w:rsidRPr="00717BA1" w:rsidRDefault="00717BA1" w:rsidP="00717BA1">
            <w:pPr>
              <w:jc w:val="center"/>
              <w:rPr>
                <w:rFonts w:ascii="Times New Roman" w:hAnsi="Times New Roman"/>
                <w:sz w:val="24"/>
              </w:rPr>
            </w:pPr>
            <w:r w:rsidRPr="00717BA1">
              <w:rPr>
                <w:rFonts w:ascii="Times New Roman" w:hAnsi="Times New Roman"/>
                <w:i/>
                <w:sz w:val="18"/>
              </w:rPr>
              <w:t>(фамилия и инициалы)</w:t>
            </w:r>
          </w:p>
        </w:tc>
      </w:tr>
      <w:tr w:rsidR="00717BA1" w:rsidRPr="00717BA1" w:rsidTr="00717BA1">
        <w:tc>
          <w:tcPr>
            <w:tcW w:w="3686"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83" w:type="dxa"/>
            <w:tcBorders>
              <w:top w:val="nil"/>
              <w:left w:val="nil"/>
              <w:bottom w:val="nil"/>
              <w:right w:val="nil"/>
            </w:tcBorders>
          </w:tcPr>
          <w:p w:rsidR="00717BA1" w:rsidRPr="00717BA1" w:rsidRDefault="00717BA1" w:rsidP="00717BA1">
            <w:pPr>
              <w:rPr>
                <w:rFonts w:ascii="Times New Roman" w:hAnsi="Times New Roman"/>
                <w:i/>
                <w:sz w:val="18"/>
              </w:rPr>
            </w:pPr>
          </w:p>
        </w:tc>
        <w:tc>
          <w:tcPr>
            <w:tcW w:w="2268"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36" w:type="dxa"/>
            <w:tcBorders>
              <w:top w:val="nil"/>
              <w:left w:val="nil"/>
              <w:bottom w:val="nil"/>
              <w:right w:val="nil"/>
            </w:tcBorders>
          </w:tcPr>
          <w:p w:rsidR="00717BA1" w:rsidRPr="00717BA1" w:rsidRDefault="00717BA1" w:rsidP="00717BA1">
            <w:pPr>
              <w:rPr>
                <w:rFonts w:ascii="Times New Roman" w:hAnsi="Times New Roman"/>
                <w:sz w:val="24"/>
              </w:rPr>
            </w:pPr>
          </w:p>
        </w:tc>
        <w:tc>
          <w:tcPr>
            <w:tcW w:w="2882" w:type="dxa"/>
            <w:tcBorders>
              <w:top w:val="nil"/>
              <w:left w:val="nil"/>
              <w:bottom w:val="single" w:sz="4" w:space="0" w:color="000000"/>
              <w:right w:val="nil"/>
            </w:tcBorders>
          </w:tcPr>
          <w:p w:rsidR="00717BA1" w:rsidRPr="00717BA1" w:rsidRDefault="00717BA1" w:rsidP="00717BA1">
            <w:pPr>
              <w:rPr>
                <w:rFonts w:ascii="Times New Roman" w:hAnsi="Times New Roman"/>
                <w:sz w:val="24"/>
              </w:rPr>
            </w:pPr>
          </w:p>
        </w:tc>
      </w:tr>
      <w:tr w:rsidR="00717BA1" w:rsidRPr="00717BA1" w:rsidTr="00717BA1">
        <w:tc>
          <w:tcPr>
            <w:tcW w:w="3686"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83" w:type="dxa"/>
            <w:tcBorders>
              <w:top w:val="nil"/>
              <w:left w:val="nil"/>
              <w:bottom w:val="nil"/>
              <w:right w:val="nil"/>
            </w:tcBorders>
          </w:tcPr>
          <w:p w:rsidR="00717BA1" w:rsidRPr="00717BA1" w:rsidRDefault="00717BA1" w:rsidP="00717BA1">
            <w:pPr>
              <w:rPr>
                <w:rFonts w:ascii="Times New Roman" w:hAnsi="Times New Roman"/>
                <w:i/>
                <w:sz w:val="18"/>
              </w:rPr>
            </w:pPr>
          </w:p>
        </w:tc>
        <w:tc>
          <w:tcPr>
            <w:tcW w:w="2268"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36" w:type="dxa"/>
            <w:tcBorders>
              <w:top w:val="nil"/>
              <w:left w:val="nil"/>
              <w:bottom w:val="nil"/>
              <w:right w:val="nil"/>
            </w:tcBorders>
          </w:tcPr>
          <w:p w:rsidR="00717BA1" w:rsidRPr="00717BA1" w:rsidRDefault="00717BA1" w:rsidP="00717BA1">
            <w:pPr>
              <w:rPr>
                <w:rFonts w:ascii="Times New Roman" w:hAnsi="Times New Roman"/>
                <w:sz w:val="24"/>
              </w:rPr>
            </w:pPr>
          </w:p>
        </w:tc>
        <w:tc>
          <w:tcPr>
            <w:tcW w:w="2882" w:type="dxa"/>
            <w:tcBorders>
              <w:top w:val="single" w:sz="4" w:space="0" w:color="000000"/>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(дата)</w:t>
            </w: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315F3A" w:rsidRDefault="00717BA1" w:rsidP="00717BA1">
      <w:pPr>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Приложение № 4</w:t>
      </w:r>
      <w:r w:rsidRPr="00315F3A">
        <w:rPr>
          <w:rFonts w:ascii="Times New Roman" w:eastAsia="Times New Roman" w:hAnsi="Times New Roman" w:cs="Times New Roman"/>
          <w:color w:val="000000"/>
          <w:sz w:val="24"/>
          <w:szCs w:val="24"/>
          <w:lang w:eastAsia="ru-RU"/>
        </w:rPr>
        <w:br/>
        <w:t>к Административному регламенту</w:t>
      </w:r>
    </w:p>
    <w:p w:rsidR="00717BA1" w:rsidRPr="00315F3A" w:rsidRDefault="00717BA1" w:rsidP="00717BA1">
      <w:pPr>
        <w:jc w:val="right"/>
        <w:rPr>
          <w:rFonts w:ascii="Times New Roman" w:eastAsia="Times New Roman" w:hAnsi="Times New Roman" w:cs="Times New Roman"/>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«Заявление о предоставлении места для захоронения и разрешении на погребение умершего(-ей)»</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jc w:val="right"/>
        <w:rPr>
          <w:rFonts w:ascii="Times New Roman" w:eastAsia="Times New Roman" w:hAnsi="Times New Roman"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t>_______________________________________</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(адресат заявления: должность, ФИО)</w:t>
      </w:r>
    </w:p>
    <w:p w:rsidR="00717BA1" w:rsidRPr="00717BA1" w:rsidRDefault="00717BA1" w:rsidP="00717BA1">
      <w:pPr>
        <w:spacing w:after="0" w:line="240" w:lineRule="auto"/>
        <w:ind w:left="3969"/>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color w:val="000000"/>
          <w:sz w:val="24"/>
          <w:szCs w:val="20"/>
          <w:lang w:eastAsia="ru-RU"/>
        </w:rPr>
        <w:t xml:space="preserve">от </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(при наличии) лица, взявшего на себя обязательства по захоронению (получателя услуги), полностью (без сокращений))</w:t>
      </w:r>
    </w:p>
    <w:p w:rsidR="00717BA1" w:rsidRPr="00717BA1" w:rsidRDefault="00717BA1" w:rsidP="00717BA1">
      <w:pPr>
        <w:spacing w:after="0" w:line="240" w:lineRule="auto"/>
        <w:ind w:left="3969"/>
        <w:jc w:val="center"/>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(степень родства получателя услуги с умершим: близкий родственник/ иной родственник/ не родственник)</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 xml:space="preserve">(вид документа, </w:t>
      </w:r>
      <w:proofErr w:type="gramStart"/>
      <w:r w:rsidRPr="00717BA1">
        <w:rPr>
          <w:rFonts w:ascii="Times New Roman" w:eastAsia="Times New Roman" w:hAnsi="Times New Roman" w:cs="Times New Roman"/>
          <w:i/>
          <w:color w:val="000000"/>
          <w:sz w:val="18"/>
          <w:szCs w:val="20"/>
          <w:lang w:eastAsia="ru-RU"/>
        </w:rPr>
        <w:t>у</w:t>
      </w:r>
      <w:r w:rsidR="003F34AE">
        <w:rPr>
          <w:rFonts w:ascii="Times New Roman" w:eastAsia="Times New Roman" w:hAnsi="Times New Roman" w:cs="Times New Roman"/>
          <w:i/>
          <w:color w:val="000000"/>
          <w:sz w:val="18"/>
          <w:szCs w:val="20"/>
          <w:lang w:eastAsia="ru-RU"/>
        </w:rPr>
        <w:t xml:space="preserve">  </w:t>
      </w:r>
      <w:proofErr w:type="spellStart"/>
      <w:r w:rsidRPr="00717BA1">
        <w:rPr>
          <w:rFonts w:ascii="Times New Roman" w:eastAsia="Times New Roman" w:hAnsi="Times New Roman" w:cs="Times New Roman"/>
          <w:i/>
          <w:color w:val="000000"/>
          <w:sz w:val="18"/>
          <w:szCs w:val="20"/>
          <w:lang w:eastAsia="ru-RU"/>
        </w:rPr>
        <w:t>достоверяющего</w:t>
      </w:r>
      <w:proofErr w:type="spellEnd"/>
      <w:proofErr w:type="gramEnd"/>
      <w:r w:rsidRPr="00717BA1">
        <w:rPr>
          <w:rFonts w:ascii="Times New Roman" w:eastAsia="Times New Roman" w:hAnsi="Times New Roman" w:cs="Times New Roman"/>
          <w:i/>
          <w:color w:val="000000"/>
          <w:sz w:val="18"/>
          <w:szCs w:val="20"/>
          <w:lang w:eastAsia="ru-RU"/>
        </w:rPr>
        <w:t xml:space="preserve"> личность получателя услуги)</w:t>
      </w:r>
    </w:p>
    <w:tbl>
      <w:tblPr>
        <w:tblStyle w:val="214"/>
        <w:tblW w:w="0" w:type="auto"/>
        <w:tblInd w:w="3969" w:type="dxa"/>
        <w:tblLayout w:type="fixed"/>
        <w:tblLook w:val="04A0" w:firstRow="1" w:lastRow="0" w:firstColumn="1" w:lastColumn="0" w:noHBand="0" w:noVBand="1"/>
      </w:tblPr>
      <w:tblGrid>
        <w:gridCol w:w="1842"/>
        <w:gridCol w:w="3687"/>
      </w:tblGrid>
      <w:tr w:rsidR="00717BA1" w:rsidRPr="00717BA1" w:rsidTr="00717BA1">
        <w:tc>
          <w:tcPr>
            <w:tcW w:w="1842" w:type="dxa"/>
            <w:tcBorders>
              <w:top w:val="nil"/>
              <w:left w:val="nil"/>
              <w:bottom w:val="nil"/>
              <w:right w:val="nil"/>
            </w:tcBorders>
          </w:tcPr>
          <w:p w:rsidR="00717BA1" w:rsidRPr="00717BA1" w:rsidRDefault="00717BA1" w:rsidP="00717BA1">
            <w:pPr>
              <w:rPr>
                <w:i/>
                <w:sz w:val="18"/>
              </w:rPr>
            </w:pPr>
            <w:r w:rsidRPr="00717BA1">
              <w:rPr>
                <w:sz w:val="24"/>
              </w:rPr>
              <w:t>серия:</w:t>
            </w:r>
          </w:p>
        </w:tc>
        <w:tc>
          <w:tcPr>
            <w:tcW w:w="3687" w:type="dxa"/>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i/>
                <w:sz w:val="18"/>
              </w:rPr>
            </w:pPr>
            <w:r w:rsidRPr="00717BA1">
              <w:rPr>
                <w:sz w:val="24"/>
              </w:rPr>
              <w:t>выдан:</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sz w:val="24"/>
              </w:rPr>
            </w:pPr>
            <w:r w:rsidRPr="00717BA1">
              <w:rPr>
                <w:sz w:val="24"/>
              </w:rPr>
              <w:t>код подразделения:</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i/>
                <w:sz w:val="18"/>
              </w:rPr>
            </w:pPr>
            <w:r w:rsidRPr="00717BA1">
              <w:rPr>
                <w:sz w:val="24"/>
              </w:rPr>
              <w:t>дата выдачи:</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i/>
                <w:sz w:val="18"/>
              </w:rPr>
            </w:pPr>
            <w:r w:rsidRPr="00717BA1">
              <w:rPr>
                <w:sz w:val="24"/>
              </w:rPr>
              <w:t>регистрации:</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i/>
                <w:sz w:val="18"/>
              </w:rPr>
            </w:pPr>
            <w:r w:rsidRPr="00717BA1">
              <w:rPr>
                <w:sz w:val="24"/>
              </w:rPr>
              <w:t>телефон:</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i/>
                <w:sz w:val="18"/>
              </w:rPr>
            </w:pPr>
            <w:r w:rsidRPr="00717BA1">
              <w:rPr>
                <w:sz w:val="24"/>
              </w:rPr>
              <w:t>электронная почта:</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842"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3687"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bl>
    <w:p w:rsidR="00717BA1" w:rsidRPr="00717BA1" w:rsidRDefault="00717BA1" w:rsidP="00717BA1">
      <w:pPr>
        <w:spacing w:after="0" w:line="240" w:lineRule="auto"/>
        <w:ind w:firstLine="4592"/>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firstLine="4592"/>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Заявление</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о предоставлении места для захоронения и разрешении на погребение умершего(-ей)</w:t>
      </w:r>
    </w:p>
    <w:p w:rsidR="00717BA1" w:rsidRPr="00717BA1" w:rsidRDefault="00717BA1" w:rsidP="00717BA1">
      <w:pPr>
        <w:widowControl w:val="0"/>
        <w:spacing w:after="0" w:line="240" w:lineRule="auto"/>
        <w:jc w:val="both"/>
        <w:rPr>
          <w:rFonts w:ascii="Times New Roman" w:eastAsia="Times New Roman" w:hAnsi="Times New Roman" w:cs="Times New Roman"/>
          <w:b/>
          <w:color w:val="000000"/>
          <w:sz w:val="24"/>
          <w:szCs w:val="20"/>
          <w:lang w:eastAsia="ru-RU"/>
        </w:rPr>
      </w:pPr>
    </w:p>
    <w:tbl>
      <w:tblPr>
        <w:tblStyle w:val="214"/>
        <w:tblW w:w="0" w:type="auto"/>
        <w:tblInd w:w="-145" w:type="dxa"/>
        <w:tblBorders>
          <w:top w:val="nil"/>
          <w:left w:val="nil"/>
          <w:bottom w:val="nil"/>
          <w:right w:val="nil"/>
          <w:insideH w:val="nil"/>
          <w:insideV w:val="nil"/>
        </w:tblBorders>
        <w:tblLayout w:type="fixed"/>
        <w:tblLook w:val="04A0" w:firstRow="1" w:lastRow="0" w:firstColumn="1" w:lastColumn="0" w:noHBand="0" w:noVBand="1"/>
      </w:tblPr>
      <w:tblGrid>
        <w:gridCol w:w="6241"/>
        <w:gridCol w:w="3390"/>
      </w:tblGrid>
      <w:tr w:rsidR="00717BA1" w:rsidRPr="00717BA1" w:rsidTr="00717BA1">
        <w:tc>
          <w:tcPr>
            <w:tcW w:w="6241" w:type="dxa"/>
            <w:tcBorders>
              <w:top w:val="nil"/>
              <w:left w:val="nil"/>
              <w:bottom w:val="nil"/>
              <w:right w:val="nil"/>
            </w:tcBorders>
          </w:tcPr>
          <w:p w:rsidR="00717BA1" w:rsidRPr="00717BA1" w:rsidRDefault="00717BA1" w:rsidP="00717BA1">
            <w:pPr>
              <w:widowControl w:val="0"/>
              <w:jc w:val="right"/>
              <w:rPr>
                <w:b/>
                <w:sz w:val="24"/>
              </w:rPr>
            </w:pPr>
            <w:r w:rsidRPr="00717BA1">
              <w:rPr>
                <w:b/>
                <w:sz w:val="24"/>
              </w:rPr>
              <w:t>Дата</w:t>
            </w:r>
            <w:r w:rsidRPr="00717BA1">
              <w:rPr>
                <w:b/>
                <w:sz w:val="24"/>
                <w:u w:val="single"/>
              </w:rPr>
              <w:t>___________</w:t>
            </w:r>
            <w:proofErr w:type="spellStart"/>
            <w:r w:rsidRPr="00717BA1">
              <w:rPr>
                <w:b/>
                <w:sz w:val="24"/>
              </w:rPr>
              <w:t>Рег</w:t>
            </w:r>
            <w:proofErr w:type="spellEnd"/>
            <w:r w:rsidRPr="00717BA1">
              <w:rPr>
                <w:b/>
                <w:sz w:val="24"/>
              </w:rPr>
              <w:t>. №</w:t>
            </w:r>
          </w:p>
        </w:tc>
        <w:tc>
          <w:tcPr>
            <w:tcW w:w="3390" w:type="dxa"/>
            <w:tcBorders>
              <w:top w:val="nil"/>
              <w:left w:val="nil"/>
              <w:bottom w:val="single" w:sz="4" w:space="0" w:color="000000"/>
              <w:right w:val="nil"/>
            </w:tcBorders>
          </w:tcPr>
          <w:p w:rsidR="00717BA1" w:rsidRPr="00717BA1" w:rsidRDefault="00717BA1" w:rsidP="00717BA1">
            <w:pPr>
              <w:widowControl w:val="0"/>
              <w:jc w:val="both"/>
              <w:rPr>
                <w:b/>
                <w:sz w:val="24"/>
              </w:rPr>
            </w:pPr>
          </w:p>
        </w:tc>
      </w:tr>
    </w:tbl>
    <w:p w:rsidR="00717BA1" w:rsidRPr="00717BA1" w:rsidRDefault="00717BA1" w:rsidP="00717BA1">
      <w:pPr>
        <w:widowControl w:val="0"/>
        <w:spacing w:after="0" w:line="240" w:lineRule="auto"/>
        <w:jc w:val="both"/>
        <w:rPr>
          <w:rFonts w:ascii="Times New Roman" w:eastAsia="Times New Roman" w:hAnsi="Times New Roman" w:cs="Times New Roman"/>
          <w:b/>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b/>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color w:val="000000"/>
          <w:sz w:val="24"/>
          <w:szCs w:val="20"/>
          <w:lang w:eastAsia="ru-RU"/>
        </w:rPr>
        <w:t xml:space="preserve">Прошу предоставить </w:t>
      </w:r>
      <w:r w:rsidRPr="00717BA1">
        <w:rPr>
          <w:rFonts w:ascii="Times New Roman" w:eastAsia="Times New Roman" w:hAnsi="Times New Roman" w:cs="Times New Roman"/>
          <w:color w:val="000000"/>
          <w:sz w:val="24"/>
          <w:szCs w:val="20"/>
          <w:u w:val="single"/>
          <w:lang w:eastAsia="ru-RU"/>
        </w:rPr>
        <w:t>новое</w:t>
      </w:r>
      <w:r w:rsidRPr="00717BA1">
        <w:rPr>
          <w:rFonts w:ascii="Times New Roman" w:eastAsia="Times New Roman" w:hAnsi="Times New Roman" w:cs="Times New Roman"/>
          <w:color w:val="000000"/>
          <w:sz w:val="24"/>
          <w:szCs w:val="20"/>
          <w:lang w:eastAsia="ru-RU"/>
        </w:rPr>
        <w:t xml:space="preserve"> место для захоронения на кладбище:</w:t>
      </w:r>
    </w:p>
    <w:p w:rsidR="00717BA1" w:rsidRPr="00717BA1" w:rsidRDefault="00717BA1" w:rsidP="00717BA1">
      <w:pPr>
        <w:widowControl w:val="0"/>
        <w:pBdr>
          <w:bottom w:val="single" w:sz="4" w:space="1" w:color="000000"/>
        </w:pBd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(наименование выбранного кладбища)</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Способ </w:t>
      </w:r>
      <w:proofErr w:type="gramStart"/>
      <w:r w:rsidRPr="00717BA1">
        <w:rPr>
          <w:rFonts w:ascii="Times New Roman" w:eastAsia="Times New Roman" w:hAnsi="Times New Roman" w:cs="Times New Roman"/>
          <w:color w:val="000000"/>
          <w:sz w:val="24"/>
          <w:szCs w:val="20"/>
          <w:lang w:eastAsia="ru-RU"/>
        </w:rPr>
        <w:t>погребения</w:t>
      </w:r>
      <w:proofErr w:type="gramEnd"/>
      <w:r w:rsidRPr="00717BA1">
        <w:rPr>
          <w:rFonts w:ascii="Times New Roman" w:eastAsia="Times New Roman" w:hAnsi="Times New Roman" w:cs="Times New Roman"/>
          <w:color w:val="000000"/>
          <w:sz w:val="24"/>
          <w:szCs w:val="20"/>
          <w:lang w:eastAsia="ru-RU"/>
        </w:rPr>
        <w:t xml:space="preserve"> умершего (-ей):</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FF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lastRenderedPageBreak/>
        <w:t>(останки умершего(-ей) в землю/ прах умершего(-ей) в землю)</w:t>
      </w:r>
    </w:p>
    <w:p w:rsidR="00717BA1" w:rsidRPr="00717BA1" w:rsidRDefault="00717BA1" w:rsidP="00717BA1">
      <w:pPr>
        <w:widowControl w:val="0"/>
        <w:spacing w:after="0" w:line="240" w:lineRule="auto"/>
        <w:rPr>
          <w:rFonts w:ascii="Times New Roman" w:eastAsia="Times New Roman" w:hAnsi="Times New Roman" w:cs="Times New Roman"/>
          <w:color w:val="000000"/>
          <w:sz w:val="1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Тип захоронения по специализации:</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FF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(общественное/почетное/воинское/)</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Тип захоронения по конфессии:</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000000"/>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(без конфессии/ православие/ иудаизм/ католицизм/протестантизм/ ислам/ буддизм)</w:t>
      </w:r>
    </w:p>
    <w:p w:rsidR="00717BA1" w:rsidRPr="00717BA1" w:rsidRDefault="00717BA1" w:rsidP="00717BA1">
      <w:pPr>
        <w:widowControl w:val="0"/>
        <w:spacing w:after="0" w:line="240" w:lineRule="auto"/>
        <w:rPr>
          <w:rFonts w:ascii="Times New Roman" w:eastAsia="Times New Roman" w:hAnsi="Times New Roman" w:cs="Times New Roman"/>
          <w:color w:val="000000"/>
          <w:sz w:val="18"/>
          <w:szCs w:val="20"/>
          <w:lang w:eastAsia="ru-RU"/>
        </w:rPr>
      </w:pPr>
    </w:p>
    <w:tbl>
      <w:tblPr>
        <w:tblStyle w:val="214"/>
        <w:tblW w:w="0" w:type="auto"/>
        <w:tblBorders>
          <w:top w:val="nil"/>
          <w:left w:val="nil"/>
          <w:bottom w:val="nil"/>
          <w:right w:val="nil"/>
          <w:insideH w:val="nil"/>
          <w:insideV w:val="nil"/>
        </w:tblBorders>
        <w:tblLayout w:type="fixed"/>
        <w:tblLook w:val="04A0" w:firstRow="1" w:lastRow="0" w:firstColumn="1" w:lastColumn="0" w:noHBand="0" w:noVBand="1"/>
      </w:tblPr>
      <w:tblGrid>
        <w:gridCol w:w="2268"/>
        <w:gridCol w:w="7218"/>
      </w:tblGrid>
      <w:tr w:rsidR="00717BA1" w:rsidRPr="00717BA1" w:rsidTr="00717BA1">
        <w:tc>
          <w:tcPr>
            <w:tcW w:w="2268" w:type="dxa"/>
            <w:tcBorders>
              <w:top w:val="nil"/>
              <w:left w:val="nil"/>
              <w:bottom w:val="nil"/>
              <w:right w:val="nil"/>
            </w:tcBorders>
          </w:tcPr>
          <w:p w:rsidR="00717BA1" w:rsidRPr="00717BA1" w:rsidRDefault="00717BA1" w:rsidP="00717BA1">
            <w:pPr>
              <w:widowControl w:val="0"/>
              <w:rPr>
                <w:sz w:val="24"/>
              </w:rPr>
            </w:pPr>
            <w:r w:rsidRPr="00717BA1">
              <w:rPr>
                <w:sz w:val="24"/>
              </w:rPr>
              <w:t>Дата погребения:</w:t>
            </w:r>
          </w:p>
        </w:tc>
        <w:tc>
          <w:tcPr>
            <w:tcW w:w="7218"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2268" w:type="dxa"/>
            <w:tcBorders>
              <w:top w:val="nil"/>
              <w:left w:val="nil"/>
              <w:bottom w:val="nil"/>
              <w:right w:val="nil"/>
            </w:tcBorders>
          </w:tcPr>
          <w:p w:rsidR="00717BA1" w:rsidRPr="00717BA1" w:rsidRDefault="00717BA1" w:rsidP="00717BA1">
            <w:pPr>
              <w:widowControl w:val="0"/>
              <w:rPr>
                <w:sz w:val="24"/>
              </w:rPr>
            </w:pPr>
            <w:r w:rsidRPr="00717BA1">
              <w:rPr>
                <w:sz w:val="24"/>
              </w:rPr>
              <w:t>Время погребения:</w:t>
            </w:r>
          </w:p>
        </w:tc>
        <w:tc>
          <w:tcPr>
            <w:tcW w:w="7218" w:type="dxa"/>
            <w:tcBorders>
              <w:top w:val="single" w:sz="4" w:space="0" w:color="000000"/>
              <w:left w:val="nil"/>
              <w:bottom w:val="single" w:sz="4" w:space="0" w:color="000000"/>
              <w:right w:val="nil"/>
            </w:tcBorders>
          </w:tcPr>
          <w:p w:rsidR="00717BA1" w:rsidRPr="00717BA1" w:rsidRDefault="00717BA1" w:rsidP="00717BA1">
            <w:pPr>
              <w:widowControl w:val="0"/>
              <w:rPr>
                <w:sz w:val="24"/>
              </w:rPr>
            </w:pP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Информация об умершем (-их):</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214"/>
        <w:tblW w:w="0" w:type="auto"/>
        <w:tblBorders>
          <w:top w:val="nil"/>
          <w:left w:val="nil"/>
          <w:bottom w:val="nil"/>
          <w:right w:val="nil"/>
          <w:insideH w:val="nil"/>
          <w:insideV w:val="nil"/>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717BA1" w:rsidRPr="00717BA1" w:rsidTr="00717BA1">
        <w:tc>
          <w:tcPr>
            <w:tcW w:w="421" w:type="dxa"/>
            <w:tcBorders>
              <w:top w:val="nil"/>
              <w:left w:val="nil"/>
              <w:bottom w:val="nil"/>
              <w:right w:val="nil"/>
            </w:tcBorders>
          </w:tcPr>
          <w:p w:rsidR="00717BA1" w:rsidRPr="00717BA1" w:rsidRDefault="00717BA1" w:rsidP="00717BA1">
            <w:pPr>
              <w:widowControl w:val="0"/>
              <w:rPr>
                <w:sz w:val="24"/>
              </w:rPr>
            </w:pPr>
            <w:r w:rsidRPr="00717BA1">
              <w:rPr>
                <w:sz w:val="24"/>
              </w:rPr>
              <w:t>№</w:t>
            </w:r>
          </w:p>
        </w:tc>
        <w:tc>
          <w:tcPr>
            <w:tcW w:w="3402" w:type="dxa"/>
            <w:tcBorders>
              <w:top w:val="nil"/>
              <w:left w:val="nil"/>
              <w:bottom w:val="nil"/>
              <w:right w:val="nil"/>
            </w:tcBorders>
          </w:tcPr>
          <w:p w:rsidR="00717BA1" w:rsidRPr="00717BA1" w:rsidRDefault="00717BA1" w:rsidP="00717BA1">
            <w:pPr>
              <w:widowControl w:val="0"/>
              <w:jc w:val="center"/>
              <w:rPr>
                <w:sz w:val="24"/>
              </w:rPr>
            </w:pPr>
            <w:r w:rsidRPr="00717BA1">
              <w:rPr>
                <w:sz w:val="24"/>
              </w:rPr>
              <w:t>ФИО</w:t>
            </w:r>
          </w:p>
        </w:tc>
        <w:tc>
          <w:tcPr>
            <w:tcW w:w="283" w:type="dxa"/>
            <w:tcBorders>
              <w:top w:val="nil"/>
              <w:left w:val="nil"/>
              <w:bottom w:val="nil"/>
              <w:right w:val="nil"/>
            </w:tcBorders>
          </w:tcPr>
          <w:p w:rsidR="00717BA1" w:rsidRPr="00717BA1" w:rsidRDefault="00717BA1" w:rsidP="00717BA1">
            <w:pPr>
              <w:widowControl w:val="0"/>
              <w:jc w:val="center"/>
              <w:rPr>
                <w:sz w:val="24"/>
              </w:rPr>
            </w:pPr>
          </w:p>
        </w:tc>
        <w:tc>
          <w:tcPr>
            <w:tcW w:w="2552" w:type="dxa"/>
            <w:tcBorders>
              <w:top w:val="nil"/>
              <w:left w:val="nil"/>
              <w:bottom w:val="nil"/>
              <w:right w:val="nil"/>
            </w:tcBorders>
          </w:tcPr>
          <w:p w:rsidR="00717BA1" w:rsidRPr="00717BA1" w:rsidRDefault="00717BA1" w:rsidP="00717BA1">
            <w:pPr>
              <w:widowControl w:val="0"/>
              <w:jc w:val="center"/>
              <w:rPr>
                <w:sz w:val="24"/>
              </w:rPr>
            </w:pPr>
            <w:r w:rsidRPr="00717BA1">
              <w:rPr>
                <w:sz w:val="24"/>
              </w:rPr>
              <w:t>Регистрация по месту жительства/пребывания умершего(-ей)</w:t>
            </w:r>
          </w:p>
          <w:p w:rsidR="00717BA1" w:rsidRPr="00717BA1" w:rsidRDefault="00717BA1" w:rsidP="00717BA1">
            <w:pPr>
              <w:jc w:val="center"/>
              <w:rPr>
                <w:i/>
                <w:sz w:val="18"/>
              </w:rPr>
            </w:pPr>
            <w:r w:rsidRPr="00717BA1">
              <w:rPr>
                <w:i/>
                <w:sz w:val="18"/>
              </w:rPr>
              <w:t>город, улица, дом, квартира</w:t>
            </w:r>
          </w:p>
          <w:p w:rsidR="00717BA1" w:rsidRPr="00717BA1" w:rsidRDefault="00717BA1" w:rsidP="00717BA1">
            <w:pPr>
              <w:widowControl w:val="0"/>
              <w:jc w:val="center"/>
              <w:rPr>
                <w:sz w:val="24"/>
              </w:rPr>
            </w:pPr>
          </w:p>
        </w:tc>
        <w:tc>
          <w:tcPr>
            <w:tcW w:w="236" w:type="dxa"/>
            <w:tcBorders>
              <w:top w:val="nil"/>
              <w:left w:val="nil"/>
              <w:bottom w:val="nil"/>
              <w:right w:val="nil"/>
            </w:tcBorders>
          </w:tcPr>
          <w:p w:rsidR="00717BA1" w:rsidRPr="00717BA1" w:rsidRDefault="00717BA1" w:rsidP="00717BA1">
            <w:pPr>
              <w:widowControl w:val="0"/>
              <w:jc w:val="center"/>
              <w:rPr>
                <w:sz w:val="24"/>
              </w:rPr>
            </w:pPr>
          </w:p>
        </w:tc>
        <w:tc>
          <w:tcPr>
            <w:tcW w:w="1264" w:type="dxa"/>
            <w:tcBorders>
              <w:top w:val="nil"/>
              <w:left w:val="nil"/>
              <w:bottom w:val="nil"/>
              <w:right w:val="nil"/>
            </w:tcBorders>
          </w:tcPr>
          <w:p w:rsidR="00717BA1" w:rsidRPr="00717BA1" w:rsidRDefault="00717BA1" w:rsidP="00717BA1">
            <w:pPr>
              <w:widowControl w:val="0"/>
              <w:jc w:val="center"/>
              <w:rPr>
                <w:sz w:val="24"/>
              </w:rPr>
            </w:pPr>
            <w:r w:rsidRPr="00717BA1">
              <w:rPr>
                <w:sz w:val="24"/>
              </w:rPr>
              <w:t>Дата смерти</w:t>
            </w:r>
          </w:p>
        </w:tc>
        <w:tc>
          <w:tcPr>
            <w:tcW w:w="236" w:type="dxa"/>
            <w:tcBorders>
              <w:top w:val="nil"/>
              <w:left w:val="nil"/>
              <w:bottom w:val="nil"/>
              <w:right w:val="nil"/>
            </w:tcBorders>
          </w:tcPr>
          <w:p w:rsidR="00717BA1" w:rsidRPr="00717BA1" w:rsidRDefault="00717BA1" w:rsidP="00717BA1">
            <w:pPr>
              <w:widowControl w:val="0"/>
              <w:jc w:val="center"/>
              <w:rPr>
                <w:sz w:val="24"/>
              </w:rPr>
            </w:pPr>
          </w:p>
        </w:tc>
        <w:tc>
          <w:tcPr>
            <w:tcW w:w="1099" w:type="dxa"/>
            <w:tcBorders>
              <w:top w:val="nil"/>
              <w:left w:val="nil"/>
              <w:bottom w:val="nil"/>
              <w:right w:val="nil"/>
            </w:tcBorders>
          </w:tcPr>
          <w:p w:rsidR="00717BA1" w:rsidRPr="00717BA1" w:rsidRDefault="00717BA1" w:rsidP="00717BA1">
            <w:pPr>
              <w:widowControl w:val="0"/>
              <w:jc w:val="center"/>
              <w:rPr>
                <w:sz w:val="24"/>
              </w:rPr>
            </w:pPr>
            <w:r w:rsidRPr="00717BA1">
              <w:rPr>
                <w:sz w:val="24"/>
              </w:rPr>
              <w:t>СНИЛС</w:t>
            </w:r>
            <w:r w:rsidRPr="00717BA1">
              <w:rPr>
                <w:sz w:val="24"/>
              </w:rPr>
              <w:br/>
            </w:r>
            <w:r w:rsidRPr="00717BA1">
              <w:rPr>
                <w:i/>
                <w:sz w:val="18"/>
              </w:rPr>
              <w:t>(при наличии)</w:t>
            </w:r>
          </w:p>
        </w:tc>
      </w:tr>
      <w:tr w:rsidR="00717BA1" w:rsidRPr="00717BA1" w:rsidTr="00717BA1">
        <w:tc>
          <w:tcPr>
            <w:tcW w:w="421" w:type="dxa"/>
            <w:tcBorders>
              <w:top w:val="nil"/>
              <w:left w:val="nil"/>
              <w:bottom w:val="nil"/>
              <w:right w:val="nil"/>
            </w:tcBorders>
          </w:tcPr>
          <w:p w:rsidR="00717BA1" w:rsidRPr="00717BA1" w:rsidRDefault="00717BA1" w:rsidP="00717BA1">
            <w:pPr>
              <w:widowControl w:val="0"/>
              <w:numPr>
                <w:ilvl w:val="0"/>
                <w:numId w:val="16"/>
              </w:numPr>
              <w:contextualSpacing/>
              <w:rPr>
                <w:sz w:val="24"/>
              </w:rPr>
            </w:pPr>
          </w:p>
        </w:tc>
        <w:tc>
          <w:tcPr>
            <w:tcW w:w="3402"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83" w:type="dxa"/>
            <w:tcBorders>
              <w:top w:val="nil"/>
              <w:left w:val="nil"/>
              <w:bottom w:val="nil"/>
              <w:right w:val="nil"/>
            </w:tcBorders>
          </w:tcPr>
          <w:p w:rsidR="00717BA1" w:rsidRPr="00717BA1" w:rsidRDefault="00717BA1" w:rsidP="00717BA1">
            <w:pPr>
              <w:widowControl w:val="0"/>
              <w:rPr>
                <w:sz w:val="24"/>
              </w:rPr>
            </w:pPr>
          </w:p>
        </w:tc>
        <w:tc>
          <w:tcPr>
            <w:tcW w:w="2552"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36" w:type="dxa"/>
            <w:tcBorders>
              <w:top w:val="nil"/>
              <w:left w:val="nil"/>
              <w:bottom w:val="nil"/>
              <w:right w:val="nil"/>
            </w:tcBorders>
          </w:tcPr>
          <w:p w:rsidR="00717BA1" w:rsidRPr="00717BA1" w:rsidRDefault="00717BA1" w:rsidP="00717BA1">
            <w:pPr>
              <w:widowControl w:val="0"/>
              <w:rPr>
                <w:sz w:val="24"/>
              </w:rPr>
            </w:pPr>
          </w:p>
        </w:tc>
        <w:tc>
          <w:tcPr>
            <w:tcW w:w="1264"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36" w:type="dxa"/>
            <w:tcBorders>
              <w:top w:val="nil"/>
              <w:left w:val="nil"/>
              <w:bottom w:val="nil"/>
              <w:right w:val="nil"/>
            </w:tcBorders>
          </w:tcPr>
          <w:p w:rsidR="00717BA1" w:rsidRPr="00717BA1" w:rsidRDefault="00717BA1" w:rsidP="00717BA1">
            <w:pPr>
              <w:widowControl w:val="0"/>
              <w:rPr>
                <w:sz w:val="24"/>
              </w:rPr>
            </w:pPr>
          </w:p>
        </w:tc>
        <w:tc>
          <w:tcPr>
            <w:tcW w:w="1099"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421" w:type="dxa"/>
            <w:tcBorders>
              <w:top w:val="nil"/>
              <w:left w:val="nil"/>
              <w:bottom w:val="nil"/>
              <w:right w:val="nil"/>
            </w:tcBorders>
          </w:tcPr>
          <w:p w:rsidR="00717BA1" w:rsidRPr="00717BA1" w:rsidRDefault="00717BA1" w:rsidP="00717BA1">
            <w:pPr>
              <w:widowControl w:val="0"/>
              <w:numPr>
                <w:ilvl w:val="0"/>
                <w:numId w:val="16"/>
              </w:numPr>
              <w:contextualSpacing/>
              <w:rPr>
                <w:sz w:val="24"/>
              </w:rPr>
            </w:pPr>
          </w:p>
        </w:tc>
        <w:tc>
          <w:tcPr>
            <w:tcW w:w="3402" w:type="dxa"/>
            <w:tcBorders>
              <w:top w:val="single" w:sz="4" w:space="0" w:color="000000"/>
              <w:left w:val="nil"/>
              <w:bottom w:val="single" w:sz="4" w:space="0" w:color="000000"/>
              <w:right w:val="nil"/>
            </w:tcBorders>
          </w:tcPr>
          <w:p w:rsidR="00717BA1" w:rsidRPr="00717BA1" w:rsidRDefault="00717BA1" w:rsidP="00717BA1">
            <w:pPr>
              <w:widowControl w:val="0"/>
              <w:rPr>
                <w:sz w:val="24"/>
              </w:rPr>
            </w:pPr>
          </w:p>
        </w:tc>
        <w:tc>
          <w:tcPr>
            <w:tcW w:w="283" w:type="dxa"/>
            <w:tcBorders>
              <w:top w:val="nil"/>
              <w:left w:val="nil"/>
              <w:bottom w:val="nil"/>
              <w:right w:val="nil"/>
            </w:tcBorders>
          </w:tcPr>
          <w:p w:rsidR="00717BA1" w:rsidRPr="00717BA1" w:rsidRDefault="00717BA1" w:rsidP="00717BA1">
            <w:pPr>
              <w:widowControl w:val="0"/>
              <w:rPr>
                <w:sz w:val="24"/>
              </w:rPr>
            </w:pPr>
          </w:p>
        </w:tc>
        <w:tc>
          <w:tcPr>
            <w:tcW w:w="2552" w:type="dxa"/>
            <w:tcBorders>
              <w:top w:val="single" w:sz="4" w:space="0" w:color="000000"/>
              <w:left w:val="nil"/>
              <w:bottom w:val="single" w:sz="4" w:space="0" w:color="000000"/>
              <w:right w:val="nil"/>
            </w:tcBorders>
          </w:tcPr>
          <w:p w:rsidR="00717BA1" w:rsidRPr="00717BA1" w:rsidRDefault="00717BA1" w:rsidP="00717BA1">
            <w:pPr>
              <w:widowControl w:val="0"/>
              <w:rPr>
                <w:sz w:val="24"/>
              </w:rPr>
            </w:pPr>
          </w:p>
        </w:tc>
        <w:tc>
          <w:tcPr>
            <w:tcW w:w="236" w:type="dxa"/>
            <w:tcBorders>
              <w:top w:val="nil"/>
              <w:left w:val="nil"/>
              <w:bottom w:val="nil"/>
              <w:right w:val="nil"/>
            </w:tcBorders>
          </w:tcPr>
          <w:p w:rsidR="00717BA1" w:rsidRPr="00717BA1" w:rsidRDefault="00717BA1" w:rsidP="00717BA1">
            <w:pPr>
              <w:widowControl w:val="0"/>
              <w:rPr>
                <w:sz w:val="24"/>
              </w:rPr>
            </w:pPr>
          </w:p>
        </w:tc>
        <w:tc>
          <w:tcPr>
            <w:tcW w:w="1264" w:type="dxa"/>
            <w:tcBorders>
              <w:top w:val="single" w:sz="4" w:space="0" w:color="000000"/>
              <w:left w:val="nil"/>
              <w:bottom w:val="single" w:sz="4" w:space="0" w:color="000000"/>
              <w:right w:val="nil"/>
            </w:tcBorders>
          </w:tcPr>
          <w:p w:rsidR="00717BA1" w:rsidRPr="00717BA1" w:rsidRDefault="00717BA1" w:rsidP="00717BA1">
            <w:pPr>
              <w:widowControl w:val="0"/>
              <w:rPr>
                <w:sz w:val="24"/>
              </w:rPr>
            </w:pPr>
          </w:p>
        </w:tc>
        <w:tc>
          <w:tcPr>
            <w:tcW w:w="236" w:type="dxa"/>
            <w:tcBorders>
              <w:top w:val="nil"/>
              <w:left w:val="nil"/>
              <w:bottom w:val="nil"/>
              <w:right w:val="nil"/>
            </w:tcBorders>
          </w:tcPr>
          <w:p w:rsidR="00717BA1" w:rsidRPr="00717BA1" w:rsidRDefault="00717BA1" w:rsidP="00717BA1">
            <w:pPr>
              <w:widowControl w:val="0"/>
              <w:rPr>
                <w:sz w:val="24"/>
              </w:rPr>
            </w:pPr>
          </w:p>
        </w:tc>
        <w:tc>
          <w:tcPr>
            <w:tcW w:w="1099" w:type="dxa"/>
            <w:tcBorders>
              <w:top w:val="single" w:sz="4" w:space="0" w:color="000000"/>
              <w:left w:val="nil"/>
              <w:bottom w:val="single" w:sz="4" w:space="0" w:color="000000"/>
              <w:right w:val="nil"/>
            </w:tcBorders>
          </w:tcPr>
          <w:p w:rsidR="00717BA1" w:rsidRPr="00717BA1" w:rsidRDefault="00717BA1" w:rsidP="00717BA1">
            <w:pPr>
              <w:widowControl w:val="0"/>
              <w:rPr>
                <w:sz w:val="24"/>
              </w:rPr>
            </w:pP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Сотрудник Управления энергетики и жилищно-коммунального хозяйства администрации города Рязани</w:t>
      </w:r>
    </w:p>
    <w:p w:rsidR="00717BA1" w:rsidRPr="00717BA1" w:rsidRDefault="00717BA1" w:rsidP="00717BA1">
      <w:pPr>
        <w:widowControl w:val="0"/>
        <w:pBdr>
          <w:bottom w:val="single" w:sz="4" w:space="1" w:color="000000"/>
        </w:pBd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spacing w:line="240" w:lineRule="auto"/>
        <w:jc w:val="right"/>
        <w:rPr>
          <w:rFonts w:ascii="Times New Roman" w:eastAsia="Times New Roman" w:hAnsi="Times New Roman" w:cs="Times New Roman"/>
          <w:color w:val="000000"/>
          <w:sz w:val="28"/>
          <w:szCs w:val="20"/>
          <w:lang w:eastAsia="ru-RU"/>
        </w:rPr>
      </w:pPr>
    </w:p>
    <w:p w:rsidR="00717BA1" w:rsidRDefault="00717BA1" w:rsidP="00717BA1">
      <w:pPr>
        <w:spacing w:line="240" w:lineRule="auto"/>
        <w:jc w:val="right"/>
        <w:rPr>
          <w:rFonts w:ascii="Times New Roman" w:eastAsia="Times New Roman" w:hAnsi="Times New Roman" w:cs="Times New Roman"/>
          <w:color w:val="000000"/>
          <w:sz w:val="28"/>
          <w:szCs w:val="20"/>
          <w:lang w:eastAsia="ru-RU"/>
        </w:rPr>
      </w:pPr>
    </w:p>
    <w:p w:rsidR="00315F3A" w:rsidRDefault="00315F3A" w:rsidP="00717BA1">
      <w:pPr>
        <w:spacing w:line="240" w:lineRule="auto"/>
        <w:jc w:val="right"/>
        <w:rPr>
          <w:rFonts w:ascii="Times New Roman" w:eastAsia="Times New Roman" w:hAnsi="Times New Roman" w:cs="Times New Roman"/>
          <w:color w:val="000000"/>
          <w:sz w:val="28"/>
          <w:szCs w:val="20"/>
          <w:lang w:eastAsia="ru-RU"/>
        </w:rPr>
      </w:pPr>
    </w:p>
    <w:p w:rsidR="00315F3A" w:rsidRDefault="00315F3A" w:rsidP="00717BA1">
      <w:pPr>
        <w:spacing w:line="240" w:lineRule="auto"/>
        <w:jc w:val="right"/>
        <w:rPr>
          <w:rFonts w:ascii="Times New Roman" w:eastAsia="Times New Roman" w:hAnsi="Times New Roman" w:cs="Times New Roman"/>
          <w:color w:val="000000"/>
          <w:sz w:val="28"/>
          <w:szCs w:val="20"/>
          <w:lang w:eastAsia="ru-RU"/>
        </w:rPr>
      </w:pPr>
    </w:p>
    <w:p w:rsidR="00315F3A" w:rsidRDefault="00315F3A" w:rsidP="00717BA1">
      <w:pPr>
        <w:spacing w:line="240" w:lineRule="auto"/>
        <w:jc w:val="right"/>
        <w:rPr>
          <w:rFonts w:ascii="Times New Roman" w:eastAsia="Times New Roman" w:hAnsi="Times New Roman" w:cs="Times New Roman"/>
          <w:color w:val="000000"/>
          <w:sz w:val="28"/>
          <w:szCs w:val="20"/>
          <w:lang w:eastAsia="ru-RU"/>
        </w:rPr>
      </w:pPr>
    </w:p>
    <w:p w:rsidR="00315F3A" w:rsidRDefault="00315F3A" w:rsidP="00717BA1">
      <w:pPr>
        <w:spacing w:line="240" w:lineRule="auto"/>
        <w:jc w:val="right"/>
        <w:rPr>
          <w:rFonts w:ascii="Times New Roman" w:eastAsia="Times New Roman" w:hAnsi="Times New Roman" w:cs="Times New Roman"/>
          <w:color w:val="000000"/>
          <w:sz w:val="28"/>
          <w:szCs w:val="20"/>
          <w:lang w:eastAsia="ru-RU"/>
        </w:rPr>
      </w:pPr>
    </w:p>
    <w:p w:rsidR="00315F3A" w:rsidRDefault="00315F3A" w:rsidP="00717BA1">
      <w:pPr>
        <w:spacing w:line="240" w:lineRule="auto"/>
        <w:jc w:val="right"/>
        <w:rPr>
          <w:rFonts w:ascii="Times New Roman" w:eastAsia="Times New Roman" w:hAnsi="Times New Roman" w:cs="Times New Roman"/>
          <w:color w:val="000000"/>
          <w:sz w:val="28"/>
          <w:szCs w:val="20"/>
          <w:lang w:eastAsia="ru-RU"/>
        </w:rPr>
      </w:pPr>
    </w:p>
    <w:p w:rsidR="00315F3A" w:rsidRDefault="00315F3A" w:rsidP="00717BA1">
      <w:pPr>
        <w:spacing w:line="240" w:lineRule="auto"/>
        <w:jc w:val="right"/>
        <w:rPr>
          <w:rFonts w:ascii="Times New Roman" w:eastAsia="Times New Roman" w:hAnsi="Times New Roman" w:cs="Times New Roman"/>
          <w:color w:val="000000"/>
          <w:sz w:val="28"/>
          <w:szCs w:val="20"/>
          <w:lang w:eastAsia="ru-RU"/>
        </w:rPr>
      </w:pPr>
    </w:p>
    <w:p w:rsidR="00315F3A" w:rsidRDefault="00315F3A" w:rsidP="00717BA1">
      <w:pPr>
        <w:spacing w:line="240" w:lineRule="auto"/>
        <w:jc w:val="right"/>
        <w:rPr>
          <w:rFonts w:ascii="Times New Roman" w:eastAsia="Times New Roman" w:hAnsi="Times New Roman" w:cs="Times New Roman"/>
          <w:color w:val="000000"/>
          <w:sz w:val="28"/>
          <w:szCs w:val="20"/>
          <w:lang w:eastAsia="ru-RU"/>
        </w:rPr>
      </w:pPr>
    </w:p>
    <w:p w:rsidR="00315F3A" w:rsidRPr="00717BA1" w:rsidRDefault="00315F3A" w:rsidP="00717BA1">
      <w:pPr>
        <w:spacing w:line="240" w:lineRule="auto"/>
        <w:jc w:val="right"/>
        <w:rPr>
          <w:rFonts w:ascii="Times New Roman" w:eastAsia="Times New Roman" w:hAnsi="Times New Roman" w:cs="Times New Roman"/>
          <w:color w:val="000000"/>
          <w:sz w:val="28"/>
          <w:szCs w:val="20"/>
          <w:lang w:eastAsia="ru-RU"/>
        </w:rPr>
      </w:pPr>
    </w:p>
    <w:p w:rsidR="00717BA1" w:rsidRPr="00315F3A" w:rsidRDefault="00717BA1" w:rsidP="00717BA1">
      <w:pPr>
        <w:spacing w:line="240" w:lineRule="auto"/>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5</w:t>
      </w:r>
      <w:r w:rsidRPr="00315F3A">
        <w:rPr>
          <w:rFonts w:ascii="Times New Roman" w:eastAsia="Times New Roman" w:hAnsi="Times New Roman" w:cs="Times New Roman"/>
          <w:color w:val="000000"/>
          <w:sz w:val="24"/>
          <w:szCs w:val="24"/>
          <w:lang w:eastAsia="ru-RU"/>
        </w:rPr>
        <w:br/>
        <w:t>к Административному регламенту</w:t>
      </w:r>
      <w:r w:rsidRPr="00315F3A">
        <w:rPr>
          <w:rFonts w:ascii="Times New Roman" w:eastAsia="Times New Roman" w:hAnsi="Times New Roman" w:cs="Times New Roman"/>
          <w:color w:val="000000"/>
          <w:sz w:val="24"/>
          <w:szCs w:val="24"/>
          <w:lang w:eastAsia="ru-RU"/>
        </w:rPr>
        <w:br/>
      </w: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«Уведомление о регистрации захоронения умершего»</w:t>
      </w: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pBdr>
          <w:bottom w:val="single" w:sz="4" w:space="1" w:color="000000"/>
        </w:pBdr>
        <w:tabs>
          <w:tab w:val="left" w:pos="1290"/>
        </w:tabs>
        <w:spacing w:after="0" w:line="240" w:lineRule="auto"/>
        <w:jc w:val="center"/>
        <w:rPr>
          <w:rFonts w:ascii="Times New Roman" w:eastAsia="Times New Roman" w:hAnsi="Times New Roman" w:cs="Times New Roman"/>
          <w:b/>
          <w:color w:val="000000"/>
          <w:sz w:val="24"/>
          <w:szCs w:val="20"/>
          <w:lang w:eastAsia="ru-RU"/>
        </w:rPr>
      </w:pPr>
    </w:p>
    <w:p w:rsidR="00717BA1" w:rsidRPr="00717BA1" w:rsidRDefault="00717BA1" w:rsidP="00717BA1">
      <w:pPr>
        <w:tabs>
          <w:tab w:val="left" w:pos="1290"/>
        </w:tabs>
        <w:spacing w:after="0" w:line="240" w:lineRule="auto"/>
        <w:jc w:val="center"/>
        <w:rPr>
          <w:rFonts w:ascii="Times New Roman" w:eastAsia="Times New Roman" w:hAnsi="Times New Roman" w:cs="Times New Roman"/>
          <w:b/>
          <w:i/>
          <w:color w:val="000000"/>
          <w:sz w:val="18"/>
          <w:szCs w:val="20"/>
          <w:lang w:eastAsia="ru-RU"/>
        </w:rPr>
      </w:pPr>
      <w:r w:rsidRPr="00717BA1">
        <w:rPr>
          <w:rFonts w:ascii="Times New Roman" w:eastAsia="Times New Roman" w:hAnsi="Times New Roman" w:cs="Times New Roman"/>
          <w:i/>
          <w:color w:val="000000"/>
          <w:sz w:val="18"/>
          <w:szCs w:val="20"/>
          <w:lang w:eastAsia="ru-RU"/>
        </w:rPr>
        <w:t>(наименование органа государственной или муниципальной власти, выдавшего документ)</w:t>
      </w:r>
    </w:p>
    <w:p w:rsidR="00717BA1" w:rsidRPr="00717BA1" w:rsidRDefault="00717BA1" w:rsidP="00717BA1">
      <w:pPr>
        <w:spacing w:after="0" w:line="240" w:lineRule="auto"/>
        <w:jc w:val="both"/>
        <w:rPr>
          <w:rFonts w:ascii="Times New Roman" w:eastAsia="Times New Roman" w:hAnsi="Times New Roman" w:cs="Times New Roman"/>
          <w:color w:val="000000"/>
          <w:sz w:val="26"/>
          <w:szCs w:val="20"/>
          <w:lang w:eastAsia="ru-RU"/>
        </w:rPr>
      </w:pPr>
    </w:p>
    <w:tbl>
      <w:tblPr>
        <w:tblW w:w="0" w:type="auto"/>
        <w:tblInd w:w="20" w:type="dxa"/>
        <w:tblLayout w:type="fixed"/>
        <w:tblCellMar>
          <w:left w:w="0" w:type="dxa"/>
          <w:right w:w="0" w:type="dxa"/>
        </w:tblCellMar>
        <w:tblLook w:val="04A0" w:firstRow="1" w:lastRow="0" w:firstColumn="1" w:lastColumn="0" w:noHBand="0" w:noVBand="1"/>
      </w:tblPr>
      <w:tblGrid>
        <w:gridCol w:w="9336"/>
      </w:tblGrid>
      <w:tr w:rsidR="00717BA1" w:rsidRPr="00717BA1" w:rsidTr="00717BA1">
        <w:tc>
          <w:tcPr>
            <w:tcW w:w="9336" w:type="dxa"/>
            <w:shd w:val="clear" w:color="auto" w:fill="FFFFFF"/>
            <w:tcMar>
              <w:left w:w="0" w:type="dxa"/>
              <w:right w:w="0" w:type="dxa"/>
            </w:tcMar>
          </w:tcPr>
          <w:p w:rsidR="00717BA1" w:rsidRPr="00717BA1" w:rsidRDefault="00717BA1" w:rsidP="00717BA1">
            <w:pPr>
              <w:spacing w:after="0" w:line="240" w:lineRule="auto"/>
              <w:jc w:val="center"/>
              <w:rPr>
                <w:rFonts w:ascii="Times New Roman" w:eastAsia="Times New Roman" w:hAnsi="Times New Roman" w:cs="Times New Roman"/>
                <w:b/>
                <w:color w:val="000000"/>
                <w:szCs w:val="20"/>
                <w:lang w:eastAsia="ru-RU"/>
              </w:rPr>
            </w:pPr>
            <w:r w:rsidRPr="00717BA1">
              <w:rPr>
                <w:rFonts w:ascii="Times New Roman" w:eastAsia="Times New Roman" w:hAnsi="Times New Roman" w:cs="Times New Roman"/>
                <w:b/>
                <w:color w:val="000000"/>
                <w:szCs w:val="20"/>
                <w:lang w:eastAsia="ru-RU"/>
              </w:rPr>
              <w:t>Уведомление</w:t>
            </w:r>
          </w:p>
          <w:p w:rsidR="00717BA1" w:rsidRPr="00717BA1" w:rsidRDefault="00717BA1" w:rsidP="00717BA1">
            <w:pPr>
              <w:spacing w:after="100" w:line="240" w:lineRule="auto"/>
              <w:jc w:val="center"/>
              <w:rPr>
                <w:rFonts w:ascii="Times New Roman" w:eastAsia="Times New Roman" w:hAnsi="Times New Roman" w:cs="Times New Roman"/>
                <w:b/>
                <w:color w:val="000000"/>
                <w:szCs w:val="20"/>
                <w:lang w:eastAsia="ru-RU"/>
              </w:rPr>
            </w:pPr>
            <w:r w:rsidRPr="00717BA1">
              <w:rPr>
                <w:rFonts w:ascii="Times New Roman" w:eastAsia="Times New Roman" w:hAnsi="Times New Roman" w:cs="Times New Roman"/>
                <w:b/>
                <w:color w:val="000000"/>
                <w:szCs w:val="20"/>
                <w:lang w:eastAsia="ru-RU"/>
              </w:rPr>
              <w:t xml:space="preserve"> о регистрации захоронения умершего</w:t>
            </w:r>
          </w:p>
          <w:p w:rsidR="00717BA1" w:rsidRPr="00717BA1" w:rsidRDefault="00717BA1" w:rsidP="00717BA1">
            <w:pPr>
              <w:tabs>
                <w:tab w:val="left" w:pos="1290"/>
              </w:tabs>
              <w:spacing w:after="0" w:line="240" w:lineRule="auto"/>
              <w:jc w:val="center"/>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________________________</w:t>
            </w:r>
          </w:p>
          <w:p w:rsidR="00717BA1" w:rsidRPr="00717BA1" w:rsidRDefault="00717BA1" w:rsidP="00717BA1">
            <w:pPr>
              <w:tabs>
                <w:tab w:val="left" w:pos="1290"/>
              </w:tabs>
              <w:spacing w:after="0" w:line="240" w:lineRule="auto"/>
              <w:jc w:val="center"/>
              <w:rPr>
                <w:rFonts w:ascii="Times New Roman" w:eastAsia="Times New Roman" w:hAnsi="Times New Roman" w:cs="Times New Roman"/>
                <w:b/>
                <w:i/>
                <w:color w:val="000000"/>
                <w:sz w:val="18"/>
                <w:szCs w:val="20"/>
                <w:lang w:eastAsia="ru-RU"/>
              </w:rPr>
            </w:pPr>
            <w:r w:rsidRPr="00717BA1">
              <w:rPr>
                <w:rFonts w:ascii="Times New Roman" w:eastAsia="Times New Roman" w:hAnsi="Times New Roman" w:cs="Times New Roman"/>
                <w:i/>
                <w:color w:val="000000"/>
                <w:sz w:val="18"/>
                <w:szCs w:val="20"/>
                <w:lang w:eastAsia="ru-RU"/>
              </w:rPr>
              <w:t>(дата регистрации)</w:t>
            </w:r>
          </w:p>
          <w:p w:rsidR="00717BA1" w:rsidRPr="00717BA1" w:rsidRDefault="00717BA1" w:rsidP="00717BA1">
            <w:pPr>
              <w:spacing w:after="100" w:line="240" w:lineRule="auto"/>
              <w:jc w:val="center"/>
              <w:rPr>
                <w:rFonts w:ascii="Times New Roman" w:eastAsia="Times New Roman" w:hAnsi="Times New Roman" w:cs="Times New Roman"/>
                <w:color w:val="000000"/>
                <w:szCs w:val="20"/>
                <w:lang w:eastAsia="ru-RU"/>
              </w:rPr>
            </w:pP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1. Статус разрешения на захоронение:</w:t>
            </w:r>
          </w:p>
        </w:tc>
      </w:tr>
      <w:tr w:rsidR="00717BA1" w:rsidRPr="00717BA1" w:rsidTr="00717BA1">
        <w:trPr>
          <w:trHeight w:val="76"/>
        </w:trPr>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jc w:val="center"/>
              <w:rPr>
                <w:rFonts w:ascii="Times New Roman" w:eastAsia="Times New Roman" w:hAnsi="Times New Roman" w:cs="Times New Roman"/>
                <w:color w:val="000000"/>
                <w:szCs w:val="20"/>
                <w:lang w:eastAsia="ru-RU"/>
              </w:rPr>
            </w:pPr>
          </w:p>
        </w:tc>
      </w:tr>
      <w:tr w:rsidR="00717BA1" w:rsidRPr="00717BA1" w:rsidTr="00717BA1">
        <w:tc>
          <w:tcPr>
            <w:tcW w:w="9336" w:type="dxa"/>
            <w:tcBorders>
              <w:top w:val="single" w:sz="8" w:space="0" w:color="000000"/>
            </w:tcBorders>
            <w:shd w:val="clear" w:color="auto" w:fill="FFFFFF"/>
            <w:tcMar>
              <w:left w:w="0" w:type="dxa"/>
              <w:right w:w="0" w:type="dxa"/>
            </w:tcMar>
          </w:tcPr>
          <w:p w:rsidR="00717BA1" w:rsidRPr="00717BA1" w:rsidRDefault="00717BA1" w:rsidP="00717BA1">
            <w:pPr>
              <w:spacing w:after="100" w:line="240" w:lineRule="auto"/>
              <w:jc w:val="center"/>
              <w:rPr>
                <w:rFonts w:ascii="Times New Roman" w:eastAsia="Times New Roman" w:hAnsi="Times New Roman" w:cs="Times New Roman"/>
                <w:i/>
                <w:color w:val="000000"/>
                <w:sz w:val="16"/>
                <w:szCs w:val="20"/>
                <w:lang w:eastAsia="ru-RU"/>
              </w:rPr>
            </w:pPr>
            <w:r w:rsidRPr="00717BA1">
              <w:rPr>
                <w:rFonts w:ascii="Times New Roman" w:eastAsia="Times New Roman" w:hAnsi="Times New Roman" w:cs="Times New Roman"/>
                <w:i/>
                <w:color w:val="000000"/>
                <w:sz w:val="16"/>
                <w:szCs w:val="20"/>
                <w:lang w:eastAsia="ru-RU"/>
              </w:rPr>
              <w:t>(действующее/ изменено/ прекращено)</w:t>
            </w: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2. Регистрационный номер разрешения на захоронение:</w:t>
            </w:r>
          </w:p>
        </w:tc>
      </w:tr>
      <w:tr w:rsidR="00717BA1" w:rsidRPr="00717BA1" w:rsidTr="00717BA1">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ind w:firstLine="411"/>
              <w:jc w:val="center"/>
              <w:rPr>
                <w:rFonts w:ascii="Times New Roman" w:eastAsia="Times New Roman" w:hAnsi="Times New Roman" w:cs="Times New Roman"/>
                <w:i/>
                <w:color w:val="000000"/>
                <w:szCs w:val="20"/>
                <w:lang w:eastAsia="ru-RU"/>
              </w:rPr>
            </w:pP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3. Дата предоставления разрешения на захоронение:</w:t>
            </w:r>
          </w:p>
        </w:tc>
      </w:tr>
      <w:tr w:rsidR="00717BA1" w:rsidRPr="00717BA1" w:rsidTr="00717BA1">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ind w:firstLine="269"/>
              <w:jc w:val="center"/>
              <w:rPr>
                <w:rFonts w:ascii="Times New Roman" w:eastAsia="Times New Roman" w:hAnsi="Times New Roman" w:cs="Times New Roman"/>
                <w:i/>
                <w:color w:val="000000"/>
                <w:szCs w:val="20"/>
                <w:lang w:eastAsia="ru-RU"/>
              </w:rPr>
            </w:pPr>
          </w:p>
        </w:tc>
      </w:tr>
    </w:tbl>
    <w:p w:rsidR="00717BA1" w:rsidRPr="00717BA1" w:rsidRDefault="00717BA1"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tbl>
      <w:tblPr>
        <w:tblStyle w:val="100"/>
        <w:tblW w:w="0" w:type="auto"/>
        <w:tblInd w:w="-3" w:type="dxa"/>
        <w:tblBorders>
          <w:top w:val="nil"/>
          <w:left w:val="nil"/>
          <w:bottom w:val="nil"/>
          <w:right w:val="nil"/>
          <w:insideH w:val="nil"/>
          <w:insideV w:val="nil"/>
        </w:tblBorders>
        <w:tblLayout w:type="fixed"/>
        <w:tblLook w:val="04A0" w:firstRow="1" w:lastRow="0" w:firstColumn="1" w:lastColumn="0" w:noHBand="0" w:noVBand="1"/>
      </w:tblPr>
      <w:tblGrid>
        <w:gridCol w:w="2977"/>
        <w:gridCol w:w="814"/>
        <w:gridCol w:w="394"/>
        <w:gridCol w:w="2756"/>
        <w:gridCol w:w="399"/>
        <w:gridCol w:w="2019"/>
      </w:tblGrid>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заявителя</w:t>
            </w:r>
            <w:r w:rsidRPr="00717BA1">
              <w:rPr>
                <w:rFonts w:ascii="Times New Roman" w:hAnsi="Times New Roman"/>
                <w:sz w:val="24"/>
              </w:rPr>
              <w:br/>
            </w:r>
            <w:r w:rsidRPr="00717BA1">
              <w:rPr>
                <w:rFonts w:ascii="Times New Roman" w:hAnsi="Times New Roman"/>
                <w:i/>
                <w:sz w:val="18"/>
              </w:rPr>
              <w:t>(получателя услуги)</w:t>
            </w:r>
          </w:p>
        </w:tc>
        <w:tc>
          <w:tcPr>
            <w:tcW w:w="6382" w:type="dxa"/>
            <w:gridSpan w:val="5"/>
            <w:tcBorders>
              <w:top w:val="nil"/>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заявления</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Calibri" w:hAnsi="Calibri"/>
              </w:rPr>
            </w:pPr>
            <w:r w:rsidRPr="00717BA1">
              <w:rPr>
                <w:rFonts w:ascii="Times New Roman" w:hAnsi="Times New Roman"/>
                <w:sz w:val="24"/>
              </w:rPr>
              <w:t>Цель обращения</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Статус заявления</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8"/>
              </w:rPr>
            </w:pPr>
          </w:p>
        </w:tc>
      </w:tr>
      <w:tr w:rsidR="00717BA1" w:rsidRPr="00717BA1" w:rsidTr="00717BA1">
        <w:trPr>
          <w:trHeight w:val="95"/>
        </w:trPr>
        <w:tc>
          <w:tcPr>
            <w:tcW w:w="9359" w:type="dxa"/>
            <w:gridSpan w:val="6"/>
            <w:tcBorders>
              <w:top w:val="nil"/>
              <w:left w:val="nil"/>
              <w:bottom w:val="nil"/>
              <w:right w:val="nil"/>
            </w:tcBorders>
            <w:vAlign w:val="center"/>
          </w:tcPr>
          <w:p w:rsidR="00717BA1" w:rsidRPr="00717BA1" w:rsidRDefault="00717BA1" w:rsidP="00717BA1">
            <w:pPr>
              <w:widowControl w:val="0"/>
              <w:rPr>
                <w:rFonts w:ascii="Times New Roman" w:hAnsi="Times New Roman"/>
                <w:b/>
                <w:sz w:val="24"/>
              </w:rPr>
            </w:pPr>
          </w:p>
          <w:p w:rsidR="00717BA1" w:rsidRPr="00717BA1" w:rsidRDefault="00717BA1" w:rsidP="00717BA1">
            <w:pPr>
              <w:widowControl w:val="0"/>
              <w:rPr>
                <w:rFonts w:ascii="Times New Roman" w:hAnsi="Times New Roman"/>
                <w:b/>
                <w:sz w:val="24"/>
              </w:rPr>
            </w:pPr>
            <w:r w:rsidRPr="00717BA1">
              <w:rPr>
                <w:rFonts w:ascii="Times New Roman" w:hAnsi="Times New Roman"/>
                <w:b/>
                <w:sz w:val="24"/>
              </w:rPr>
              <w:t>Сведения об умершем и месте захоронения:</w:t>
            </w:r>
          </w:p>
        </w:tc>
      </w:tr>
      <w:tr w:rsidR="00717BA1" w:rsidRPr="00717BA1" w:rsidTr="00717BA1">
        <w:trPr>
          <w:trHeight w:val="175"/>
        </w:trPr>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умершего</w:t>
            </w:r>
          </w:p>
        </w:tc>
        <w:tc>
          <w:tcPr>
            <w:tcW w:w="6382" w:type="dxa"/>
            <w:gridSpan w:val="5"/>
            <w:tcBorders>
              <w:top w:val="nil"/>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Дата смерти умершего</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xml:space="preserve">Адрес регистрации </w:t>
            </w:r>
            <w:r w:rsidRPr="00717BA1">
              <w:rPr>
                <w:rFonts w:ascii="Times New Roman" w:hAnsi="Times New Roman"/>
                <w:sz w:val="24"/>
              </w:rPr>
              <w:br/>
              <w:t>по месту жительства / пребывания умершего</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актовой записи о смерти</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Наименование кладбища</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Способ погребения</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Вид места захоронения</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spacing w:before="12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Тип захоронения по специализации</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Тип захоронения по конфессии</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участка</w:t>
            </w:r>
          </w:p>
          <w:p w:rsidR="00717BA1" w:rsidRPr="00717BA1" w:rsidRDefault="00717BA1" w:rsidP="00717BA1">
            <w:pPr>
              <w:widowControl w:val="0"/>
              <w:rPr>
                <w:rFonts w:ascii="Times New Roman" w:hAnsi="Times New Roman"/>
                <w:sz w:val="24"/>
              </w:rPr>
            </w:pPr>
            <w:r w:rsidRPr="00717BA1">
              <w:rPr>
                <w:rFonts w:ascii="Times New Roman" w:hAnsi="Times New Roman"/>
                <w:i/>
                <w:sz w:val="18"/>
              </w:rPr>
              <w:t>сектор, квартал, ряд, номер</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rPr>
          <w:trHeight w:val="109"/>
        </w:trPr>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могилы</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rPr>
          <w:trHeight w:val="58"/>
        </w:trPr>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xml:space="preserve">Размер места захоронения </w:t>
            </w:r>
            <w:r w:rsidRPr="00717BA1">
              <w:rPr>
                <w:rFonts w:ascii="Times New Roman" w:hAnsi="Times New Roman"/>
                <w:sz w:val="24"/>
              </w:rPr>
              <w:lastRenderedPageBreak/>
              <w:t>(м</w:t>
            </w:r>
            <w:r w:rsidRPr="00717BA1">
              <w:rPr>
                <w:rFonts w:ascii="Times New Roman" w:hAnsi="Times New Roman"/>
                <w:sz w:val="24"/>
                <w:vertAlign w:val="superscript"/>
              </w:rPr>
              <w:t>2</w:t>
            </w:r>
            <w:r w:rsidRPr="00717BA1">
              <w:rPr>
                <w:rFonts w:ascii="Times New Roman" w:hAnsi="Times New Roman"/>
                <w:sz w:val="24"/>
              </w:rPr>
              <w:t>)</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rPr>
            </w:pPr>
            <w:r w:rsidRPr="00717BA1">
              <w:rPr>
                <w:rFonts w:ascii="Times New Roman" w:hAnsi="Times New Roman"/>
                <w:sz w:val="24"/>
              </w:rPr>
              <w:lastRenderedPageBreak/>
              <w:t>Наименование юридического лица, обеспечивающего погребение</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лица, ответственного за захоронение</w:t>
            </w:r>
          </w:p>
        </w:tc>
        <w:tc>
          <w:tcPr>
            <w:tcW w:w="6382" w:type="dxa"/>
            <w:gridSpan w:val="5"/>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791" w:type="dxa"/>
            <w:gridSpan w:val="2"/>
            <w:tcBorders>
              <w:top w:val="nil"/>
              <w:left w:val="nil"/>
              <w:bottom w:val="nil"/>
              <w:right w:val="nil"/>
            </w:tcBorders>
            <w:vAlign w:val="bottom"/>
          </w:tcPr>
          <w:p w:rsidR="00717BA1" w:rsidRPr="00717BA1" w:rsidRDefault="00717BA1" w:rsidP="00717BA1">
            <w:pPr>
              <w:rPr>
                <w:rFonts w:ascii="Times New Roman" w:hAnsi="Times New Roman"/>
              </w:rPr>
            </w:pPr>
          </w:p>
        </w:tc>
        <w:tc>
          <w:tcPr>
            <w:tcW w:w="394"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2756"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399"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2019" w:type="dxa"/>
            <w:tcBorders>
              <w:top w:val="nil"/>
              <w:left w:val="nil"/>
              <w:bottom w:val="nil"/>
              <w:right w:val="nil"/>
            </w:tcBorders>
            <w:vAlign w:val="bottom"/>
          </w:tcPr>
          <w:p w:rsidR="00717BA1" w:rsidRPr="00717BA1" w:rsidRDefault="00717BA1" w:rsidP="00717BA1">
            <w:pPr>
              <w:jc w:val="right"/>
              <w:rPr>
                <w:rFonts w:ascii="Times New Roman" w:hAnsi="Times New Roman"/>
              </w:rPr>
            </w:pPr>
          </w:p>
        </w:tc>
      </w:tr>
      <w:tr w:rsidR="00717BA1" w:rsidRPr="00717BA1" w:rsidTr="00717BA1">
        <w:tc>
          <w:tcPr>
            <w:tcW w:w="3791" w:type="dxa"/>
            <w:gridSpan w:val="2"/>
            <w:tcBorders>
              <w:top w:val="nil"/>
              <w:left w:val="nil"/>
              <w:bottom w:val="nil"/>
              <w:right w:val="nil"/>
            </w:tcBorders>
            <w:vAlign w:val="bottom"/>
          </w:tcPr>
          <w:p w:rsidR="00717BA1" w:rsidRPr="00717BA1" w:rsidRDefault="00717BA1" w:rsidP="00717BA1">
            <w:pPr>
              <w:rPr>
                <w:rFonts w:ascii="Times New Roman" w:hAnsi="Times New Roman"/>
              </w:rPr>
            </w:pPr>
          </w:p>
        </w:tc>
        <w:tc>
          <w:tcPr>
            <w:tcW w:w="394"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2756"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399"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2019" w:type="dxa"/>
            <w:tcBorders>
              <w:top w:val="nil"/>
              <w:left w:val="nil"/>
              <w:bottom w:val="nil"/>
              <w:right w:val="nil"/>
            </w:tcBorders>
            <w:vAlign w:val="bottom"/>
          </w:tcPr>
          <w:p w:rsidR="00717BA1" w:rsidRPr="00717BA1" w:rsidRDefault="00717BA1" w:rsidP="00717BA1">
            <w:pPr>
              <w:jc w:val="right"/>
              <w:rPr>
                <w:rFonts w:ascii="Times New Roman" w:hAnsi="Times New Roman"/>
              </w:rPr>
            </w:pPr>
          </w:p>
        </w:tc>
      </w:tr>
      <w:tr w:rsidR="00717BA1" w:rsidRPr="00717BA1" w:rsidTr="00717BA1">
        <w:tc>
          <w:tcPr>
            <w:tcW w:w="3791" w:type="dxa"/>
            <w:gridSpan w:val="2"/>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должность</w:t>
            </w:r>
          </w:p>
        </w:tc>
        <w:tc>
          <w:tcPr>
            <w:tcW w:w="394"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756" w:type="dxa"/>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подпись</w:t>
            </w:r>
          </w:p>
        </w:tc>
        <w:tc>
          <w:tcPr>
            <w:tcW w:w="399"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019" w:type="dxa"/>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ФИО</w:t>
            </w:r>
          </w:p>
        </w:tc>
      </w:tr>
    </w:tbl>
    <w:p w:rsidR="00717BA1" w:rsidRPr="00717BA1" w:rsidRDefault="00717BA1" w:rsidP="00717BA1">
      <w:pPr>
        <w:spacing w:line="240" w:lineRule="auto"/>
        <w:rPr>
          <w:rFonts w:ascii="Times New Roman" w:eastAsia="Times New Roman" w:hAnsi="Times New Roman" w:cs="Times New Roman"/>
          <w:i/>
          <w:color w:val="000000"/>
          <w:sz w:val="28"/>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Default="00717BA1"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315F3A" w:rsidRPr="00717BA1" w:rsidRDefault="00315F3A"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p w:rsidR="00717BA1" w:rsidRPr="00717BA1" w:rsidRDefault="00717BA1" w:rsidP="00717BA1">
      <w:pPr>
        <w:rPr>
          <w:rFonts w:ascii="Times New Roman" w:eastAsia="Times New Roman" w:hAnsi="Times New Roman" w:cs="Times New Roman"/>
          <w:i/>
          <w:color w:val="000000"/>
          <w:sz w:val="18"/>
          <w:szCs w:val="20"/>
          <w:lang w:eastAsia="ru-RU"/>
        </w:rPr>
      </w:pPr>
    </w:p>
    <w:p w:rsidR="00717BA1" w:rsidRPr="00717BA1" w:rsidRDefault="00717BA1" w:rsidP="00315F3A">
      <w:pPr>
        <w:spacing w:after="0" w:line="240" w:lineRule="auto"/>
        <w:jc w:val="right"/>
        <w:rPr>
          <w:rFonts w:ascii="Times New Roman" w:eastAsia="Times New Roman" w:hAnsi="Times New Roman"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lastRenderedPageBreak/>
        <w:t>Приложение № 6</w:t>
      </w:r>
    </w:p>
    <w:p w:rsidR="00717BA1" w:rsidRPr="00717BA1" w:rsidRDefault="00717BA1" w:rsidP="00315F3A">
      <w:pPr>
        <w:spacing w:after="0"/>
        <w:jc w:val="right"/>
        <w:rPr>
          <w:rFonts w:ascii="Times New Roman" w:eastAsia="Times New Roman" w:hAnsi="Times New Roman"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t>к Административному регламенту</w:t>
      </w:r>
    </w:p>
    <w:p w:rsidR="00717BA1" w:rsidRPr="00717BA1" w:rsidRDefault="00717BA1" w:rsidP="00717BA1">
      <w:pPr>
        <w:rPr>
          <w:rFonts w:ascii="Calibri" w:eastAsia="Times New Roman" w:hAnsi="Calibri" w:cs="Times New Roman"/>
          <w:color w:val="000000"/>
          <w:szCs w:val="20"/>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«Удостоверение о захоронении»</w:t>
      </w:r>
    </w:p>
    <w:p w:rsidR="00717BA1" w:rsidRPr="00717BA1" w:rsidRDefault="00717BA1" w:rsidP="00717BA1">
      <w:pPr>
        <w:widowControl w:val="0"/>
        <w:spacing w:after="0" w:line="240" w:lineRule="auto"/>
        <w:ind w:left="5670"/>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spacing w:line="240" w:lineRule="auto"/>
        <w:jc w:val="center"/>
        <w:rPr>
          <w:rFonts w:ascii="Times New Roman" w:eastAsia="Times New Roman" w:hAnsi="Times New Roman"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t>УДОСТОВЕРЕНИЕ О ЗАХОРОНЕНИИ</w:t>
      </w:r>
    </w:p>
    <w:p w:rsidR="00717BA1" w:rsidRPr="00717BA1" w:rsidRDefault="00717BA1" w:rsidP="00717BA1">
      <w:pPr>
        <w:tabs>
          <w:tab w:val="center" w:pos="4677"/>
          <w:tab w:val="right" w:pos="9355"/>
        </w:tabs>
        <w:spacing w:after="0" w:line="240" w:lineRule="auto"/>
        <w:jc w:val="center"/>
        <w:rPr>
          <w:rFonts w:ascii="Times New Roman" w:eastAsia="Times New Roman" w:hAnsi="Times New Roman"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t>№ ____________</w:t>
      </w:r>
    </w:p>
    <w:p w:rsidR="00717BA1" w:rsidRPr="00717BA1" w:rsidRDefault="00717BA1" w:rsidP="00717BA1">
      <w:pPr>
        <w:spacing w:line="240" w:lineRule="auto"/>
        <w:jc w:val="center"/>
        <w:rPr>
          <w:rFonts w:ascii="Times New Roman" w:eastAsia="Times New Roman" w:hAnsi="Times New Roman" w:cs="Times New Roman"/>
          <w:color w:val="000000"/>
          <w:sz w:val="24"/>
          <w:szCs w:val="20"/>
          <w:lang w:eastAsia="ru-RU"/>
        </w:rPr>
      </w:pPr>
    </w:p>
    <w:tbl>
      <w:tblPr>
        <w:tblStyle w:val="140"/>
        <w:tblW w:w="0" w:type="auto"/>
        <w:tblLayout w:type="fixed"/>
        <w:tblLook w:val="04A0" w:firstRow="1" w:lastRow="0" w:firstColumn="1" w:lastColumn="0" w:noHBand="0" w:noVBand="1"/>
      </w:tblPr>
      <w:tblGrid>
        <w:gridCol w:w="4618"/>
        <w:gridCol w:w="4727"/>
      </w:tblGrid>
      <w:tr w:rsidR="00717BA1" w:rsidRPr="00717BA1" w:rsidTr="00717BA1">
        <w:tc>
          <w:tcPr>
            <w:tcW w:w="9345" w:type="dxa"/>
            <w:gridSpan w:val="2"/>
            <w:tcBorders>
              <w:top w:val="nil"/>
              <w:left w:val="nil"/>
              <w:bottom w:val="nil"/>
              <w:right w:val="nil"/>
            </w:tcBorders>
          </w:tcPr>
          <w:p w:rsidR="00717BA1" w:rsidRPr="00717BA1" w:rsidRDefault="00717BA1" w:rsidP="00717BA1">
            <w:pPr>
              <w:jc w:val="center"/>
              <w:rPr>
                <w:rFonts w:ascii="Times New Roman" w:hAnsi="Times New Roman"/>
                <w:b/>
              </w:rPr>
            </w:pPr>
            <w:r w:rsidRPr="00717BA1">
              <w:rPr>
                <w:rFonts w:ascii="Times New Roman" w:hAnsi="Times New Roman"/>
                <w:b/>
              </w:rPr>
              <w:t>I. Сведения об уполномоченном органе местного самоуправления муниципального образования в сфере погребения и похоронного дела</w:t>
            </w:r>
            <w:r w:rsidRPr="00717BA1">
              <w:rPr>
                <w:rFonts w:ascii="Times New Roman" w:hAnsi="Times New Roman"/>
                <w:b/>
              </w:rPr>
              <w:br/>
            </w: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 xml:space="preserve">Наименование уполномоченного органа местного самоуправления муниципального образования </w:t>
            </w:r>
          </w:p>
        </w:tc>
        <w:tc>
          <w:tcPr>
            <w:tcW w:w="4727" w:type="dxa"/>
            <w:tcBorders>
              <w:top w:val="nil"/>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vAlign w:val="bottom"/>
          </w:tcPr>
          <w:p w:rsidR="00717BA1" w:rsidRPr="00717BA1" w:rsidRDefault="00717BA1" w:rsidP="00717BA1">
            <w:pPr>
              <w:rPr>
                <w:rFonts w:ascii="Times New Roman" w:hAnsi="Times New Roman"/>
              </w:rPr>
            </w:pPr>
            <w:r w:rsidRPr="00717BA1">
              <w:rPr>
                <w:rFonts w:ascii="Times New Roman" w:hAnsi="Times New Roman"/>
                <w:color w:val="1D1D20"/>
                <w:spacing w:val="-5"/>
              </w:rPr>
              <w:t>Должность лица, уполномоченного на выдачу удостоверения о захоронении:</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vAlign w:val="bottom"/>
          </w:tcPr>
          <w:p w:rsidR="00717BA1" w:rsidRPr="00717BA1" w:rsidRDefault="00717BA1" w:rsidP="00717BA1">
            <w:pPr>
              <w:rPr>
                <w:rFonts w:ascii="Times New Roman" w:hAnsi="Times New Roman"/>
              </w:rPr>
            </w:pPr>
            <w:r w:rsidRPr="00717BA1">
              <w:rPr>
                <w:rFonts w:ascii="Times New Roman" w:hAnsi="Times New Roman"/>
                <w:color w:val="1D1D20"/>
                <w:spacing w:val="-5"/>
              </w:rPr>
              <w:t>Фамилия лица, уполномоченного на выдачу удостоверения о захоронении:</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vAlign w:val="bottom"/>
          </w:tcPr>
          <w:p w:rsidR="00717BA1" w:rsidRPr="00717BA1" w:rsidRDefault="00717BA1" w:rsidP="00717BA1">
            <w:pPr>
              <w:rPr>
                <w:rFonts w:ascii="Times New Roman" w:hAnsi="Times New Roman"/>
              </w:rPr>
            </w:pPr>
            <w:r w:rsidRPr="00717BA1">
              <w:rPr>
                <w:rFonts w:ascii="Times New Roman" w:hAnsi="Times New Roman"/>
                <w:color w:val="1D1D20"/>
                <w:spacing w:val="-5"/>
              </w:rPr>
              <w:t>Имя лица, уполномоченного на выдачу удостоверения о захоронении:</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vAlign w:val="bottom"/>
          </w:tcPr>
          <w:p w:rsidR="00717BA1" w:rsidRPr="00717BA1" w:rsidRDefault="00717BA1" w:rsidP="00717BA1">
            <w:pPr>
              <w:rPr>
                <w:rFonts w:ascii="Times New Roman" w:hAnsi="Times New Roman"/>
              </w:rPr>
            </w:pPr>
            <w:r w:rsidRPr="00717BA1">
              <w:rPr>
                <w:rFonts w:ascii="Times New Roman" w:hAnsi="Times New Roman"/>
                <w:color w:val="1D1D20"/>
                <w:spacing w:val="-5"/>
              </w:rPr>
              <w:t>Отчество (при наличии) лица, уполномоченного на выдачу удостоверения о захоронении:</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vAlign w:val="bottom"/>
          </w:tcPr>
          <w:p w:rsidR="00717BA1" w:rsidRPr="00717BA1" w:rsidRDefault="00717BA1" w:rsidP="00717BA1">
            <w:pPr>
              <w:rPr>
                <w:rFonts w:ascii="Times New Roman" w:hAnsi="Times New Roman"/>
                <w:color w:val="1D1D20"/>
                <w:spacing w:val="-5"/>
              </w:rPr>
            </w:pPr>
            <w:r w:rsidRPr="00717BA1">
              <w:rPr>
                <w:rFonts w:ascii="Times New Roman" w:hAnsi="Times New Roman"/>
                <w:color w:val="1D1D20"/>
                <w:spacing w:val="-5"/>
              </w:rPr>
              <w:t>Дата выдачи удостоверения о захоронении:</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9345" w:type="dxa"/>
            <w:gridSpan w:val="2"/>
            <w:tcBorders>
              <w:top w:val="nil"/>
              <w:left w:val="nil"/>
              <w:bottom w:val="nil"/>
              <w:right w:val="nil"/>
            </w:tcBorders>
          </w:tcPr>
          <w:p w:rsidR="00717BA1" w:rsidRPr="00717BA1" w:rsidRDefault="00717BA1" w:rsidP="00717BA1">
            <w:pPr>
              <w:jc w:val="center"/>
              <w:rPr>
                <w:rFonts w:ascii="Times New Roman" w:hAnsi="Times New Roman"/>
                <w:b/>
              </w:rPr>
            </w:pPr>
          </w:p>
          <w:p w:rsidR="00717BA1" w:rsidRPr="00717BA1" w:rsidRDefault="00717BA1" w:rsidP="00717BA1">
            <w:pPr>
              <w:jc w:val="center"/>
              <w:rPr>
                <w:rFonts w:ascii="Times New Roman" w:hAnsi="Times New Roman"/>
                <w:b/>
              </w:rPr>
            </w:pPr>
            <w:r w:rsidRPr="00717BA1">
              <w:rPr>
                <w:rFonts w:ascii="Times New Roman" w:hAnsi="Times New Roman"/>
                <w:b/>
              </w:rPr>
              <w:t>II. Сведения о лице, на которое зарегистрировано место захоронения</w:t>
            </w:r>
          </w:p>
          <w:p w:rsidR="00717BA1" w:rsidRPr="00717BA1" w:rsidRDefault="00717BA1" w:rsidP="00717BA1">
            <w:pP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Фамилия ответственного за захоронение:</w:t>
            </w:r>
          </w:p>
        </w:tc>
        <w:tc>
          <w:tcPr>
            <w:tcW w:w="4727" w:type="dxa"/>
            <w:tcBorders>
              <w:top w:val="nil"/>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Имя ответственного за захоронение:</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Отчество (при наличии) ответственного за захоронение:</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СНИЛС</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9345" w:type="dxa"/>
            <w:gridSpan w:val="2"/>
            <w:tcBorders>
              <w:top w:val="nil"/>
              <w:left w:val="nil"/>
              <w:bottom w:val="nil"/>
              <w:right w:val="nil"/>
            </w:tcBorders>
          </w:tcPr>
          <w:p w:rsidR="00717BA1" w:rsidRPr="00717BA1" w:rsidRDefault="00717BA1" w:rsidP="00717BA1">
            <w:pPr>
              <w:jc w:val="center"/>
              <w:rPr>
                <w:rFonts w:ascii="Times New Roman" w:hAnsi="Times New Roman"/>
                <w:b/>
              </w:rPr>
            </w:pPr>
          </w:p>
          <w:p w:rsidR="00717BA1" w:rsidRPr="00717BA1" w:rsidRDefault="00717BA1" w:rsidP="00717BA1">
            <w:pPr>
              <w:jc w:val="center"/>
              <w:rPr>
                <w:rFonts w:ascii="Times New Roman" w:hAnsi="Times New Roman"/>
                <w:b/>
              </w:rPr>
            </w:pPr>
            <w:r w:rsidRPr="00717BA1">
              <w:rPr>
                <w:rFonts w:ascii="Times New Roman" w:hAnsi="Times New Roman"/>
                <w:b/>
              </w:rPr>
              <w:t>III. Сведения о месте захоронения</w:t>
            </w:r>
          </w:p>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Наименование кладбища</w:t>
            </w:r>
          </w:p>
        </w:tc>
        <w:tc>
          <w:tcPr>
            <w:tcW w:w="4727" w:type="dxa"/>
            <w:tcBorders>
              <w:top w:val="nil"/>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Адрес кладбища</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Вид места захоронения</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vAlign w:val="center"/>
          </w:tcPr>
          <w:p w:rsidR="00717BA1" w:rsidRPr="00717BA1" w:rsidRDefault="00717BA1" w:rsidP="00717BA1">
            <w:pPr>
              <w:widowControl w:val="0"/>
              <w:rPr>
                <w:rFonts w:ascii="Times New Roman" w:hAnsi="Times New Roman"/>
              </w:rPr>
            </w:pPr>
            <w:r w:rsidRPr="00717BA1">
              <w:rPr>
                <w:rFonts w:ascii="Times New Roman" w:hAnsi="Times New Roman"/>
              </w:rPr>
              <w:t>Тип захоронения по специализации</w:t>
            </w:r>
          </w:p>
        </w:tc>
        <w:tc>
          <w:tcPr>
            <w:tcW w:w="4727" w:type="dxa"/>
            <w:tcBorders>
              <w:top w:val="single" w:sz="4" w:space="0" w:color="000000"/>
              <w:left w:val="nil"/>
              <w:bottom w:val="single" w:sz="4" w:space="0" w:color="000000"/>
              <w:right w:val="nil"/>
            </w:tcBorders>
            <w:vAlign w:val="center"/>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vAlign w:val="center"/>
          </w:tcPr>
          <w:p w:rsidR="00717BA1" w:rsidRPr="00717BA1" w:rsidRDefault="00717BA1" w:rsidP="00717BA1">
            <w:pPr>
              <w:widowControl w:val="0"/>
              <w:rPr>
                <w:rFonts w:ascii="Times New Roman" w:hAnsi="Times New Roman"/>
              </w:rPr>
            </w:pPr>
            <w:r w:rsidRPr="00717BA1">
              <w:rPr>
                <w:rFonts w:ascii="Times New Roman" w:hAnsi="Times New Roman"/>
              </w:rPr>
              <w:t>Тип захоронения по конфессии</w:t>
            </w:r>
          </w:p>
        </w:tc>
        <w:tc>
          <w:tcPr>
            <w:tcW w:w="4727" w:type="dxa"/>
            <w:tcBorders>
              <w:top w:val="single" w:sz="4" w:space="0" w:color="000000"/>
              <w:left w:val="nil"/>
              <w:bottom w:val="single" w:sz="4" w:space="0" w:color="000000"/>
              <w:right w:val="nil"/>
            </w:tcBorders>
            <w:vAlign w:val="center"/>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Номер сектора места захоронения на кладбище</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Номер квартала места захоронения на кладбище</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lastRenderedPageBreak/>
              <w:t>Номер ряда места захоронения на кладбище</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Номер места захоронения</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Количество могил</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Длина места захоронения (м)</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Ширина места захоронения (м)</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r w:rsidR="00717BA1" w:rsidRPr="00717BA1" w:rsidTr="00717BA1">
        <w:tc>
          <w:tcPr>
            <w:tcW w:w="4618" w:type="dxa"/>
            <w:tcBorders>
              <w:top w:val="nil"/>
              <w:left w:val="nil"/>
              <w:bottom w:val="nil"/>
              <w:right w:val="nil"/>
            </w:tcBorders>
          </w:tcPr>
          <w:p w:rsidR="00717BA1" w:rsidRPr="00717BA1" w:rsidRDefault="00717BA1" w:rsidP="00717BA1">
            <w:pPr>
              <w:rPr>
                <w:rFonts w:ascii="Times New Roman" w:hAnsi="Times New Roman"/>
              </w:rPr>
            </w:pPr>
            <w:r w:rsidRPr="00717BA1">
              <w:rPr>
                <w:rFonts w:ascii="Times New Roman" w:hAnsi="Times New Roman"/>
              </w:rPr>
              <w:t>Площадь места захоронения (м²)</w:t>
            </w:r>
          </w:p>
        </w:tc>
        <w:tc>
          <w:tcPr>
            <w:tcW w:w="4727" w:type="dxa"/>
            <w:tcBorders>
              <w:top w:val="single" w:sz="4" w:space="0" w:color="000000"/>
              <w:left w:val="nil"/>
              <w:bottom w:val="single" w:sz="4" w:space="0" w:color="000000"/>
              <w:right w:val="nil"/>
            </w:tcBorders>
          </w:tcPr>
          <w:p w:rsidR="00717BA1" w:rsidRPr="00717BA1" w:rsidRDefault="00717BA1" w:rsidP="00717BA1">
            <w:pPr>
              <w:jc w:val="center"/>
              <w:rPr>
                <w:rFonts w:ascii="Times New Roman" w:hAnsi="Times New Roman"/>
              </w:rPr>
            </w:pPr>
          </w:p>
        </w:tc>
      </w:tr>
    </w:tbl>
    <w:p w:rsidR="00717BA1" w:rsidRPr="00717BA1" w:rsidRDefault="00717BA1" w:rsidP="00717BA1">
      <w:pPr>
        <w:spacing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4"/>
          <w:szCs w:val="20"/>
          <w:lang w:eastAsia="ru-RU"/>
        </w:rPr>
      </w:pPr>
    </w:p>
    <w:p w:rsidR="00717BA1" w:rsidRPr="00717BA1" w:rsidRDefault="00717BA1" w:rsidP="00717BA1">
      <w:pPr>
        <w:rPr>
          <w:rFonts w:ascii="Calibri" w:eastAsia="Times New Roman" w:hAnsi="Calibri" w:cs="Times New Roman"/>
          <w:color w:val="000000"/>
          <w:szCs w:val="20"/>
          <w:lang w:eastAsia="ru-RU"/>
        </w:rPr>
        <w:sectPr w:rsidR="00717BA1" w:rsidRPr="00717BA1">
          <w:headerReference w:type="default" r:id="rId30"/>
          <w:footerReference w:type="even" r:id="rId31"/>
          <w:footerReference w:type="default" r:id="rId32"/>
          <w:footerReference w:type="first" r:id="rId33"/>
          <w:pgSz w:w="11906" w:h="16838"/>
          <w:pgMar w:top="1134" w:right="567" w:bottom="1134" w:left="1134" w:header="709" w:footer="709" w:gutter="0"/>
          <w:cols w:space="720"/>
          <w:titlePg/>
        </w:sectPr>
      </w:pPr>
    </w:p>
    <w:p w:rsidR="00717BA1" w:rsidRPr="00717BA1" w:rsidRDefault="00717BA1" w:rsidP="00717BA1">
      <w:pPr>
        <w:spacing w:line="240" w:lineRule="auto"/>
        <w:jc w:val="center"/>
        <w:rPr>
          <w:rFonts w:ascii="Times New Roman" w:eastAsia="Times New Roman" w:hAnsi="Times New Roman"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lastRenderedPageBreak/>
        <w:tab/>
        <w:t>УДОСТОВЕРЕНИЕ О ЗАХОРОНЕНИИ</w:t>
      </w:r>
    </w:p>
    <w:p w:rsidR="00717BA1" w:rsidRPr="00717BA1" w:rsidRDefault="00717BA1" w:rsidP="00717BA1">
      <w:pPr>
        <w:tabs>
          <w:tab w:val="center" w:pos="4677"/>
          <w:tab w:val="right" w:pos="9355"/>
        </w:tabs>
        <w:spacing w:after="0" w:line="240" w:lineRule="auto"/>
        <w:jc w:val="center"/>
        <w:rPr>
          <w:rFonts w:ascii="Calibri" w:eastAsia="Times New Roman" w:hAnsi="Calibri"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t>№ ____________</w:t>
      </w:r>
    </w:p>
    <w:p w:rsidR="00717BA1" w:rsidRPr="00717BA1" w:rsidRDefault="00717BA1" w:rsidP="00717BA1">
      <w:pPr>
        <w:tabs>
          <w:tab w:val="left" w:pos="5480"/>
        </w:tabs>
        <w:spacing w:line="240" w:lineRule="auto"/>
        <w:rPr>
          <w:rFonts w:ascii="Times New Roman" w:eastAsia="Times New Roman" w:hAnsi="Times New Roman" w:cs="Times New Roman"/>
          <w:color w:val="000000"/>
          <w:sz w:val="24"/>
          <w:szCs w:val="20"/>
          <w:lang w:eastAsia="ru-RU"/>
        </w:rPr>
      </w:pPr>
    </w:p>
    <w:tbl>
      <w:tblPr>
        <w:tblStyle w:val="140"/>
        <w:tblW w:w="0" w:type="auto"/>
        <w:tblLayout w:type="fixed"/>
        <w:tblLook w:val="04A0" w:firstRow="1" w:lastRow="0" w:firstColumn="1" w:lastColumn="0" w:noHBand="0" w:noVBand="1"/>
      </w:tblPr>
      <w:tblGrid>
        <w:gridCol w:w="236"/>
        <w:gridCol w:w="584"/>
        <w:gridCol w:w="236"/>
        <w:gridCol w:w="686"/>
        <w:gridCol w:w="236"/>
        <w:gridCol w:w="1207"/>
        <w:gridCol w:w="236"/>
        <w:gridCol w:w="1207"/>
        <w:gridCol w:w="236"/>
        <w:gridCol w:w="1172"/>
        <w:gridCol w:w="236"/>
        <w:gridCol w:w="981"/>
        <w:gridCol w:w="236"/>
        <w:gridCol w:w="730"/>
        <w:gridCol w:w="236"/>
        <w:gridCol w:w="1242"/>
      </w:tblGrid>
      <w:tr w:rsidR="00717BA1" w:rsidRPr="00717BA1" w:rsidTr="00717BA1">
        <w:tc>
          <w:tcPr>
            <w:tcW w:w="9570" w:type="dxa"/>
            <w:gridSpan w:val="16"/>
            <w:tcBorders>
              <w:top w:val="nil"/>
              <w:left w:val="nil"/>
              <w:bottom w:val="nil"/>
              <w:right w:val="nil"/>
            </w:tcBorders>
          </w:tcPr>
          <w:p w:rsidR="00717BA1" w:rsidRPr="00717BA1" w:rsidRDefault="00717BA1" w:rsidP="00717BA1">
            <w:pPr>
              <w:jc w:val="center"/>
              <w:rPr>
                <w:rFonts w:ascii="Times New Roman" w:hAnsi="Times New Roman"/>
                <w:b/>
              </w:rPr>
            </w:pPr>
            <w:r w:rsidRPr="00717BA1">
              <w:rPr>
                <w:rFonts w:ascii="Times New Roman" w:hAnsi="Times New Roman"/>
                <w:b/>
              </w:rPr>
              <w:t>IV. Сведения о захороненных:</w:t>
            </w:r>
          </w:p>
          <w:p w:rsidR="00717BA1" w:rsidRPr="00717BA1" w:rsidRDefault="00717BA1" w:rsidP="00717BA1">
            <w:pPr>
              <w:jc w:val="center"/>
              <w:rPr>
                <w:rFonts w:ascii="Times New Roman" w:hAnsi="Times New Roman"/>
                <w:b/>
              </w:rPr>
            </w:pPr>
          </w:p>
        </w:tc>
      </w:tr>
      <w:tr w:rsidR="00717BA1" w:rsidRPr="00717BA1" w:rsidTr="00717BA1">
        <w:tc>
          <w:tcPr>
            <w:tcW w:w="221" w:type="dxa"/>
            <w:tcBorders>
              <w:top w:val="nil"/>
              <w:left w:val="nil"/>
              <w:bottom w:val="nil"/>
              <w:right w:val="nil"/>
            </w:tcBorders>
          </w:tcPr>
          <w:p w:rsidR="00717BA1" w:rsidRPr="00717BA1" w:rsidRDefault="00717BA1" w:rsidP="00717BA1">
            <w:pPr>
              <w:jc w:val="center"/>
              <w:rPr>
                <w:rFonts w:ascii="Times New Roman" w:hAnsi="Times New Roman"/>
              </w:rPr>
            </w:pPr>
          </w:p>
        </w:tc>
        <w:tc>
          <w:tcPr>
            <w:tcW w:w="584" w:type="dxa"/>
            <w:tcBorders>
              <w:top w:val="nil"/>
              <w:left w:val="nil"/>
              <w:bottom w:val="nil"/>
              <w:right w:val="nil"/>
            </w:tcBorders>
          </w:tcPr>
          <w:p w:rsidR="00717BA1" w:rsidRPr="00717BA1" w:rsidRDefault="00717BA1" w:rsidP="00717BA1">
            <w:pPr>
              <w:jc w:val="center"/>
              <w:rPr>
                <w:rFonts w:ascii="Times New Roman" w:hAnsi="Times New Roman"/>
              </w:rPr>
            </w:pPr>
            <w:r w:rsidRPr="00717BA1">
              <w:rPr>
                <w:rFonts w:ascii="Times New Roman" w:hAnsi="Times New Roman"/>
              </w:rPr>
              <w:t>ФИО</w:t>
            </w:r>
          </w:p>
        </w:tc>
        <w:tc>
          <w:tcPr>
            <w:tcW w:w="220" w:type="dxa"/>
            <w:tcBorders>
              <w:top w:val="nil"/>
              <w:left w:val="nil"/>
              <w:bottom w:val="nil"/>
              <w:right w:val="nil"/>
            </w:tcBorders>
          </w:tcPr>
          <w:p w:rsidR="00717BA1" w:rsidRPr="00717BA1" w:rsidRDefault="00717BA1" w:rsidP="00717BA1">
            <w:pPr>
              <w:jc w:val="center"/>
              <w:rPr>
                <w:rFonts w:ascii="Times New Roman" w:hAnsi="Times New Roman"/>
              </w:rPr>
            </w:pPr>
          </w:p>
        </w:tc>
        <w:tc>
          <w:tcPr>
            <w:tcW w:w="686" w:type="dxa"/>
            <w:tcBorders>
              <w:top w:val="nil"/>
              <w:left w:val="nil"/>
              <w:bottom w:val="nil"/>
              <w:right w:val="nil"/>
            </w:tcBorders>
          </w:tcPr>
          <w:p w:rsidR="00717BA1" w:rsidRPr="00717BA1" w:rsidRDefault="00717BA1" w:rsidP="00717BA1">
            <w:pPr>
              <w:jc w:val="center"/>
              <w:rPr>
                <w:rFonts w:ascii="Times New Roman" w:hAnsi="Times New Roman"/>
              </w:rPr>
            </w:pPr>
            <w:r w:rsidRPr="00717BA1">
              <w:rPr>
                <w:rFonts w:ascii="Times New Roman" w:hAnsi="Times New Roman"/>
                <w:color w:val="1D1D20"/>
                <w:spacing w:val="-5"/>
              </w:rPr>
              <w:t>Дата смерти</w:t>
            </w:r>
          </w:p>
        </w:tc>
        <w:tc>
          <w:tcPr>
            <w:tcW w:w="220" w:type="dxa"/>
            <w:tcBorders>
              <w:top w:val="nil"/>
              <w:left w:val="nil"/>
              <w:bottom w:val="nil"/>
              <w:right w:val="nil"/>
            </w:tcBorders>
          </w:tcPr>
          <w:p w:rsidR="00717BA1" w:rsidRPr="00717BA1" w:rsidRDefault="00717BA1" w:rsidP="00717BA1">
            <w:pPr>
              <w:jc w:val="center"/>
              <w:rPr>
                <w:rFonts w:ascii="Times New Roman" w:hAnsi="Times New Roman"/>
              </w:rPr>
            </w:pPr>
          </w:p>
        </w:tc>
        <w:tc>
          <w:tcPr>
            <w:tcW w:w="1207" w:type="dxa"/>
            <w:tcBorders>
              <w:top w:val="nil"/>
              <w:left w:val="nil"/>
              <w:bottom w:val="nil"/>
              <w:right w:val="nil"/>
            </w:tcBorders>
          </w:tcPr>
          <w:p w:rsidR="00717BA1" w:rsidRPr="00717BA1" w:rsidRDefault="00717BA1" w:rsidP="00717BA1">
            <w:pPr>
              <w:jc w:val="center"/>
              <w:rPr>
                <w:rFonts w:ascii="Times New Roman" w:hAnsi="Times New Roman"/>
              </w:rPr>
            </w:pPr>
            <w:r w:rsidRPr="00717BA1">
              <w:rPr>
                <w:rFonts w:ascii="Times New Roman" w:hAnsi="Times New Roman"/>
              </w:rPr>
              <w:t>Серия свидетельства о смерти</w:t>
            </w:r>
          </w:p>
        </w:tc>
        <w:tc>
          <w:tcPr>
            <w:tcW w:w="220" w:type="dxa"/>
            <w:tcBorders>
              <w:top w:val="nil"/>
              <w:left w:val="nil"/>
              <w:bottom w:val="nil"/>
              <w:right w:val="nil"/>
            </w:tcBorders>
          </w:tcPr>
          <w:p w:rsidR="00717BA1" w:rsidRPr="00717BA1" w:rsidRDefault="00717BA1" w:rsidP="00717BA1">
            <w:pPr>
              <w:jc w:val="center"/>
              <w:rPr>
                <w:rFonts w:ascii="Times New Roman" w:hAnsi="Times New Roman"/>
              </w:rPr>
            </w:pPr>
          </w:p>
        </w:tc>
        <w:tc>
          <w:tcPr>
            <w:tcW w:w="1207" w:type="dxa"/>
            <w:tcBorders>
              <w:top w:val="nil"/>
              <w:left w:val="nil"/>
              <w:bottom w:val="nil"/>
              <w:right w:val="nil"/>
            </w:tcBorders>
          </w:tcPr>
          <w:p w:rsidR="00717BA1" w:rsidRPr="00717BA1" w:rsidRDefault="00717BA1" w:rsidP="00717BA1">
            <w:pPr>
              <w:jc w:val="center"/>
              <w:rPr>
                <w:rFonts w:ascii="Times New Roman" w:hAnsi="Times New Roman"/>
                <w:color w:val="1D1D20"/>
                <w:spacing w:val="-5"/>
              </w:rPr>
            </w:pPr>
            <w:r w:rsidRPr="00717BA1">
              <w:rPr>
                <w:rFonts w:ascii="Times New Roman" w:hAnsi="Times New Roman"/>
              </w:rPr>
              <w:t>Номер свидетельства о смерти</w:t>
            </w:r>
          </w:p>
        </w:tc>
        <w:tc>
          <w:tcPr>
            <w:tcW w:w="220" w:type="dxa"/>
            <w:tcBorders>
              <w:top w:val="nil"/>
              <w:left w:val="nil"/>
              <w:bottom w:val="nil"/>
              <w:right w:val="nil"/>
            </w:tcBorders>
          </w:tcPr>
          <w:p w:rsidR="00717BA1" w:rsidRPr="00717BA1" w:rsidRDefault="00717BA1" w:rsidP="00717BA1">
            <w:pPr>
              <w:jc w:val="center"/>
              <w:rPr>
                <w:rFonts w:ascii="Times New Roman" w:hAnsi="Times New Roman"/>
                <w:color w:val="1D1D20"/>
                <w:spacing w:val="-5"/>
              </w:rPr>
            </w:pPr>
          </w:p>
        </w:tc>
        <w:tc>
          <w:tcPr>
            <w:tcW w:w="1172" w:type="dxa"/>
            <w:tcBorders>
              <w:top w:val="nil"/>
              <w:left w:val="nil"/>
              <w:bottom w:val="nil"/>
              <w:right w:val="nil"/>
            </w:tcBorders>
          </w:tcPr>
          <w:p w:rsidR="00717BA1" w:rsidRPr="00717BA1" w:rsidRDefault="00717BA1" w:rsidP="00717BA1">
            <w:pPr>
              <w:jc w:val="center"/>
              <w:rPr>
                <w:rFonts w:ascii="Times New Roman" w:hAnsi="Times New Roman"/>
              </w:rPr>
            </w:pPr>
            <w:r w:rsidRPr="00717BA1">
              <w:rPr>
                <w:rFonts w:ascii="Times New Roman" w:hAnsi="Times New Roman"/>
                <w:color w:val="1D1D20"/>
                <w:spacing w:val="-5"/>
              </w:rPr>
              <w:t xml:space="preserve">Кем выдано свидетельство </w:t>
            </w:r>
            <w:r w:rsidRPr="00717BA1">
              <w:rPr>
                <w:rFonts w:ascii="Times New Roman" w:hAnsi="Times New Roman"/>
                <w:color w:val="1D1D20"/>
                <w:spacing w:val="-5"/>
              </w:rPr>
              <w:br/>
              <w:t>о смерти</w:t>
            </w:r>
          </w:p>
        </w:tc>
        <w:tc>
          <w:tcPr>
            <w:tcW w:w="220" w:type="dxa"/>
            <w:tcBorders>
              <w:top w:val="nil"/>
              <w:left w:val="nil"/>
              <w:bottom w:val="nil"/>
              <w:right w:val="nil"/>
            </w:tcBorders>
          </w:tcPr>
          <w:p w:rsidR="00717BA1" w:rsidRPr="00717BA1" w:rsidRDefault="00717BA1" w:rsidP="00717BA1">
            <w:pPr>
              <w:jc w:val="center"/>
              <w:rPr>
                <w:rFonts w:ascii="Times New Roman" w:hAnsi="Times New Roman"/>
              </w:rPr>
            </w:pPr>
          </w:p>
        </w:tc>
        <w:tc>
          <w:tcPr>
            <w:tcW w:w="981" w:type="dxa"/>
            <w:tcBorders>
              <w:top w:val="nil"/>
              <w:left w:val="nil"/>
              <w:bottom w:val="nil"/>
              <w:right w:val="nil"/>
            </w:tcBorders>
          </w:tcPr>
          <w:p w:rsidR="00717BA1" w:rsidRPr="00717BA1" w:rsidRDefault="00717BA1" w:rsidP="00717BA1">
            <w:pPr>
              <w:jc w:val="center"/>
              <w:rPr>
                <w:rFonts w:ascii="Times New Roman" w:hAnsi="Times New Roman"/>
              </w:rPr>
            </w:pPr>
            <w:r w:rsidRPr="00717BA1">
              <w:rPr>
                <w:rFonts w:ascii="Times New Roman" w:hAnsi="Times New Roman"/>
                <w:color w:val="1D1D20"/>
                <w:spacing w:val="-5"/>
              </w:rPr>
              <w:t>Способ погребения</w:t>
            </w:r>
          </w:p>
        </w:tc>
        <w:tc>
          <w:tcPr>
            <w:tcW w:w="220" w:type="dxa"/>
            <w:tcBorders>
              <w:top w:val="nil"/>
              <w:left w:val="nil"/>
              <w:bottom w:val="nil"/>
              <w:right w:val="nil"/>
            </w:tcBorders>
          </w:tcPr>
          <w:p w:rsidR="00717BA1" w:rsidRPr="00717BA1" w:rsidRDefault="00717BA1" w:rsidP="00717BA1">
            <w:pPr>
              <w:jc w:val="center"/>
              <w:rPr>
                <w:rFonts w:ascii="Times New Roman" w:hAnsi="Times New Roman"/>
                <w:color w:val="1D1D20"/>
                <w:spacing w:val="-5"/>
              </w:rPr>
            </w:pPr>
          </w:p>
        </w:tc>
        <w:tc>
          <w:tcPr>
            <w:tcW w:w="730" w:type="dxa"/>
            <w:tcBorders>
              <w:top w:val="nil"/>
              <w:left w:val="nil"/>
              <w:bottom w:val="nil"/>
              <w:right w:val="nil"/>
            </w:tcBorders>
          </w:tcPr>
          <w:p w:rsidR="00717BA1" w:rsidRPr="00717BA1" w:rsidRDefault="00717BA1" w:rsidP="00717BA1">
            <w:pPr>
              <w:jc w:val="center"/>
              <w:rPr>
                <w:rFonts w:ascii="Times New Roman" w:hAnsi="Times New Roman"/>
                <w:color w:val="1D1D20"/>
                <w:spacing w:val="-5"/>
              </w:rPr>
            </w:pPr>
            <w:r w:rsidRPr="00717BA1">
              <w:rPr>
                <w:rFonts w:ascii="Times New Roman" w:hAnsi="Times New Roman"/>
                <w:color w:val="1D1D20"/>
                <w:spacing w:val="-5"/>
              </w:rPr>
              <w:t>№ могилы</w:t>
            </w:r>
          </w:p>
        </w:tc>
        <w:tc>
          <w:tcPr>
            <w:tcW w:w="220" w:type="dxa"/>
            <w:tcBorders>
              <w:top w:val="nil"/>
              <w:left w:val="nil"/>
              <w:bottom w:val="nil"/>
              <w:right w:val="nil"/>
            </w:tcBorders>
          </w:tcPr>
          <w:p w:rsidR="00717BA1" w:rsidRPr="00717BA1" w:rsidRDefault="00717BA1" w:rsidP="00717BA1">
            <w:pPr>
              <w:jc w:val="center"/>
              <w:rPr>
                <w:rFonts w:ascii="Times New Roman" w:hAnsi="Times New Roman"/>
                <w:color w:val="1D1D20"/>
                <w:spacing w:val="-5"/>
              </w:rPr>
            </w:pPr>
          </w:p>
        </w:tc>
        <w:tc>
          <w:tcPr>
            <w:tcW w:w="1242" w:type="dxa"/>
            <w:tcBorders>
              <w:top w:val="nil"/>
              <w:left w:val="nil"/>
              <w:bottom w:val="nil"/>
              <w:right w:val="nil"/>
            </w:tcBorders>
          </w:tcPr>
          <w:p w:rsidR="00717BA1" w:rsidRPr="00717BA1" w:rsidRDefault="00717BA1" w:rsidP="00717BA1">
            <w:pPr>
              <w:jc w:val="center"/>
              <w:rPr>
                <w:rFonts w:ascii="Times New Roman" w:hAnsi="Times New Roman"/>
                <w:color w:val="1D1D20"/>
                <w:spacing w:val="-5"/>
              </w:rPr>
            </w:pPr>
            <w:r w:rsidRPr="00717BA1">
              <w:rPr>
                <w:rFonts w:ascii="Times New Roman" w:hAnsi="Times New Roman"/>
                <w:color w:val="1D1D20"/>
                <w:spacing w:val="-5"/>
              </w:rPr>
              <w:t xml:space="preserve">Степень родства ответственного за захоронение </w:t>
            </w:r>
            <w:r w:rsidRPr="00717BA1">
              <w:rPr>
                <w:rFonts w:ascii="Times New Roman" w:hAnsi="Times New Roman"/>
                <w:color w:val="1D1D20"/>
                <w:spacing w:val="-5"/>
              </w:rPr>
              <w:br/>
              <w:t>с захороненным</w:t>
            </w:r>
          </w:p>
        </w:tc>
      </w:tr>
      <w:tr w:rsidR="00717BA1" w:rsidRPr="00717BA1" w:rsidTr="00717BA1">
        <w:tc>
          <w:tcPr>
            <w:tcW w:w="221" w:type="dxa"/>
            <w:tcBorders>
              <w:top w:val="nil"/>
              <w:left w:val="nil"/>
              <w:bottom w:val="nil"/>
              <w:right w:val="nil"/>
            </w:tcBorders>
          </w:tcPr>
          <w:p w:rsidR="00717BA1" w:rsidRPr="00717BA1" w:rsidRDefault="00717BA1" w:rsidP="00717BA1">
            <w:pPr>
              <w:numPr>
                <w:ilvl w:val="0"/>
                <w:numId w:val="17"/>
              </w:numPr>
              <w:contextualSpacing/>
              <w:rPr>
                <w:rFonts w:ascii="Times New Roman" w:hAnsi="Times New Roman"/>
              </w:rPr>
            </w:pPr>
          </w:p>
        </w:tc>
        <w:tc>
          <w:tcPr>
            <w:tcW w:w="584"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686"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1207"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1207"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1172"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981"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730"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1242" w:type="dxa"/>
            <w:tcBorders>
              <w:top w:val="nil"/>
              <w:left w:val="nil"/>
              <w:bottom w:val="single" w:sz="4" w:space="0" w:color="000000"/>
              <w:right w:val="nil"/>
            </w:tcBorders>
          </w:tcPr>
          <w:p w:rsidR="00717BA1" w:rsidRPr="00717BA1" w:rsidRDefault="00717BA1" w:rsidP="00717BA1">
            <w:pPr>
              <w:rPr>
                <w:rFonts w:ascii="Times New Roman" w:hAnsi="Times New Roman"/>
              </w:rPr>
            </w:pPr>
          </w:p>
        </w:tc>
      </w:tr>
      <w:tr w:rsidR="00717BA1" w:rsidRPr="00717BA1" w:rsidTr="00717BA1">
        <w:tc>
          <w:tcPr>
            <w:tcW w:w="221" w:type="dxa"/>
            <w:tcBorders>
              <w:top w:val="nil"/>
              <w:left w:val="nil"/>
              <w:bottom w:val="nil"/>
              <w:right w:val="nil"/>
            </w:tcBorders>
          </w:tcPr>
          <w:p w:rsidR="00717BA1" w:rsidRPr="00717BA1" w:rsidRDefault="00717BA1" w:rsidP="00717BA1">
            <w:pPr>
              <w:numPr>
                <w:ilvl w:val="0"/>
                <w:numId w:val="17"/>
              </w:numPr>
              <w:contextualSpacing/>
              <w:rPr>
                <w:rFonts w:ascii="Times New Roman" w:hAnsi="Times New Roman"/>
              </w:rPr>
            </w:pPr>
          </w:p>
        </w:tc>
        <w:tc>
          <w:tcPr>
            <w:tcW w:w="584" w:type="dxa"/>
            <w:tcBorders>
              <w:top w:val="single" w:sz="4" w:space="0" w:color="000000"/>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686" w:type="dxa"/>
            <w:tcBorders>
              <w:top w:val="single" w:sz="4" w:space="0" w:color="000000"/>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1207" w:type="dxa"/>
            <w:tcBorders>
              <w:top w:val="single" w:sz="4" w:space="0" w:color="000000"/>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1207" w:type="dxa"/>
            <w:tcBorders>
              <w:top w:val="single" w:sz="4" w:space="0" w:color="000000"/>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1172" w:type="dxa"/>
            <w:tcBorders>
              <w:top w:val="single" w:sz="4" w:space="0" w:color="000000"/>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981" w:type="dxa"/>
            <w:tcBorders>
              <w:top w:val="single" w:sz="4" w:space="0" w:color="000000"/>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730" w:type="dxa"/>
            <w:tcBorders>
              <w:top w:val="single" w:sz="4" w:space="0" w:color="000000"/>
              <w:left w:val="nil"/>
              <w:bottom w:val="single" w:sz="4" w:space="0" w:color="000000"/>
              <w:right w:val="nil"/>
            </w:tcBorders>
          </w:tcPr>
          <w:p w:rsidR="00717BA1" w:rsidRPr="00717BA1" w:rsidRDefault="00717BA1" w:rsidP="00717BA1">
            <w:pPr>
              <w:rPr>
                <w:rFonts w:ascii="Times New Roman" w:hAnsi="Times New Roman"/>
              </w:rPr>
            </w:pPr>
          </w:p>
        </w:tc>
        <w:tc>
          <w:tcPr>
            <w:tcW w:w="220" w:type="dxa"/>
            <w:tcBorders>
              <w:top w:val="nil"/>
              <w:left w:val="nil"/>
              <w:bottom w:val="nil"/>
              <w:right w:val="nil"/>
            </w:tcBorders>
          </w:tcPr>
          <w:p w:rsidR="00717BA1" w:rsidRPr="00717BA1" w:rsidRDefault="00717BA1" w:rsidP="00717BA1">
            <w:pPr>
              <w:rPr>
                <w:rFonts w:ascii="Times New Roman" w:hAnsi="Times New Roman"/>
              </w:rPr>
            </w:pPr>
          </w:p>
        </w:tc>
        <w:tc>
          <w:tcPr>
            <w:tcW w:w="1242" w:type="dxa"/>
            <w:tcBorders>
              <w:top w:val="single" w:sz="4" w:space="0" w:color="000000"/>
              <w:left w:val="nil"/>
              <w:bottom w:val="single" w:sz="4" w:space="0" w:color="000000"/>
              <w:right w:val="nil"/>
            </w:tcBorders>
          </w:tcPr>
          <w:p w:rsidR="00717BA1" w:rsidRPr="00717BA1" w:rsidRDefault="00717BA1" w:rsidP="00717BA1">
            <w:pPr>
              <w:rPr>
                <w:rFonts w:ascii="Times New Roman" w:hAnsi="Times New Roman"/>
              </w:rPr>
            </w:pPr>
          </w:p>
        </w:tc>
      </w:tr>
    </w:tbl>
    <w:p w:rsidR="00717BA1" w:rsidRPr="00717BA1" w:rsidRDefault="00717BA1" w:rsidP="00717BA1">
      <w:pPr>
        <w:spacing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4"/>
          <w:szCs w:val="20"/>
          <w:lang w:eastAsia="ru-RU"/>
        </w:rPr>
      </w:pPr>
    </w:p>
    <w:tbl>
      <w:tblPr>
        <w:tblStyle w:val="140"/>
        <w:tblW w:w="0" w:type="auto"/>
        <w:tblBorders>
          <w:top w:val="nil"/>
          <w:left w:val="nil"/>
          <w:bottom w:val="nil"/>
          <w:right w:val="nil"/>
          <w:insideV w:val="nil"/>
        </w:tblBorders>
        <w:tblLayout w:type="fixed"/>
        <w:tblLook w:val="04A0" w:firstRow="1" w:lastRow="0" w:firstColumn="1" w:lastColumn="0" w:noHBand="0" w:noVBand="1"/>
      </w:tblPr>
      <w:tblGrid>
        <w:gridCol w:w="5954"/>
        <w:gridCol w:w="283"/>
        <w:gridCol w:w="3828"/>
        <w:gridCol w:w="283"/>
        <w:gridCol w:w="4253"/>
      </w:tblGrid>
      <w:tr w:rsidR="00717BA1" w:rsidRPr="00717BA1" w:rsidTr="00717BA1">
        <w:tc>
          <w:tcPr>
            <w:tcW w:w="5954"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283"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3828" w:type="dxa"/>
            <w:tcBorders>
              <w:top w:val="nil"/>
              <w:left w:val="nil"/>
              <w:bottom w:val="nil"/>
              <w:right w:val="nil"/>
            </w:tcBorders>
            <w:vAlign w:val="bottom"/>
          </w:tcPr>
          <w:p w:rsidR="00717BA1" w:rsidRPr="00717BA1" w:rsidRDefault="00717BA1" w:rsidP="00717BA1">
            <w:pPr>
              <w:widowControl w:val="0"/>
              <w:jc w:val="right"/>
              <w:rPr>
                <w:rFonts w:ascii="Times New Roman" w:hAnsi="Times New Roman"/>
                <w:sz w:val="20"/>
              </w:rPr>
            </w:pPr>
          </w:p>
        </w:tc>
        <w:tc>
          <w:tcPr>
            <w:tcW w:w="283"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4253" w:type="dxa"/>
            <w:tcBorders>
              <w:top w:val="nil"/>
              <w:left w:val="nil"/>
              <w:bottom w:val="nil"/>
              <w:right w:val="nil"/>
            </w:tcBorders>
            <w:vAlign w:val="bottom"/>
          </w:tcPr>
          <w:p w:rsidR="00717BA1" w:rsidRPr="00717BA1" w:rsidRDefault="00717BA1" w:rsidP="00717BA1">
            <w:pPr>
              <w:jc w:val="right"/>
              <w:rPr>
                <w:rFonts w:ascii="Times New Roman" w:hAnsi="Times New Roman"/>
              </w:rPr>
            </w:pPr>
          </w:p>
        </w:tc>
      </w:tr>
      <w:tr w:rsidR="00717BA1" w:rsidRPr="00717BA1" w:rsidTr="00717BA1">
        <w:tc>
          <w:tcPr>
            <w:tcW w:w="5954" w:type="dxa"/>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должность</w:t>
            </w:r>
          </w:p>
        </w:tc>
        <w:tc>
          <w:tcPr>
            <w:tcW w:w="283"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3828" w:type="dxa"/>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подпись</w:t>
            </w:r>
          </w:p>
        </w:tc>
        <w:tc>
          <w:tcPr>
            <w:tcW w:w="283"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4253" w:type="dxa"/>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ФИО</w:t>
            </w:r>
          </w:p>
        </w:tc>
      </w:tr>
    </w:tbl>
    <w:p w:rsidR="00717BA1" w:rsidRPr="00717BA1" w:rsidRDefault="00717BA1" w:rsidP="00717BA1">
      <w:pPr>
        <w:spacing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ПАМЯТКА ВЛАДЕЛЬЦУ УДОСТОВЕРЕНИЯ </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1. Лицо, ответственное за место захоронения, имеет право принятия решений о последующих погребениях, перезахоронениях, установке намогильных сооружений, если они не противоречат действующему законодательству Российской Федерации.</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xml:space="preserve">2. Лицо, ответственное за место захоронения, обязано содержать могилы и намогильные сооружения в </w:t>
      </w:r>
      <w:bookmarkStart w:id="124" w:name="P01CE"/>
      <w:bookmarkEnd w:id="124"/>
      <w:r w:rsidRPr="00717BA1">
        <w:rPr>
          <w:rFonts w:ascii="Times New Roman" w:eastAsia="Times New Roman" w:hAnsi="Times New Roman" w:cs="Times New Roman"/>
          <w:color w:val="000000"/>
          <w:sz w:val="24"/>
          <w:szCs w:val="20"/>
          <w:lang w:eastAsia="ru-RU"/>
        </w:rPr>
        <w:t>надлежащем состоянии.</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xml:space="preserve">3. Намогильные сооружения устанавливаются в пределах отведенного </w:t>
      </w:r>
      <w:bookmarkStart w:id="125" w:name="P01D0"/>
      <w:bookmarkEnd w:id="125"/>
      <w:r w:rsidRPr="00717BA1">
        <w:rPr>
          <w:rFonts w:ascii="Times New Roman" w:eastAsia="Times New Roman" w:hAnsi="Times New Roman" w:cs="Times New Roman"/>
          <w:color w:val="000000"/>
          <w:sz w:val="24"/>
          <w:szCs w:val="20"/>
          <w:lang w:eastAsia="ru-RU"/>
        </w:rPr>
        <w:t>земельного участка.</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xml:space="preserve">4. На территории общественных кладбищ посетители должны соблюдать </w:t>
      </w:r>
      <w:bookmarkStart w:id="126" w:name="P01D2"/>
      <w:bookmarkEnd w:id="126"/>
      <w:r w:rsidRPr="00717BA1">
        <w:rPr>
          <w:rFonts w:ascii="Times New Roman" w:eastAsia="Times New Roman" w:hAnsi="Times New Roman" w:cs="Times New Roman"/>
          <w:color w:val="000000"/>
          <w:sz w:val="24"/>
          <w:szCs w:val="20"/>
          <w:lang w:eastAsia="ru-RU"/>
        </w:rPr>
        <w:t>общественный порядок и тишину.</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5. На территории общественных кладбищ запрещается:</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портить намогильные сооружения, оборудование кладбища;</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засорять территорию кладбища;</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выгуливать собак;</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добывать песок, глину, резать дерн;</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распивать спиртные напитки и находиться в нетрезвом состоянии;</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ab/>
        <w:t xml:space="preserve">- оставлять строительный мусор после установки </w:t>
      </w:r>
      <w:bookmarkStart w:id="127" w:name="P01DA"/>
      <w:bookmarkEnd w:id="127"/>
      <w:r w:rsidRPr="00717BA1">
        <w:rPr>
          <w:rFonts w:ascii="Times New Roman" w:eastAsia="Times New Roman" w:hAnsi="Times New Roman" w:cs="Times New Roman"/>
          <w:color w:val="000000"/>
          <w:sz w:val="24"/>
          <w:szCs w:val="20"/>
          <w:lang w:eastAsia="ru-RU"/>
        </w:rPr>
        <w:t>намогильных сооружений.</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Pr="00717BA1" w:rsidRDefault="00717BA1" w:rsidP="00717BA1">
      <w:pPr>
        <w:jc w:val="right"/>
        <w:rPr>
          <w:rFonts w:ascii="Times New Roman" w:eastAsia="Times New Roman" w:hAnsi="Times New Roman" w:cs="Times New Roman"/>
          <w:color w:val="000000"/>
          <w:szCs w:val="20"/>
          <w:lang w:eastAsia="ru-RU"/>
        </w:rPr>
      </w:pPr>
    </w:p>
    <w:p w:rsidR="00717BA1" w:rsidRPr="00717BA1" w:rsidRDefault="00717BA1" w:rsidP="00717BA1">
      <w:pPr>
        <w:jc w:val="right"/>
        <w:rPr>
          <w:rFonts w:ascii="Times New Roman" w:eastAsia="Times New Roman" w:hAnsi="Times New Roman" w:cs="Times New Roman"/>
          <w:color w:val="000000"/>
          <w:szCs w:val="20"/>
          <w:lang w:eastAsia="ru-RU"/>
        </w:rPr>
      </w:pPr>
    </w:p>
    <w:p w:rsidR="00717BA1" w:rsidRPr="00717BA1" w:rsidRDefault="00717BA1" w:rsidP="00717BA1">
      <w:pPr>
        <w:jc w:val="right"/>
        <w:rPr>
          <w:rFonts w:ascii="Times New Roman" w:eastAsia="Times New Roman" w:hAnsi="Times New Roman" w:cs="Times New Roman"/>
          <w:color w:val="000000"/>
          <w:szCs w:val="20"/>
          <w:lang w:eastAsia="ru-RU"/>
        </w:rPr>
      </w:pPr>
    </w:p>
    <w:p w:rsidR="00717BA1" w:rsidRPr="00717BA1" w:rsidRDefault="00717BA1" w:rsidP="00717BA1">
      <w:pPr>
        <w:rPr>
          <w:rFonts w:ascii="Times New Roman" w:eastAsia="Times New Roman" w:hAnsi="Times New Roman" w:cs="Times New Roman"/>
          <w:color w:val="000000"/>
          <w:szCs w:val="20"/>
          <w:lang w:eastAsia="ru-RU"/>
        </w:rPr>
      </w:pPr>
    </w:p>
    <w:p w:rsidR="00717BA1" w:rsidRPr="00315F3A" w:rsidRDefault="00717BA1" w:rsidP="00315F3A">
      <w:pPr>
        <w:spacing w:after="0"/>
        <w:jc w:val="right"/>
        <w:rPr>
          <w:rFonts w:ascii="Times New Roman" w:eastAsia="Times New Roman" w:hAnsi="Times New Roman" w:cs="Times New Roman"/>
          <w:color w:val="000000"/>
          <w:sz w:val="24"/>
          <w:szCs w:val="24"/>
          <w:lang w:eastAsia="ru-RU"/>
        </w:rPr>
      </w:pPr>
      <w:r w:rsidRPr="00717BA1">
        <w:rPr>
          <w:rFonts w:ascii="Times New Roman" w:eastAsia="Times New Roman" w:hAnsi="Times New Roman" w:cs="Times New Roman"/>
          <w:color w:val="000000"/>
          <w:szCs w:val="20"/>
          <w:lang w:eastAsia="ru-RU"/>
        </w:rPr>
        <w:br w:type="page"/>
      </w:r>
      <w:r w:rsidRPr="00315F3A">
        <w:rPr>
          <w:rFonts w:ascii="Times New Roman" w:eastAsia="Times New Roman" w:hAnsi="Times New Roman" w:cs="Times New Roman"/>
          <w:color w:val="000000"/>
          <w:sz w:val="24"/>
          <w:szCs w:val="24"/>
          <w:lang w:eastAsia="ru-RU"/>
        </w:rPr>
        <w:lastRenderedPageBreak/>
        <w:t>Приложение № 7</w:t>
      </w:r>
    </w:p>
    <w:p w:rsidR="00717BA1" w:rsidRPr="00315F3A" w:rsidRDefault="00717BA1" w:rsidP="00315F3A">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315F3A" w:rsidRDefault="00717BA1" w:rsidP="00717BA1">
      <w:pPr>
        <w:rPr>
          <w:rFonts w:ascii="Calibri" w:eastAsia="Times New Roman" w:hAnsi="Calibri" w:cs="Times New Roman"/>
          <w:color w:val="000000"/>
          <w:sz w:val="24"/>
          <w:szCs w:val="24"/>
          <w:lang w:eastAsia="ru-RU"/>
        </w:rPr>
      </w:pPr>
    </w:p>
    <w:p w:rsidR="00717BA1" w:rsidRPr="00315F3A" w:rsidRDefault="00717BA1" w:rsidP="00717BA1">
      <w:pPr>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«Заявление о выдаче разрешения на погребение умершего(-ей) на ранее предоставленном месте для захоронения»</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jc w:val="right"/>
        <w:rPr>
          <w:rFonts w:ascii="Times New Roman" w:eastAsia="Times New Roman" w:hAnsi="Times New Roman"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t xml:space="preserve">                                                        _______________________________________</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(адресат заявления: должность, ФИО)</w:t>
      </w:r>
    </w:p>
    <w:p w:rsidR="00717BA1" w:rsidRPr="00717BA1" w:rsidRDefault="00717BA1" w:rsidP="00717BA1">
      <w:pPr>
        <w:spacing w:after="0" w:line="240" w:lineRule="auto"/>
        <w:ind w:left="3969"/>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color w:val="000000"/>
          <w:sz w:val="24"/>
          <w:szCs w:val="20"/>
          <w:lang w:eastAsia="ru-RU"/>
        </w:rPr>
        <w:t xml:space="preserve">от </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(при наличии) лица, ответственного за захоронение (получателя услуги), полностью (без сокращений))</w:t>
      </w:r>
    </w:p>
    <w:p w:rsidR="00717BA1" w:rsidRPr="00717BA1" w:rsidRDefault="00717BA1" w:rsidP="00717BA1">
      <w:pPr>
        <w:spacing w:after="0" w:line="240" w:lineRule="auto"/>
        <w:ind w:left="3969"/>
        <w:jc w:val="center"/>
        <w:rPr>
          <w:rFonts w:ascii="Times New Roman" w:eastAsia="Times New Roman" w:hAnsi="Times New Roman" w:cs="Times New Roman"/>
          <w:color w:val="000000"/>
          <w:sz w:val="20"/>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 xml:space="preserve">(степень родства получателя услуги с умершим: </w:t>
      </w:r>
      <w:r w:rsidRPr="00717BA1">
        <w:rPr>
          <w:rFonts w:ascii="Times New Roman" w:eastAsia="Times New Roman" w:hAnsi="Times New Roman" w:cs="Times New Roman"/>
          <w:i/>
          <w:color w:val="000000"/>
          <w:sz w:val="18"/>
          <w:szCs w:val="20"/>
          <w:lang w:eastAsia="ru-RU"/>
        </w:rPr>
        <w:br/>
        <w:t>близкий родственник/ иной родственник/ не родственник)</w:t>
      </w: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highlight w:val="yellow"/>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i/>
          <w:color w:val="000000"/>
          <w:sz w:val="18"/>
          <w:szCs w:val="20"/>
          <w:lang w:eastAsia="ru-RU"/>
        </w:rPr>
        <w:t>(вид документа, удостоверяющего личность получателя услуги)</w:t>
      </w:r>
    </w:p>
    <w:p w:rsidR="00717BA1" w:rsidRPr="00717BA1" w:rsidRDefault="00717BA1" w:rsidP="00717BA1">
      <w:pPr>
        <w:spacing w:after="0" w:line="240" w:lineRule="auto"/>
        <w:ind w:left="4535"/>
        <w:rPr>
          <w:rFonts w:ascii="Times New Roman" w:eastAsia="Times New Roman" w:hAnsi="Times New Roman" w:cs="Times New Roman"/>
          <w:color w:val="FF0000"/>
          <w:sz w:val="24"/>
          <w:szCs w:val="20"/>
          <w:lang w:eastAsia="ru-RU"/>
        </w:rPr>
      </w:pPr>
    </w:p>
    <w:tbl>
      <w:tblPr>
        <w:tblStyle w:val="312"/>
        <w:tblW w:w="0" w:type="auto"/>
        <w:tblInd w:w="3969" w:type="dxa"/>
        <w:tblBorders>
          <w:top w:val="nil"/>
          <w:left w:val="nil"/>
          <w:bottom w:val="nil"/>
          <w:right w:val="nil"/>
          <w:insideH w:val="nil"/>
          <w:insideV w:val="nil"/>
        </w:tblBorders>
        <w:tblLayout w:type="fixed"/>
        <w:tblLook w:val="04A0" w:firstRow="1" w:lastRow="0" w:firstColumn="1" w:lastColumn="0" w:noHBand="0" w:noVBand="1"/>
      </w:tblPr>
      <w:tblGrid>
        <w:gridCol w:w="1797"/>
        <w:gridCol w:w="3732"/>
      </w:tblGrid>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серия:</w:t>
            </w:r>
          </w:p>
        </w:tc>
        <w:tc>
          <w:tcPr>
            <w:tcW w:w="3732" w:type="dxa"/>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выдан:</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код подразделения:</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дата выдачи:</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регистрации:</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телефон:</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электронная почта:</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bl>
    <w:p w:rsidR="00717BA1" w:rsidRPr="00717BA1" w:rsidRDefault="00717BA1" w:rsidP="00717BA1">
      <w:pPr>
        <w:spacing w:after="0" w:line="240" w:lineRule="auto"/>
        <w:ind w:left="4535"/>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Заявление</w:t>
      </w:r>
    </w:p>
    <w:p w:rsidR="00717BA1" w:rsidRPr="00717BA1" w:rsidRDefault="00717BA1" w:rsidP="00717BA1">
      <w:pPr>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о выдаче разрешения на погребение умершего(-ей) на ранее предоставленном месте для захоронения</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tbl>
      <w:tblPr>
        <w:tblStyle w:val="312"/>
        <w:tblW w:w="0" w:type="auto"/>
        <w:tblBorders>
          <w:top w:val="nil"/>
          <w:left w:val="nil"/>
          <w:bottom w:val="nil"/>
          <w:right w:val="nil"/>
          <w:insideH w:val="nil"/>
          <w:insideV w:val="nil"/>
        </w:tblBorders>
        <w:tblLayout w:type="fixed"/>
        <w:tblLook w:val="04A0" w:firstRow="1" w:lastRow="0" w:firstColumn="1" w:lastColumn="0" w:noHBand="0" w:noVBand="1"/>
      </w:tblPr>
      <w:tblGrid>
        <w:gridCol w:w="6158"/>
        <w:gridCol w:w="3198"/>
      </w:tblGrid>
      <w:tr w:rsidR="00717BA1" w:rsidRPr="00717BA1" w:rsidTr="00717BA1">
        <w:tc>
          <w:tcPr>
            <w:tcW w:w="6158" w:type="dxa"/>
            <w:tcBorders>
              <w:top w:val="nil"/>
              <w:left w:val="nil"/>
              <w:bottom w:val="nil"/>
              <w:right w:val="nil"/>
            </w:tcBorders>
          </w:tcPr>
          <w:p w:rsidR="00717BA1" w:rsidRPr="00717BA1" w:rsidRDefault="00717BA1" w:rsidP="00717BA1">
            <w:pPr>
              <w:widowControl w:val="0"/>
              <w:jc w:val="right"/>
              <w:rPr>
                <w:b/>
                <w:sz w:val="24"/>
              </w:rPr>
            </w:pPr>
            <w:r w:rsidRPr="00717BA1">
              <w:rPr>
                <w:b/>
                <w:sz w:val="24"/>
              </w:rPr>
              <w:t>Дата</w:t>
            </w:r>
            <w:r w:rsidRPr="00717BA1">
              <w:rPr>
                <w:b/>
                <w:sz w:val="24"/>
                <w:u w:val="single"/>
              </w:rPr>
              <w:t>___________</w:t>
            </w:r>
            <w:proofErr w:type="spellStart"/>
            <w:r w:rsidRPr="00717BA1">
              <w:rPr>
                <w:b/>
                <w:sz w:val="24"/>
              </w:rPr>
              <w:t>Рег</w:t>
            </w:r>
            <w:proofErr w:type="spellEnd"/>
            <w:r w:rsidRPr="00717BA1">
              <w:rPr>
                <w:b/>
                <w:sz w:val="24"/>
              </w:rPr>
              <w:t>. №</w:t>
            </w:r>
          </w:p>
        </w:tc>
        <w:tc>
          <w:tcPr>
            <w:tcW w:w="3198" w:type="dxa"/>
            <w:tcBorders>
              <w:top w:val="nil"/>
              <w:left w:val="nil"/>
              <w:bottom w:val="single" w:sz="4" w:space="0" w:color="000000"/>
              <w:right w:val="nil"/>
            </w:tcBorders>
          </w:tcPr>
          <w:p w:rsidR="00717BA1" w:rsidRPr="00717BA1" w:rsidRDefault="00717BA1" w:rsidP="00717BA1">
            <w:pPr>
              <w:widowControl w:val="0"/>
              <w:jc w:val="both"/>
              <w:rPr>
                <w:b/>
                <w:sz w:val="24"/>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Прошу выдать разрешение на погребение на ранее предоставленном месте захоронения</w:t>
      </w:r>
    </w:p>
    <w:tbl>
      <w:tblPr>
        <w:tblStyle w:val="312"/>
        <w:tblW w:w="0" w:type="auto"/>
        <w:tblInd w:w="-56" w:type="dxa"/>
        <w:tblBorders>
          <w:top w:val="nil"/>
          <w:left w:val="nil"/>
          <w:bottom w:val="nil"/>
          <w:right w:val="nil"/>
          <w:insideV w:val="nil"/>
        </w:tblBorders>
        <w:tblLayout w:type="fixed"/>
        <w:tblLook w:val="04A0" w:firstRow="1" w:lastRow="0" w:firstColumn="1" w:lastColumn="0" w:noHBand="0" w:noVBand="1"/>
      </w:tblPr>
      <w:tblGrid>
        <w:gridCol w:w="1757"/>
        <w:gridCol w:w="7785"/>
      </w:tblGrid>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r w:rsidRPr="00717BA1">
              <w:rPr>
                <w:sz w:val="24"/>
              </w:rPr>
              <w:t>размером (м²):</w:t>
            </w:r>
          </w:p>
        </w:tc>
        <w:tc>
          <w:tcPr>
            <w:tcW w:w="7785"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p>
        </w:tc>
        <w:tc>
          <w:tcPr>
            <w:tcW w:w="7785" w:type="dxa"/>
            <w:tcBorders>
              <w:top w:val="single" w:sz="4" w:space="0" w:color="000000"/>
              <w:left w:val="nil"/>
              <w:bottom w:val="nil"/>
              <w:right w:val="nil"/>
            </w:tcBorders>
          </w:tcPr>
          <w:p w:rsidR="00717BA1" w:rsidRPr="00717BA1" w:rsidRDefault="00717BA1" w:rsidP="00717BA1">
            <w:pPr>
              <w:widowControl w:val="0"/>
              <w:jc w:val="center"/>
              <w:rPr>
                <w:sz w:val="24"/>
              </w:rPr>
            </w:pPr>
            <w:r w:rsidRPr="00717BA1">
              <w:rPr>
                <w:i/>
                <w:sz w:val="18"/>
              </w:rPr>
              <w:t>(размер ранее предоставленного места захоронения)</w:t>
            </w: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r w:rsidRPr="00717BA1">
              <w:rPr>
                <w:sz w:val="24"/>
              </w:rPr>
              <w:t>на кладбище:</w:t>
            </w:r>
          </w:p>
        </w:tc>
        <w:tc>
          <w:tcPr>
            <w:tcW w:w="7785"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p>
        </w:tc>
        <w:tc>
          <w:tcPr>
            <w:tcW w:w="7785"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r w:rsidRPr="00717BA1">
              <w:rPr>
                <w:sz w:val="24"/>
              </w:rPr>
              <w:t>участок №:</w:t>
            </w:r>
          </w:p>
        </w:tc>
        <w:tc>
          <w:tcPr>
            <w:tcW w:w="7785" w:type="dxa"/>
            <w:tcBorders>
              <w:top w:val="nil"/>
              <w:left w:val="nil"/>
              <w:bottom w:val="nil"/>
              <w:right w:val="nil"/>
            </w:tcBorders>
          </w:tcPr>
          <w:p w:rsidR="00717BA1" w:rsidRPr="00717BA1" w:rsidRDefault="00717BA1" w:rsidP="00717BA1">
            <w:pPr>
              <w:widowControl w:val="0"/>
              <w:rPr>
                <w:sz w:val="24"/>
              </w:rPr>
            </w:pP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p>
        </w:tc>
        <w:tc>
          <w:tcPr>
            <w:tcW w:w="7785" w:type="dxa"/>
            <w:tcBorders>
              <w:top w:val="nil"/>
              <w:left w:val="nil"/>
              <w:bottom w:val="nil"/>
              <w:right w:val="nil"/>
            </w:tcBorders>
          </w:tcPr>
          <w:p w:rsidR="00717BA1" w:rsidRPr="00717BA1" w:rsidRDefault="00717BA1" w:rsidP="00717BA1">
            <w:pPr>
              <w:widowControl w:val="0"/>
              <w:jc w:val="center"/>
              <w:rPr>
                <w:i/>
                <w:sz w:val="18"/>
              </w:rPr>
            </w:pPr>
            <w:r w:rsidRPr="00717BA1">
              <w:rPr>
                <w:i/>
                <w:sz w:val="18"/>
              </w:rPr>
              <w:t>(сектор, квартал, ряд, номер)</w:t>
            </w: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color w:val="000000"/>
          <w:sz w:val="24"/>
          <w:szCs w:val="20"/>
          <w:lang w:eastAsia="ru-RU"/>
        </w:rPr>
        <w:t xml:space="preserve">На указанном месте захоронения </w:t>
      </w:r>
    </w:p>
    <w:tbl>
      <w:tblPr>
        <w:tblStyle w:val="312"/>
        <w:tblW w:w="0" w:type="auto"/>
        <w:tblInd w:w="-56" w:type="dxa"/>
        <w:tblBorders>
          <w:top w:val="nil"/>
          <w:left w:val="nil"/>
          <w:bottom w:val="nil"/>
          <w:right w:val="nil"/>
          <w:insideV w:val="nil"/>
        </w:tblBorders>
        <w:tblLayout w:type="fixed"/>
        <w:tblLook w:val="04A0" w:firstRow="1" w:lastRow="0" w:firstColumn="1" w:lastColumn="0" w:noHBand="0" w:noVBand="1"/>
      </w:tblPr>
      <w:tblGrid>
        <w:gridCol w:w="1757"/>
        <w:gridCol w:w="7785"/>
      </w:tblGrid>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r w:rsidRPr="00717BA1">
              <w:rPr>
                <w:sz w:val="24"/>
              </w:rPr>
              <w:lastRenderedPageBreak/>
              <w:t>в могиле №:</w:t>
            </w:r>
          </w:p>
        </w:tc>
        <w:tc>
          <w:tcPr>
            <w:tcW w:w="7785"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p>
        </w:tc>
        <w:tc>
          <w:tcPr>
            <w:tcW w:w="7785" w:type="dxa"/>
            <w:tcBorders>
              <w:top w:val="single" w:sz="4" w:space="0" w:color="000000"/>
              <w:left w:val="nil"/>
              <w:bottom w:val="nil"/>
              <w:right w:val="nil"/>
            </w:tcBorders>
          </w:tcPr>
          <w:p w:rsidR="00717BA1" w:rsidRPr="00717BA1" w:rsidRDefault="00717BA1" w:rsidP="00717BA1">
            <w:pPr>
              <w:widowControl w:val="0"/>
              <w:jc w:val="center"/>
              <w:rPr>
                <w:sz w:val="24"/>
              </w:rPr>
            </w:pPr>
            <w:r w:rsidRPr="00717BA1">
              <w:rPr>
                <w:i/>
                <w:sz w:val="18"/>
              </w:rPr>
              <w:t>(номер могилы)</w:t>
            </w:r>
          </w:p>
        </w:tc>
      </w:tr>
    </w:tbl>
    <w:p w:rsidR="00717BA1" w:rsidRPr="00717BA1" w:rsidRDefault="00717BA1" w:rsidP="00717BA1">
      <w:pPr>
        <w:spacing w:after="0" w:line="240" w:lineRule="auto"/>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color w:val="000000"/>
          <w:sz w:val="24"/>
          <w:szCs w:val="20"/>
          <w:lang w:eastAsia="ru-RU"/>
        </w:rPr>
        <w:t>ранее погребен(-а):</w:t>
      </w:r>
    </w:p>
    <w:p w:rsidR="00717BA1" w:rsidRPr="00717BA1" w:rsidRDefault="00717BA1" w:rsidP="00717BA1">
      <w:pPr>
        <w:pBdr>
          <w:bottom w:val="single" w:sz="4" w:space="1" w:color="000000"/>
        </w:pBdr>
        <w:spacing w:after="0" w:line="240" w:lineRule="auto"/>
        <w:jc w:val="center"/>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B0F0"/>
          <w:sz w:val="24"/>
          <w:szCs w:val="20"/>
          <w:lang w:eastAsia="ru-RU"/>
        </w:rPr>
        <w:t xml:space="preserve"> </w:t>
      </w:r>
    </w:p>
    <w:p w:rsidR="00717BA1" w:rsidRPr="00717BA1" w:rsidRDefault="00717BA1" w:rsidP="00717BA1">
      <w:pPr>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ранее погребенного (-ой))</w:t>
      </w: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B0F0"/>
          <w:sz w:val="24"/>
          <w:szCs w:val="20"/>
          <w:lang w:eastAsia="ru-RU"/>
        </w:rPr>
      </w:pPr>
      <w:r w:rsidRPr="00717BA1">
        <w:rPr>
          <w:rFonts w:ascii="Times New Roman" w:eastAsia="Times New Roman" w:hAnsi="Times New Roman" w:cs="Times New Roman"/>
          <w:color w:val="000000"/>
          <w:sz w:val="24"/>
          <w:szCs w:val="20"/>
          <w:lang w:eastAsia="ru-RU"/>
        </w:rPr>
        <w:t>умерший(-</w:t>
      </w:r>
      <w:proofErr w:type="spellStart"/>
      <w:r w:rsidRPr="00717BA1">
        <w:rPr>
          <w:rFonts w:ascii="Times New Roman" w:eastAsia="Times New Roman" w:hAnsi="Times New Roman" w:cs="Times New Roman"/>
          <w:color w:val="000000"/>
          <w:sz w:val="24"/>
          <w:szCs w:val="20"/>
          <w:lang w:eastAsia="ru-RU"/>
        </w:rPr>
        <w:t>ая</w:t>
      </w:r>
      <w:proofErr w:type="spellEnd"/>
      <w:r w:rsidRPr="00717BA1">
        <w:rPr>
          <w:rFonts w:ascii="Times New Roman" w:eastAsia="Times New Roman" w:hAnsi="Times New Roman" w:cs="Times New Roman"/>
          <w:color w:val="000000"/>
          <w:sz w:val="24"/>
          <w:szCs w:val="20"/>
          <w:lang w:eastAsia="ru-RU"/>
        </w:rPr>
        <w:t xml:space="preserve">) </w:t>
      </w: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18"/>
          <w:szCs w:val="20"/>
          <w:lang w:eastAsia="ru-RU"/>
        </w:rPr>
      </w:pPr>
      <w:r w:rsidRPr="00717BA1">
        <w:rPr>
          <w:rFonts w:ascii="Times New Roman" w:eastAsia="Times New Roman" w:hAnsi="Times New Roman" w:cs="Times New Roman"/>
          <w:color w:val="000000"/>
          <w:sz w:val="18"/>
          <w:szCs w:val="20"/>
          <w:lang w:eastAsia="ru-RU"/>
        </w:rPr>
        <w:t>(</w:t>
      </w:r>
      <w:r w:rsidRPr="00717BA1">
        <w:rPr>
          <w:rFonts w:ascii="Times New Roman" w:eastAsia="Times New Roman" w:hAnsi="Times New Roman" w:cs="Times New Roman"/>
          <w:i/>
          <w:color w:val="000000"/>
          <w:sz w:val="18"/>
          <w:szCs w:val="20"/>
          <w:lang w:eastAsia="ru-RU"/>
        </w:rPr>
        <w:t>дата смерти</w:t>
      </w:r>
      <w:r w:rsidRPr="00717BA1">
        <w:rPr>
          <w:rFonts w:ascii="Times New Roman" w:eastAsia="Times New Roman" w:hAnsi="Times New Roman" w:cs="Times New Roman"/>
          <w:color w:val="000000"/>
          <w:sz w:val="18"/>
          <w:szCs w:val="20"/>
          <w:lang w:eastAsia="ru-RU"/>
        </w:rPr>
        <w:t>)</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Требуемое захоронение:</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00B0F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20"/>
          <w:szCs w:val="20"/>
          <w:lang w:eastAsia="ru-RU"/>
        </w:rPr>
      </w:pPr>
      <w:r w:rsidRPr="00717BA1">
        <w:rPr>
          <w:rFonts w:ascii="Times New Roman" w:eastAsia="Times New Roman" w:hAnsi="Times New Roman" w:cs="Times New Roman"/>
          <w:i/>
          <w:color w:val="000000"/>
          <w:sz w:val="20"/>
          <w:szCs w:val="20"/>
          <w:lang w:eastAsia="ru-RU"/>
        </w:rPr>
        <w:t>(родственное, семейное(родовое))</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Способ </w:t>
      </w:r>
      <w:proofErr w:type="gramStart"/>
      <w:r w:rsidRPr="00717BA1">
        <w:rPr>
          <w:rFonts w:ascii="Times New Roman" w:eastAsia="Times New Roman" w:hAnsi="Times New Roman" w:cs="Times New Roman"/>
          <w:color w:val="000000"/>
          <w:sz w:val="24"/>
          <w:szCs w:val="20"/>
          <w:lang w:eastAsia="ru-RU"/>
        </w:rPr>
        <w:t>погребения</w:t>
      </w:r>
      <w:proofErr w:type="gramEnd"/>
      <w:r w:rsidRPr="00717BA1">
        <w:rPr>
          <w:rFonts w:ascii="Times New Roman" w:eastAsia="Times New Roman" w:hAnsi="Times New Roman" w:cs="Times New Roman"/>
          <w:color w:val="000000"/>
          <w:sz w:val="24"/>
          <w:szCs w:val="20"/>
          <w:lang w:eastAsia="ru-RU"/>
        </w:rPr>
        <w:t xml:space="preserve"> умершего (-ей):</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00B0F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(останки умершего(-ей) в землю/ прах умершего(-ей) в землю)</w:t>
      </w: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Cs w:val="20"/>
          <w:lang w:eastAsia="ru-RU"/>
        </w:rPr>
      </w:pPr>
    </w:p>
    <w:p w:rsidR="00717BA1" w:rsidRPr="00717BA1" w:rsidRDefault="00717BA1" w:rsidP="00717BA1">
      <w:pPr>
        <w:spacing w:after="0" w:line="240" w:lineRule="auto"/>
        <w:rPr>
          <w:rFonts w:ascii="Times New Roman" w:eastAsia="Times New Roman" w:hAnsi="Times New Roman" w:cs="Times New Roman"/>
          <w:color w:val="00B0F0"/>
          <w:sz w:val="24"/>
          <w:szCs w:val="20"/>
          <w:u w:val="single"/>
          <w:lang w:eastAsia="ru-RU"/>
        </w:rPr>
      </w:pPr>
      <w:r w:rsidRPr="00717BA1">
        <w:rPr>
          <w:rFonts w:ascii="Times New Roman" w:eastAsia="Times New Roman" w:hAnsi="Times New Roman" w:cs="Times New Roman"/>
          <w:color w:val="000000"/>
          <w:sz w:val="24"/>
          <w:szCs w:val="20"/>
          <w:lang w:eastAsia="ru-RU"/>
        </w:rPr>
        <w:t xml:space="preserve">Степень </w:t>
      </w:r>
      <w:proofErr w:type="gramStart"/>
      <w:r w:rsidRPr="00717BA1">
        <w:rPr>
          <w:rFonts w:ascii="Times New Roman" w:eastAsia="Times New Roman" w:hAnsi="Times New Roman" w:cs="Times New Roman"/>
          <w:color w:val="000000"/>
          <w:sz w:val="24"/>
          <w:szCs w:val="20"/>
          <w:lang w:eastAsia="ru-RU"/>
        </w:rPr>
        <w:t>родства</w:t>
      </w:r>
      <w:proofErr w:type="gramEnd"/>
      <w:r w:rsidRPr="00717BA1">
        <w:rPr>
          <w:rFonts w:ascii="Times New Roman" w:eastAsia="Times New Roman" w:hAnsi="Times New Roman" w:cs="Times New Roman"/>
          <w:color w:val="000000"/>
          <w:sz w:val="24"/>
          <w:szCs w:val="20"/>
          <w:lang w:eastAsia="ru-RU"/>
        </w:rPr>
        <w:t xml:space="preserve"> умершего(-ей) с ранее захороненным (-ой): </w:t>
      </w:r>
    </w:p>
    <w:p w:rsidR="00717BA1" w:rsidRPr="00717BA1" w:rsidRDefault="00717BA1" w:rsidP="00717BA1">
      <w:pPr>
        <w:spacing w:after="0" w:line="240" w:lineRule="auto"/>
        <w:rPr>
          <w:rFonts w:ascii="Times New Roman" w:eastAsia="Times New Roman" w:hAnsi="Times New Roman" w:cs="Times New Roman"/>
          <w:color w:val="00B0F0"/>
          <w:sz w:val="24"/>
          <w:szCs w:val="20"/>
          <w:u w:val="single"/>
          <w:lang w:eastAsia="ru-RU"/>
        </w:rPr>
      </w:pP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B0F0"/>
          <w:sz w:val="24"/>
          <w:szCs w:val="20"/>
          <w:u w:val="single"/>
          <w:lang w:eastAsia="ru-RU"/>
        </w:rPr>
      </w:pPr>
    </w:p>
    <w:p w:rsidR="00717BA1" w:rsidRPr="00717BA1" w:rsidRDefault="00717BA1" w:rsidP="00717BA1">
      <w:pPr>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(близкий родственник/ иной родственник/ не родственник)</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tbl>
      <w:tblPr>
        <w:tblStyle w:val="312"/>
        <w:tblW w:w="0" w:type="auto"/>
        <w:tblBorders>
          <w:top w:val="nil"/>
          <w:left w:val="nil"/>
          <w:bottom w:val="nil"/>
          <w:right w:val="nil"/>
          <w:insideH w:val="nil"/>
          <w:insideV w:val="nil"/>
        </w:tblBorders>
        <w:tblLayout w:type="fixed"/>
        <w:tblLook w:val="04A0" w:firstRow="1" w:lastRow="0" w:firstColumn="1" w:lastColumn="0" w:noHBand="0" w:noVBand="1"/>
      </w:tblPr>
      <w:tblGrid>
        <w:gridCol w:w="2268"/>
        <w:gridCol w:w="7218"/>
      </w:tblGrid>
      <w:tr w:rsidR="00717BA1" w:rsidRPr="00717BA1" w:rsidTr="00717BA1">
        <w:tc>
          <w:tcPr>
            <w:tcW w:w="2268" w:type="dxa"/>
            <w:tcBorders>
              <w:top w:val="nil"/>
              <w:left w:val="nil"/>
              <w:bottom w:val="nil"/>
              <w:right w:val="nil"/>
            </w:tcBorders>
          </w:tcPr>
          <w:p w:rsidR="00717BA1" w:rsidRPr="00717BA1" w:rsidRDefault="00717BA1" w:rsidP="00717BA1">
            <w:pPr>
              <w:widowControl w:val="0"/>
              <w:rPr>
                <w:sz w:val="24"/>
              </w:rPr>
            </w:pPr>
            <w:r w:rsidRPr="00717BA1">
              <w:rPr>
                <w:sz w:val="24"/>
              </w:rPr>
              <w:t>Дата погребения:</w:t>
            </w:r>
          </w:p>
        </w:tc>
        <w:tc>
          <w:tcPr>
            <w:tcW w:w="7218"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2268" w:type="dxa"/>
            <w:tcBorders>
              <w:top w:val="nil"/>
              <w:left w:val="nil"/>
              <w:bottom w:val="nil"/>
              <w:right w:val="nil"/>
            </w:tcBorders>
          </w:tcPr>
          <w:p w:rsidR="00717BA1" w:rsidRPr="00717BA1" w:rsidRDefault="00717BA1" w:rsidP="00717BA1">
            <w:pPr>
              <w:widowControl w:val="0"/>
              <w:rPr>
                <w:sz w:val="24"/>
              </w:rPr>
            </w:pPr>
            <w:r w:rsidRPr="00717BA1">
              <w:rPr>
                <w:sz w:val="24"/>
              </w:rPr>
              <w:t>Время погребения:</w:t>
            </w:r>
          </w:p>
        </w:tc>
        <w:tc>
          <w:tcPr>
            <w:tcW w:w="7218" w:type="dxa"/>
            <w:tcBorders>
              <w:top w:val="single" w:sz="4" w:space="0" w:color="000000"/>
              <w:left w:val="nil"/>
              <w:bottom w:val="single" w:sz="4" w:space="0" w:color="000000"/>
              <w:right w:val="nil"/>
            </w:tcBorders>
          </w:tcPr>
          <w:p w:rsidR="00717BA1" w:rsidRPr="00717BA1" w:rsidRDefault="00717BA1" w:rsidP="00717BA1">
            <w:pPr>
              <w:widowControl w:val="0"/>
              <w:rPr>
                <w:sz w:val="24"/>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Информация об умершем (-ей):</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312"/>
        <w:tblW w:w="0" w:type="auto"/>
        <w:tblBorders>
          <w:top w:val="nil"/>
          <w:left w:val="nil"/>
          <w:bottom w:val="nil"/>
          <w:right w:val="nil"/>
          <w:insideH w:val="nil"/>
          <w:insideV w:val="nil"/>
        </w:tblBorders>
        <w:tblLayout w:type="fixed"/>
        <w:tblLook w:val="04A0" w:firstRow="1" w:lastRow="0" w:firstColumn="1" w:lastColumn="0" w:noHBand="0" w:noVBand="1"/>
      </w:tblPr>
      <w:tblGrid>
        <w:gridCol w:w="3402"/>
        <w:gridCol w:w="283"/>
        <w:gridCol w:w="2552"/>
        <w:gridCol w:w="236"/>
        <w:gridCol w:w="1264"/>
        <w:gridCol w:w="236"/>
        <w:gridCol w:w="1383"/>
      </w:tblGrid>
      <w:tr w:rsidR="00717BA1" w:rsidRPr="00717BA1" w:rsidTr="00717BA1">
        <w:tc>
          <w:tcPr>
            <w:tcW w:w="3402" w:type="dxa"/>
            <w:tcBorders>
              <w:top w:val="nil"/>
              <w:left w:val="nil"/>
              <w:bottom w:val="nil"/>
              <w:right w:val="nil"/>
            </w:tcBorders>
          </w:tcPr>
          <w:p w:rsidR="00717BA1" w:rsidRPr="00717BA1" w:rsidRDefault="00717BA1" w:rsidP="00717BA1">
            <w:pPr>
              <w:widowControl w:val="0"/>
              <w:jc w:val="center"/>
              <w:rPr>
                <w:sz w:val="24"/>
              </w:rPr>
            </w:pPr>
            <w:r w:rsidRPr="00717BA1">
              <w:rPr>
                <w:sz w:val="24"/>
              </w:rPr>
              <w:t>ФИО</w:t>
            </w:r>
          </w:p>
        </w:tc>
        <w:tc>
          <w:tcPr>
            <w:tcW w:w="283" w:type="dxa"/>
            <w:tcBorders>
              <w:top w:val="nil"/>
              <w:left w:val="nil"/>
              <w:bottom w:val="nil"/>
              <w:right w:val="nil"/>
            </w:tcBorders>
          </w:tcPr>
          <w:p w:rsidR="00717BA1" w:rsidRPr="00717BA1" w:rsidRDefault="00717BA1" w:rsidP="00717BA1">
            <w:pPr>
              <w:widowControl w:val="0"/>
              <w:jc w:val="center"/>
              <w:rPr>
                <w:sz w:val="24"/>
              </w:rPr>
            </w:pPr>
          </w:p>
        </w:tc>
        <w:tc>
          <w:tcPr>
            <w:tcW w:w="2552" w:type="dxa"/>
            <w:tcBorders>
              <w:top w:val="nil"/>
              <w:left w:val="nil"/>
              <w:bottom w:val="nil"/>
              <w:right w:val="nil"/>
            </w:tcBorders>
          </w:tcPr>
          <w:p w:rsidR="00717BA1" w:rsidRPr="00717BA1" w:rsidRDefault="00717BA1" w:rsidP="00717BA1">
            <w:pPr>
              <w:widowControl w:val="0"/>
              <w:jc w:val="center"/>
              <w:rPr>
                <w:sz w:val="24"/>
              </w:rPr>
            </w:pPr>
            <w:r w:rsidRPr="00717BA1">
              <w:rPr>
                <w:sz w:val="24"/>
              </w:rPr>
              <w:t>Регистрация по месту жительства/пребывания умершего(-ей)</w:t>
            </w:r>
          </w:p>
          <w:p w:rsidR="00717BA1" w:rsidRPr="00717BA1" w:rsidRDefault="00717BA1" w:rsidP="00717BA1">
            <w:pPr>
              <w:jc w:val="center"/>
              <w:rPr>
                <w:i/>
                <w:sz w:val="18"/>
              </w:rPr>
            </w:pPr>
            <w:r w:rsidRPr="00717BA1">
              <w:rPr>
                <w:i/>
                <w:sz w:val="18"/>
              </w:rPr>
              <w:t>город, улица, дом, квартира</w:t>
            </w:r>
          </w:p>
          <w:p w:rsidR="00717BA1" w:rsidRPr="00717BA1" w:rsidRDefault="00717BA1" w:rsidP="00717BA1">
            <w:pPr>
              <w:widowControl w:val="0"/>
              <w:jc w:val="center"/>
              <w:rPr>
                <w:sz w:val="24"/>
              </w:rPr>
            </w:pPr>
          </w:p>
        </w:tc>
        <w:tc>
          <w:tcPr>
            <w:tcW w:w="236" w:type="dxa"/>
            <w:tcBorders>
              <w:top w:val="nil"/>
              <w:left w:val="nil"/>
              <w:bottom w:val="nil"/>
              <w:right w:val="nil"/>
            </w:tcBorders>
          </w:tcPr>
          <w:p w:rsidR="00717BA1" w:rsidRPr="00717BA1" w:rsidRDefault="00717BA1" w:rsidP="00717BA1">
            <w:pPr>
              <w:widowControl w:val="0"/>
              <w:jc w:val="center"/>
              <w:rPr>
                <w:sz w:val="24"/>
              </w:rPr>
            </w:pPr>
          </w:p>
        </w:tc>
        <w:tc>
          <w:tcPr>
            <w:tcW w:w="1264" w:type="dxa"/>
            <w:tcBorders>
              <w:top w:val="nil"/>
              <w:left w:val="nil"/>
              <w:bottom w:val="nil"/>
              <w:right w:val="nil"/>
            </w:tcBorders>
          </w:tcPr>
          <w:p w:rsidR="00717BA1" w:rsidRPr="00717BA1" w:rsidRDefault="00717BA1" w:rsidP="00717BA1">
            <w:pPr>
              <w:widowControl w:val="0"/>
              <w:jc w:val="center"/>
              <w:rPr>
                <w:sz w:val="24"/>
              </w:rPr>
            </w:pPr>
            <w:r w:rsidRPr="00717BA1">
              <w:rPr>
                <w:sz w:val="24"/>
              </w:rPr>
              <w:t>Дата смерти</w:t>
            </w:r>
          </w:p>
        </w:tc>
        <w:tc>
          <w:tcPr>
            <w:tcW w:w="236" w:type="dxa"/>
            <w:tcBorders>
              <w:top w:val="nil"/>
              <w:left w:val="nil"/>
              <w:bottom w:val="nil"/>
              <w:right w:val="nil"/>
            </w:tcBorders>
          </w:tcPr>
          <w:p w:rsidR="00717BA1" w:rsidRPr="00717BA1" w:rsidRDefault="00717BA1" w:rsidP="00717BA1">
            <w:pPr>
              <w:widowControl w:val="0"/>
              <w:jc w:val="center"/>
              <w:rPr>
                <w:sz w:val="24"/>
              </w:rPr>
            </w:pPr>
          </w:p>
        </w:tc>
        <w:tc>
          <w:tcPr>
            <w:tcW w:w="1383" w:type="dxa"/>
            <w:tcBorders>
              <w:top w:val="nil"/>
              <w:left w:val="nil"/>
              <w:bottom w:val="nil"/>
              <w:right w:val="nil"/>
            </w:tcBorders>
          </w:tcPr>
          <w:p w:rsidR="00717BA1" w:rsidRPr="00717BA1" w:rsidRDefault="00717BA1" w:rsidP="00717BA1">
            <w:pPr>
              <w:widowControl w:val="0"/>
              <w:jc w:val="center"/>
              <w:rPr>
                <w:sz w:val="24"/>
              </w:rPr>
            </w:pPr>
            <w:r w:rsidRPr="00717BA1">
              <w:rPr>
                <w:sz w:val="24"/>
              </w:rPr>
              <w:t>СНИЛС</w:t>
            </w:r>
          </w:p>
          <w:p w:rsidR="00717BA1" w:rsidRPr="00717BA1" w:rsidRDefault="00717BA1" w:rsidP="00717BA1">
            <w:pPr>
              <w:widowControl w:val="0"/>
              <w:jc w:val="center"/>
              <w:rPr>
                <w:sz w:val="24"/>
              </w:rPr>
            </w:pPr>
            <w:r w:rsidRPr="00717BA1">
              <w:rPr>
                <w:i/>
                <w:sz w:val="18"/>
              </w:rPr>
              <w:t>(при наличии)</w:t>
            </w:r>
          </w:p>
        </w:tc>
      </w:tr>
      <w:tr w:rsidR="00717BA1" w:rsidRPr="00717BA1" w:rsidTr="00717BA1">
        <w:tc>
          <w:tcPr>
            <w:tcW w:w="3402"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83" w:type="dxa"/>
            <w:tcBorders>
              <w:top w:val="nil"/>
              <w:left w:val="nil"/>
              <w:bottom w:val="nil"/>
              <w:right w:val="nil"/>
            </w:tcBorders>
          </w:tcPr>
          <w:p w:rsidR="00717BA1" w:rsidRPr="00717BA1" w:rsidRDefault="00717BA1" w:rsidP="00717BA1">
            <w:pPr>
              <w:widowControl w:val="0"/>
              <w:rPr>
                <w:sz w:val="24"/>
              </w:rPr>
            </w:pPr>
          </w:p>
        </w:tc>
        <w:tc>
          <w:tcPr>
            <w:tcW w:w="2552" w:type="dxa"/>
            <w:tcBorders>
              <w:top w:val="nil"/>
              <w:left w:val="nil"/>
              <w:bottom w:val="single" w:sz="4" w:space="0" w:color="000000"/>
              <w:right w:val="nil"/>
            </w:tcBorders>
          </w:tcPr>
          <w:p w:rsidR="00717BA1" w:rsidRPr="00717BA1" w:rsidRDefault="00717BA1" w:rsidP="00717BA1">
            <w:pPr>
              <w:widowControl w:val="0"/>
              <w:rPr>
                <w:sz w:val="24"/>
              </w:rPr>
            </w:pPr>
          </w:p>
        </w:tc>
        <w:tc>
          <w:tcPr>
            <w:tcW w:w="236" w:type="dxa"/>
            <w:tcBorders>
              <w:top w:val="nil"/>
              <w:left w:val="nil"/>
              <w:bottom w:val="nil"/>
              <w:right w:val="nil"/>
            </w:tcBorders>
          </w:tcPr>
          <w:p w:rsidR="00717BA1" w:rsidRPr="00717BA1" w:rsidRDefault="00717BA1" w:rsidP="00717BA1">
            <w:pPr>
              <w:widowControl w:val="0"/>
              <w:rPr>
                <w:sz w:val="24"/>
              </w:rPr>
            </w:pPr>
          </w:p>
        </w:tc>
        <w:tc>
          <w:tcPr>
            <w:tcW w:w="1264" w:type="dxa"/>
            <w:tcBorders>
              <w:top w:val="nil"/>
              <w:left w:val="nil"/>
              <w:bottom w:val="single" w:sz="4" w:space="0" w:color="000000"/>
              <w:right w:val="nil"/>
            </w:tcBorders>
          </w:tcPr>
          <w:p w:rsidR="00717BA1" w:rsidRPr="00717BA1" w:rsidRDefault="00717BA1" w:rsidP="00717BA1">
            <w:pPr>
              <w:widowControl w:val="0"/>
              <w:rPr>
                <w:sz w:val="24"/>
              </w:rPr>
            </w:pPr>
          </w:p>
        </w:tc>
        <w:tc>
          <w:tcPr>
            <w:tcW w:w="236" w:type="dxa"/>
            <w:tcBorders>
              <w:top w:val="nil"/>
              <w:left w:val="nil"/>
              <w:bottom w:val="nil"/>
              <w:right w:val="nil"/>
            </w:tcBorders>
          </w:tcPr>
          <w:p w:rsidR="00717BA1" w:rsidRPr="00717BA1" w:rsidRDefault="00717BA1" w:rsidP="00717BA1">
            <w:pPr>
              <w:widowControl w:val="0"/>
              <w:rPr>
                <w:sz w:val="24"/>
              </w:rPr>
            </w:pPr>
          </w:p>
        </w:tc>
        <w:tc>
          <w:tcPr>
            <w:tcW w:w="1383" w:type="dxa"/>
            <w:tcBorders>
              <w:top w:val="nil"/>
              <w:left w:val="nil"/>
              <w:bottom w:val="single" w:sz="4" w:space="0" w:color="000000"/>
              <w:right w:val="nil"/>
            </w:tcBorders>
          </w:tcPr>
          <w:p w:rsidR="00717BA1" w:rsidRPr="00717BA1" w:rsidRDefault="00717BA1" w:rsidP="00717BA1">
            <w:pPr>
              <w:widowControl w:val="0"/>
              <w:rPr>
                <w:sz w:val="24"/>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Сотрудник Управления энергетики и жилищно-коммунального хозяйства администрации города Рязани</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___________________________________________________________________________</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315F3A" w:rsidRDefault="00315F3A" w:rsidP="00717BA1">
      <w:pPr>
        <w:jc w:val="right"/>
        <w:rPr>
          <w:rFonts w:ascii="Times New Roman" w:eastAsia="Times New Roman" w:hAnsi="Times New Roman" w:cs="Times New Roman"/>
          <w:color w:val="000000"/>
          <w:sz w:val="28"/>
          <w:szCs w:val="20"/>
          <w:lang w:eastAsia="ru-RU"/>
        </w:rPr>
      </w:pPr>
    </w:p>
    <w:p w:rsidR="00315F3A" w:rsidRDefault="00315F3A" w:rsidP="00717BA1">
      <w:pPr>
        <w:jc w:val="right"/>
        <w:rPr>
          <w:rFonts w:ascii="Times New Roman" w:eastAsia="Times New Roman" w:hAnsi="Times New Roman" w:cs="Times New Roman"/>
          <w:color w:val="000000"/>
          <w:sz w:val="28"/>
          <w:szCs w:val="20"/>
          <w:lang w:eastAsia="ru-RU"/>
        </w:rPr>
      </w:pPr>
    </w:p>
    <w:p w:rsidR="00315F3A" w:rsidRPr="00717BA1" w:rsidRDefault="00315F3A" w:rsidP="00717BA1">
      <w:pPr>
        <w:jc w:val="right"/>
        <w:rPr>
          <w:rFonts w:ascii="Times New Roman" w:eastAsia="Times New Roman" w:hAnsi="Times New Roman" w:cs="Times New Roman"/>
          <w:color w:val="000000"/>
          <w:sz w:val="28"/>
          <w:szCs w:val="20"/>
          <w:lang w:eastAsia="ru-RU"/>
        </w:rPr>
      </w:pPr>
    </w:p>
    <w:p w:rsidR="00717BA1" w:rsidRPr="00315F3A" w:rsidRDefault="00717BA1" w:rsidP="00315F3A">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8</w:t>
      </w:r>
    </w:p>
    <w:p w:rsidR="00717BA1" w:rsidRPr="00315F3A" w:rsidRDefault="00717BA1" w:rsidP="00315F3A">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8"/>
          <w:szCs w:val="20"/>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Форма документа</w:t>
      </w:r>
      <w:r w:rsidRPr="00315F3A">
        <w:rPr>
          <w:rFonts w:ascii="Times New Roman" w:eastAsia="Times New Roman" w:hAnsi="Times New Roman" w:cs="Times New Roman"/>
          <w:b/>
          <w:color w:val="000000"/>
          <w:sz w:val="24"/>
          <w:szCs w:val="24"/>
          <w:lang w:eastAsia="ru-RU"/>
        </w:rPr>
        <w:br/>
        <w:t>«Заявление о выдаче разрешения на эксгумацию»</w:t>
      </w: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8"/>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(адресат заявления: должность, ФИО)</w:t>
      </w:r>
    </w:p>
    <w:p w:rsidR="00717BA1" w:rsidRPr="00717BA1" w:rsidRDefault="00717BA1" w:rsidP="00717BA1">
      <w:pPr>
        <w:spacing w:after="0" w:line="240" w:lineRule="auto"/>
        <w:ind w:left="3969"/>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color w:val="000000"/>
          <w:sz w:val="24"/>
          <w:szCs w:val="20"/>
          <w:lang w:eastAsia="ru-RU"/>
        </w:rPr>
        <w:t xml:space="preserve">от </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(при наличии) лица, ответственного за захоронение (получателя услуги), полностью (без сокращений))</w:t>
      </w:r>
    </w:p>
    <w:p w:rsidR="00717BA1" w:rsidRPr="00717BA1" w:rsidRDefault="00717BA1" w:rsidP="00717BA1">
      <w:pPr>
        <w:spacing w:after="0" w:line="240" w:lineRule="auto"/>
        <w:ind w:left="3969"/>
        <w:jc w:val="center"/>
        <w:rPr>
          <w:rFonts w:ascii="Times New Roman" w:eastAsia="Times New Roman" w:hAnsi="Times New Roman" w:cs="Times New Roman"/>
          <w:color w:val="000000"/>
          <w:sz w:val="20"/>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 xml:space="preserve">(степень родства получателя услуги с умершим: </w:t>
      </w:r>
      <w:r w:rsidRPr="00717BA1">
        <w:rPr>
          <w:rFonts w:ascii="Times New Roman" w:eastAsia="Times New Roman" w:hAnsi="Times New Roman" w:cs="Times New Roman"/>
          <w:i/>
          <w:color w:val="000000"/>
          <w:sz w:val="18"/>
          <w:szCs w:val="20"/>
          <w:lang w:eastAsia="ru-RU"/>
        </w:rPr>
        <w:br/>
        <w:t>близкий родственник/ иной родственник/ не родственник)</w:t>
      </w: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i/>
          <w:color w:val="000000"/>
          <w:sz w:val="18"/>
          <w:szCs w:val="20"/>
          <w:lang w:eastAsia="ru-RU"/>
        </w:rPr>
        <w:t>(вид документа, удостоверяющего личность получателя услуги)</w:t>
      </w:r>
    </w:p>
    <w:p w:rsidR="00717BA1" w:rsidRPr="00717BA1" w:rsidRDefault="00717BA1" w:rsidP="00717BA1">
      <w:pPr>
        <w:spacing w:after="0" w:line="240" w:lineRule="auto"/>
        <w:ind w:left="4535"/>
        <w:rPr>
          <w:rFonts w:ascii="Times New Roman" w:eastAsia="Times New Roman" w:hAnsi="Times New Roman" w:cs="Times New Roman"/>
          <w:color w:val="FF0000"/>
          <w:sz w:val="24"/>
          <w:szCs w:val="20"/>
          <w:lang w:eastAsia="ru-RU"/>
        </w:rPr>
      </w:pPr>
    </w:p>
    <w:tbl>
      <w:tblPr>
        <w:tblStyle w:val="412"/>
        <w:tblW w:w="0" w:type="auto"/>
        <w:tblInd w:w="3969" w:type="dxa"/>
        <w:tblBorders>
          <w:top w:val="nil"/>
          <w:left w:val="nil"/>
          <w:bottom w:val="nil"/>
          <w:right w:val="nil"/>
          <w:insideH w:val="nil"/>
          <w:insideV w:val="nil"/>
        </w:tblBorders>
        <w:tblLayout w:type="fixed"/>
        <w:tblLook w:val="04A0" w:firstRow="1" w:lastRow="0" w:firstColumn="1" w:lastColumn="0" w:noHBand="0" w:noVBand="1"/>
      </w:tblPr>
      <w:tblGrid>
        <w:gridCol w:w="1797"/>
        <w:gridCol w:w="3590"/>
      </w:tblGrid>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серия:</w:t>
            </w:r>
          </w:p>
        </w:tc>
        <w:tc>
          <w:tcPr>
            <w:tcW w:w="3590" w:type="dxa"/>
            <w:tcBorders>
              <w:top w:val="nil"/>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выдан:</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код подразделения:</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дата выдачи:</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регистрации:</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телефон:</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электронная почта:</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bl>
    <w:p w:rsidR="00717BA1" w:rsidRPr="00717BA1" w:rsidRDefault="00717BA1" w:rsidP="00717BA1">
      <w:pPr>
        <w:widowControl w:val="0"/>
        <w:spacing w:after="0" w:line="240" w:lineRule="auto"/>
        <w:jc w:val="right"/>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Заявление</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о выдаче разрешения на эксгумацию</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412"/>
        <w:tblW w:w="0" w:type="auto"/>
        <w:tblInd w:w="-145" w:type="dxa"/>
        <w:tblBorders>
          <w:top w:val="nil"/>
          <w:left w:val="nil"/>
          <w:bottom w:val="nil"/>
          <w:right w:val="nil"/>
          <w:insideH w:val="nil"/>
          <w:insideV w:val="nil"/>
        </w:tblBorders>
        <w:tblLayout w:type="fixed"/>
        <w:tblLook w:val="04A0" w:firstRow="1" w:lastRow="0" w:firstColumn="1" w:lastColumn="0" w:noHBand="0" w:noVBand="1"/>
      </w:tblPr>
      <w:tblGrid>
        <w:gridCol w:w="6241"/>
        <w:gridCol w:w="3390"/>
      </w:tblGrid>
      <w:tr w:rsidR="00717BA1" w:rsidRPr="00717BA1" w:rsidTr="00717BA1">
        <w:tc>
          <w:tcPr>
            <w:tcW w:w="6241" w:type="dxa"/>
            <w:tcBorders>
              <w:top w:val="nil"/>
              <w:left w:val="nil"/>
              <w:bottom w:val="nil"/>
              <w:right w:val="nil"/>
            </w:tcBorders>
          </w:tcPr>
          <w:p w:rsidR="00717BA1" w:rsidRPr="00717BA1" w:rsidRDefault="00717BA1" w:rsidP="00717BA1">
            <w:pPr>
              <w:widowControl w:val="0"/>
              <w:jc w:val="right"/>
              <w:rPr>
                <w:b/>
                <w:sz w:val="24"/>
              </w:rPr>
            </w:pPr>
            <w:r w:rsidRPr="00717BA1">
              <w:rPr>
                <w:b/>
                <w:sz w:val="24"/>
              </w:rPr>
              <w:t>Дата</w:t>
            </w:r>
            <w:r w:rsidRPr="00717BA1">
              <w:rPr>
                <w:b/>
                <w:sz w:val="24"/>
                <w:u w:val="single"/>
              </w:rPr>
              <w:t>___________</w:t>
            </w:r>
            <w:proofErr w:type="spellStart"/>
            <w:r w:rsidRPr="00717BA1">
              <w:rPr>
                <w:b/>
                <w:sz w:val="24"/>
              </w:rPr>
              <w:t>Рег</w:t>
            </w:r>
            <w:proofErr w:type="spellEnd"/>
            <w:r w:rsidRPr="00717BA1">
              <w:rPr>
                <w:b/>
                <w:sz w:val="24"/>
              </w:rPr>
              <w:t>. №</w:t>
            </w:r>
          </w:p>
        </w:tc>
        <w:tc>
          <w:tcPr>
            <w:tcW w:w="3390" w:type="dxa"/>
            <w:tcBorders>
              <w:top w:val="nil"/>
              <w:left w:val="nil"/>
              <w:bottom w:val="single" w:sz="4" w:space="0" w:color="000000"/>
              <w:right w:val="nil"/>
            </w:tcBorders>
          </w:tcPr>
          <w:p w:rsidR="00717BA1" w:rsidRPr="00717BA1" w:rsidRDefault="00717BA1" w:rsidP="00717BA1">
            <w:pPr>
              <w:widowControl w:val="0"/>
              <w:jc w:val="both"/>
              <w:rPr>
                <w:b/>
                <w:sz w:val="24"/>
              </w:rPr>
            </w:pP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18"/>
          <w:szCs w:val="20"/>
          <w:lang w:eastAsia="ru-RU"/>
        </w:rPr>
      </w:pPr>
      <w:r w:rsidRPr="00717BA1">
        <w:rPr>
          <w:rFonts w:ascii="Times New Roman" w:eastAsia="Times New Roman" w:hAnsi="Times New Roman" w:cs="Times New Roman"/>
          <w:color w:val="000000"/>
          <w:sz w:val="24"/>
          <w:szCs w:val="20"/>
          <w:lang w:eastAsia="ru-RU"/>
        </w:rPr>
        <w:t xml:space="preserve">Прошу выдать разрешение на </w:t>
      </w:r>
      <w:r w:rsidRPr="00717BA1">
        <w:rPr>
          <w:rFonts w:ascii="Times New Roman" w:eastAsia="Times New Roman" w:hAnsi="Times New Roman" w:cs="Times New Roman"/>
          <w:b/>
          <w:color w:val="000000"/>
          <w:sz w:val="24"/>
          <w:szCs w:val="20"/>
          <w:lang w:eastAsia="ru-RU"/>
        </w:rPr>
        <w:t>эксгумацию</w:t>
      </w:r>
      <w:r w:rsidRPr="00717BA1">
        <w:rPr>
          <w:rFonts w:ascii="Times New Roman" w:eastAsia="Times New Roman" w:hAnsi="Times New Roman" w:cs="Times New Roman"/>
          <w:color w:val="000000"/>
          <w:sz w:val="24"/>
          <w:szCs w:val="20"/>
          <w:lang w:eastAsia="ru-RU"/>
        </w:rPr>
        <w:t xml:space="preserve"> погребенного(-ой) ранее в населенном пункте:</w:t>
      </w:r>
    </w:p>
    <w:tbl>
      <w:tblPr>
        <w:tblStyle w:val="412"/>
        <w:tblW w:w="0" w:type="auto"/>
        <w:tblInd w:w="-126" w:type="dxa"/>
        <w:tblBorders>
          <w:top w:val="nil"/>
          <w:left w:val="nil"/>
          <w:bottom w:val="nil"/>
          <w:right w:val="nil"/>
          <w:insideV w:val="nil"/>
        </w:tblBorders>
        <w:tblLayout w:type="fixed"/>
        <w:tblLook w:val="04A0" w:firstRow="1" w:lastRow="0" w:firstColumn="1" w:lastColumn="0" w:noHBand="0" w:noVBand="1"/>
      </w:tblPr>
      <w:tblGrid>
        <w:gridCol w:w="1820"/>
        <w:gridCol w:w="7661"/>
      </w:tblGrid>
      <w:tr w:rsidR="00717BA1" w:rsidRPr="00717BA1" w:rsidTr="00717BA1">
        <w:tc>
          <w:tcPr>
            <w:tcW w:w="9481" w:type="dxa"/>
            <w:gridSpan w:val="2"/>
            <w:tcBorders>
              <w:top w:val="nil"/>
              <w:left w:val="nil"/>
              <w:bottom w:val="single" w:sz="4" w:space="0" w:color="000000"/>
              <w:right w:val="nil"/>
            </w:tcBorders>
          </w:tcPr>
          <w:p w:rsidR="00717BA1" w:rsidRPr="00717BA1" w:rsidRDefault="00717BA1" w:rsidP="00717BA1">
            <w:pPr>
              <w:widowControl w:val="0"/>
              <w:jc w:val="center"/>
              <w:rPr>
                <w:sz w:val="24"/>
              </w:rPr>
            </w:pPr>
          </w:p>
        </w:tc>
      </w:tr>
      <w:tr w:rsidR="00717BA1" w:rsidRPr="00717BA1" w:rsidTr="00717BA1">
        <w:tc>
          <w:tcPr>
            <w:tcW w:w="1820" w:type="dxa"/>
            <w:tcBorders>
              <w:top w:val="single" w:sz="4" w:space="0" w:color="000000"/>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sz w:val="24"/>
              </w:rPr>
            </w:pPr>
            <w:r w:rsidRPr="00717BA1">
              <w:rPr>
                <w:i/>
                <w:sz w:val="18"/>
              </w:rPr>
              <w:t>(наименование населенного пункта)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на кладбище:</w:t>
            </w:r>
          </w:p>
        </w:tc>
        <w:tc>
          <w:tcPr>
            <w:tcW w:w="7661"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участок №:</w:t>
            </w:r>
          </w:p>
        </w:tc>
        <w:tc>
          <w:tcPr>
            <w:tcW w:w="7661" w:type="dxa"/>
            <w:tcBorders>
              <w:top w:val="nil"/>
              <w:left w:val="nil"/>
              <w:bottom w:val="nil"/>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nil"/>
              <w:left w:val="nil"/>
              <w:bottom w:val="nil"/>
              <w:right w:val="nil"/>
            </w:tcBorders>
          </w:tcPr>
          <w:p w:rsidR="00717BA1" w:rsidRPr="00717BA1" w:rsidRDefault="00717BA1" w:rsidP="00717BA1">
            <w:pPr>
              <w:widowControl w:val="0"/>
              <w:jc w:val="center"/>
              <w:rPr>
                <w:i/>
                <w:sz w:val="18"/>
              </w:rPr>
            </w:pPr>
            <w:r w:rsidRPr="00717BA1">
              <w:rPr>
                <w:i/>
                <w:sz w:val="18"/>
              </w:rPr>
              <w:t>(сектор, квартал, ряд, номер)</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в могиле №</w:t>
            </w:r>
          </w:p>
        </w:tc>
        <w:tc>
          <w:tcPr>
            <w:tcW w:w="7661" w:type="dxa"/>
            <w:tcBorders>
              <w:top w:val="nil"/>
              <w:left w:val="nil"/>
              <w:bottom w:val="single" w:sz="4" w:space="0" w:color="000000"/>
              <w:right w:val="nil"/>
            </w:tcBorders>
          </w:tcPr>
          <w:p w:rsidR="00717BA1" w:rsidRPr="00717BA1" w:rsidRDefault="00717BA1" w:rsidP="00717BA1">
            <w:pPr>
              <w:widowControl w:val="0"/>
              <w:rPr>
                <w:i/>
                <w:sz w:val="18"/>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(номер могилы)</w:t>
            </w: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D574D9">
        <w:rPr>
          <w:rFonts w:ascii="Times New Roman" w:eastAsia="Times New Roman" w:hAnsi="Times New Roman" w:cs="Times New Roman"/>
          <w:color w:val="000000"/>
          <w:sz w:val="24"/>
          <w:szCs w:val="20"/>
          <w:lang w:eastAsia="ru-RU"/>
        </w:rPr>
        <w:t>Информация</w:t>
      </w:r>
      <w:r w:rsidRPr="00717BA1">
        <w:rPr>
          <w:rFonts w:ascii="Times New Roman" w:eastAsia="Times New Roman" w:hAnsi="Times New Roman" w:cs="Times New Roman"/>
          <w:color w:val="000000"/>
          <w:sz w:val="24"/>
          <w:szCs w:val="20"/>
          <w:lang w:eastAsia="ru-RU"/>
        </w:rPr>
        <w:t xml:space="preserve"> об эксгумируемом (-ой):</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412"/>
        <w:tblW w:w="0" w:type="auto"/>
        <w:tblInd w:w="-142" w:type="dxa"/>
        <w:tblBorders>
          <w:top w:val="nil"/>
          <w:left w:val="nil"/>
          <w:bottom w:val="nil"/>
          <w:right w:val="nil"/>
          <w:insideH w:val="nil"/>
          <w:insideV w:val="nil"/>
        </w:tblBorders>
        <w:tblLayout w:type="fixed"/>
        <w:tblLook w:val="04A0" w:firstRow="1" w:lastRow="0" w:firstColumn="1" w:lastColumn="0" w:noHBand="0" w:noVBand="1"/>
      </w:tblPr>
      <w:tblGrid>
        <w:gridCol w:w="2977"/>
        <w:gridCol w:w="284"/>
        <w:gridCol w:w="2268"/>
        <w:gridCol w:w="283"/>
        <w:gridCol w:w="1559"/>
        <w:gridCol w:w="284"/>
        <w:gridCol w:w="1843"/>
      </w:tblGrid>
      <w:tr w:rsidR="00717BA1" w:rsidRPr="00717BA1" w:rsidTr="00717BA1">
        <w:tc>
          <w:tcPr>
            <w:tcW w:w="2977" w:type="dxa"/>
            <w:tcBorders>
              <w:top w:val="nil"/>
              <w:left w:val="nil"/>
              <w:bottom w:val="nil"/>
              <w:right w:val="nil"/>
            </w:tcBorders>
          </w:tcPr>
          <w:p w:rsidR="00717BA1" w:rsidRPr="00717BA1" w:rsidRDefault="00717BA1" w:rsidP="00717BA1">
            <w:pPr>
              <w:widowControl w:val="0"/>
              <w:jc w:val="center"/>
              <w:rPr>
                <w:sz w:val="24"/>
              </w:rPr>
            </w:pPr>
            <w:r w:rsidRPr="00717BA1">
              <w:rPr>
                <w:sz w:val="24"/>
              </w:rPr>
              <w:t>ФИО</w:t>
            </w:r>
          </w:p>
        </w:tc>
        <w:tc>
          <w:tcPr>
            <w:tcW w:w="284" w:type="dxa"/>
            <w:tcBorders>
              <w:top w:val="nil"/>
              <w:left w:val="nil"/>
              <w:bottom w:val="nil"/>
              <w:right w:val="nil"/>
            </w:tcBorders>
          </w:tcPr>
          <w:p w:rsidR="00717BA1" w:rsidRPr="00717BA1" w:rsidRDefault="00717BA1" w:rsidP="00717BA1">
            <w:pPr>
              <w:widowControl w:val="0"/>
              <w:jc w:val="center"/>
              <w:rPr>
                <w:sz w:val="24"/>
              </w:rPr>
            </w:pPr>
          </w:p>
        </w:tc>
        <w:tc>
          <w:tcPr>
            <w:tcW w:w="2268" w:type="dxa"/>
            <w:tcBorders>
              <w:top w:val="nil"/>
              <w:left w:val="nil"/>
              <w:bottom w:val="nil"/>
              <w:right w:val="nil"/>
            </w:tcBorders>
          </w:tcPr>
          <w:p w:rsidR="00717BA1" w:rsidRPr="00717BA1" w:rsidRDefault="00717BA1" w:rsidP="00717BA1">
            <w:pPr>
              <w:widowControl w:val="0"/>
              <w:jc w:val="center"/>
              <w:rPr>
                <w:sz w:val="24"/>
              </w:rPr>
            </w:pPr>
            <w:r w:rsidRPr="00717BA1">
              <w:rPr>
                <w:sz w:val="24"/>
              </w:rPr>
              <w:t xml:space="preserve">Дата смерти </w:t>
            </w:r>
          </w:p>
        </w:tc>
        <w:tc>
          <w:tcPr>
            <w:tcW w:w="283" w:type="dxa"/>
            <w:tcBorders>
              <w:top w:val="nil"/>
              <w:left w:val="nil"/>
              <w:bottom w:val="nil"/>
              <w:right w:val="nil"/>
            </w:tcBorders>
          </w:tcPr>
          <w:p w:rsidR="00717BA1" w:rsidRPr="00717BA1" w:rsidRDefault="00717BA1" w:rsidP="00717BA1">
            <w:pPr>
              <w:widowControl w:val="0"/>
              <w:jc w:val="center"/>
              <w:rPr>
                <w:sz w:val="24"/>
              </w:rPr>
            </w:pPr>
          </w:p>
        </w:tc>
        <w:tc>
          <w:tcPr>
            <w:tcW w:w="1559" w:type="dxa"/>
            <w:tcBorders>
              <w:top w:val="nil"/>
              <w:left w:val="nil"/>
              <w:bottom w:val="nil"/>
              <w:right w:val="nil"/>
            </w:tcBorders>
          </w:tcPr>
          <w:p w:rsidR="00717BA1" w:rsidRPr="00717BA1" w:rsidRDefault="00717BA1" w:rsidP="00717BA1">
            <w:pPr>
              <w:widowControl w:val="0"/>
              <w:jc w:val="center"/>
              <w:rPr>
                <w:sz w:val="24"/>
              </w:rPr>
            </w:pPr>
            <w:r w:rsidRPr="00717BA1">
              <w:rPr>
                <w:sz w:val="24"/>
              </w:rPr>
              <w:t>СНИЛС</w:t>
            </w:r>
          </w:p>
          <w:p w:rsidR="00717BA1" w:rsidRPr="00717BA1" w:rsidRDefault="00717BA1" w:rsidP="00717BA1">
            <w:pPr>
              <w:widowControl w:val="0"/>
              <w:jc w:val="center"/>
              <w:rPr>
                <w:sz w:val="24"/>
              </w:rPr>
            </w:pPr>
            <w:r w:rsidRPr="00717BA1">
              <w:rPr>
                <w:i/>
                <w:sz w:val="18"/>
              </w:rPr>
              <w:t>(при наличии)</w:t>
            </w:r>
          </w:p>
        </w:tc>
        <w:tc>
          <w:tcPr>
            <w:tcW w:w="284" w:type="dxa"/>
            <w:tcBorders>
              <w:top w:val="nil"/>
              <w:left w:val="nil"/>
              <w:bottom w:val="nil"/>
              <w:right w:val="nil"/>
            </w:tcBorders>
          </w:tcPr>
          <w:p w:rsidR="00717BA1" w:rsidRPr="00717BA1" w:rsidRDefault="00717BA1" w:rsidP="00717BA1">
            <w:pPr>
              <w:widowControl w:val="0"/>
              <w:jc w:val="center"/>
              <w:rPr>
                <w:sz w:val="24"/>
              </w:rPr>
            </w:pPr>
          </w:p>
        </w:tc>
        <w:tc>
          <w:tcPr>
            <w:tcW w:w="1843" w:type="dxa"/>
            <w:tcBorders>
              <w:top w:val="nil"/>
              <w:left w:val="nil"/>
              <w:bottom w:val="nil"/>
              <w:right w:val="nil"/>
            </w:tcBorders>
          </w:tcPr>
          <w:p w:rsidR="00717BA1" w:rsidRPr="00717BA1" w:rsidRDefault="00717BA1" w:rsidP="00717BA1">
            <w:pPr>
              <w:widowControl w:val="0"/>
              <w:jc w:val="center"/>
              <w:rPr>
                <w:sz w:val="24"/>
              </w:rPr>
            </w:pPr>
            <w:r w:rsidRPr="00717BA1">
              <w:rPr>
                <w:sz w:val="24"/>
              </w:rPr>
              <w:t>Причина эксгумации/пер</w:t>
            </w:r>
            <w:r w:rsidRPr="00717BA1">
              <w:rPr>
                <w:sz w:val="24"/>
              </w:rPr>
              <w:lastRenderedPageBreak/>
              <w:t>езахоронения</w:t>
            </w:r>
          </w:p>
        </w:tc>
      </w:tr>
      <w:tr w:rsidR="00717BA1" w:rsidRPr="00717BA1" w:rsidTr="00717BA1">
        <w:tc>
          <w:tcPr>
            <w:tcW w:w="2977"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84" w:type="dxa"/>
            <w:tcBorders>
              <w:top w:val="nil"/>
              <w:left w:val="nil"/>
              <w:bottom w:val="nil"/>
              <w:right w:val="nil"/>
            </w:tcBorders>
          </w:tcPr>
          <w:p w:rsidR="00717BA1" w:rsidRPr="00717BA1" w:rsidRDefault="00717BA1" w:rsidP="00717BA1">
            <w:pPr>
              <w:widowControl w:val="0"/>
              <w:rPr>
                <w:rFonts w:ascii="Aptos" w:hAnsi="Aptos"/>
                <w:sz w:val="24"/>
              </w:rPr>
            </w:pPr>
          </w:p>
        </w:tc>
        <w:tc>
          <w:tcPr>
            <w:tcW w:w="2268" w:type="dxa"/>
            <w:tcBorders>
              <w:top w:val="nil"/>
              <w:left w:val="nil"/>
              <w:bottom w:val="single" w:sz="4" w:space="0" w:color="000000"/>
              <w:right w:val="nil"/>
            </w:tcBorders>
          </w:tcPr>
          <w:p w:rsidR="00717BA1" w:rsidRPr="00717BA1" w:rsidRDefault="00717BA1" w:rsidP="00717BA1">
            <w:pPr>
              <w:widowControl w:val="0"/>
              <w:rPr>
                <w:rFonts w:ascii="Aptos" w:hAnsi="Aptos"/>
                <w:sz w:val="24"/>
              </w:rPr>
            </w:pPr>
          </w:p>
        </w:tc>
        <w:tc>
          <w:tcPr>
            <w:tcW w:w="283" w:type="dxa"/>
            <w:tcBorders>
              <w:top w:val="nil"/>
              <w:left w:val="nil"/>
              <w:bottom w:val="nil"/>
              <w:right w:val="nil"/>
            </w:tcBorders>
          </w:tcPr>
          <w:p w:rsidR="00717BA1" w:rsidRPr="00717BA1" w:rsidRDefault="00717BA1" w:rsidP="00717BA1">
            <w:pPr>
              <w:widowControl w:val="0"/>
              <w:rPr>
                <w:rFonts w:ascii="Aptos" w:hAnsi="Aptos"/>
                <w:sz w:val="24"/>
              </w:rPr>
            </w:pPr>
          </w:p>
        </w:tc>
        <w:tc>
          <w:tcPr>
            <w:tcW w:w="1559"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84" w:type="dxa"/>
            <w:tcBorders>
              <w:top w:val="nil"/>
              <w:left w:val="nil"/>
              <w:bottom w:val="nil"/>
              <w:right w:val="nil"/>
            </w:tcBorders>
          </w:tcPr>
          <w:p w:rsidR="00717BA1" w:rsidRPr="00717BA1" w:rsidRDefault="00717BA1" w:rsidP="00717BA1">
            <w:pPr>
              <w:widowControl w:val="0"/>
              <w:rPr>
                <w:rFonts w:ascii="Aptos" w:hAnsi="Aptos"/>
                <w:sz w:val="24"/>
              </w:rPr>
            </w:pPr>
          </w:p>
        </w:tc>
        <w:tc>
          <w:tcPr>
            <w:tcW w:w="1843" w:type="dxa"/>
            <w:tcBorders>
              <w:top w:val="nil"/>
              <w:left w:val="nil"/>
              <w:bottom w:val="single" w:sz="4" w:space="0" w:color="000000"/>
              <w:right w:val="nil"/>
            </w:tcBorders>
          </w:tcPr>
          <w:p w:rsidR="00717BA1" w:rsidRPr="00717BA1" w:rsidRDefault="00717BA1" w:rsidP="00717BA1">
            <w:pPr>
              <w:widowControl w:val="0"/>
              <w:rPr>
                <w:rFonts w:ascii="Aptos" w:hAnsi="Aptos"/>
                <w:sz w:val="24"/>
              </w:rPr>
            </w:pP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Информация о новом месте захоронения</w:t>
      </w: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20"/>
          <w:szCs w:val="20"/>
          <w:lang w:eastAsia="ru-RU"/>
        </w:rPr>
      </w:pPr>
      <w:r w:rsidRPr="00717BA1">
        <w:rPr>
          <w:rFonts w:ascii="Times New Roman" w:eastAsia="Times New Roman" w:hAnsi="Times New Roman" w:cs="Times New Roman"/>
          <w:color w:val="000000"/>
          <w:sz w:val="20"/>
          <w:szCs w:val="20"/>
          <w:lang w:eastAsia="ru-RU"/>
        </w:rPr>
        <w:t xml:space="preserve"> </w:t>
      </w:r>
      <w:r w:rsidRPr="00717BA1">
        <w:rPr>
          <w:rFonts w:ascii="Times New Roman" w:eastAsia="Times New Roman" w:hAnsi="Times New Roman" w:cs="Times New Roman"/>
          <w:i/>
          <w:color w:val="000000"/>
          <w:sz w:val="20"/>
          <w:szCs w:val="20"/>
          <w:lang w:eastAsia="ru-RU"/>
        </w:rPr>
        <w:t>на территории другого региона/муниципального образования</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0"/>
          <w:szCs w:val="20"/>
          <w:lang w:eastAsia="ru-RU"/>
        </w:rPr>
      </w:pPr>
      <w:r w:rsidRPr="00717BA1">
        <w:rPr>
          <w:rFonts w:ascii="Times New Roman" w:eastAsia="Times New Roman" w:hAnsi="Times New Roman" w:cs="Times New Roman"/>
          <w:i/>
          <w:color w:val="000000"/>
          <w:sz w:val="20"/>
          <w:szCs w:val="20"/>
          <w:lang w:eastAsia="ru-RU"/>
        </w:rPr>
        <w:t>(заполняется, если не планируется кремация)</w:t>
      </w:r>
    </w:p>
    <w:p w:rsidR="00717BA1" w:rsidRPr="00717BA1" w:rsidRDefault="00717BA1" w:rsidP="00717BA1">
      <w:pPr>
        <w:widowControl w:val="0"/>
        <w:spacing w:after="0" w:line="240" w:lineRule="auto"/>
        <w:rPr>
          <w:rFonts w:ascii="Times New Roman" w:eastAsia="Times New Roman" w:hAnsi="Times New Roman" w:cs="Times New Roman"/>
          <w:b/>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Информация о планируемом захоронении: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412"/>
        <w:tblW w:w="0" w:type="auto"/>
        <w:tblInd w:w="-126" w:type="dxa"/>
        <w:tblBorders>
          <w:top w:val="nil"/>
          <w:left w:val="nil"/>
          <w:bottom w:val="nil"/>
          <w:right w:val="nil"/>
          <w:insideV w:val="nil"/>
        </w:tblBorders>
        <w:tblLayout w:type="fixed"/>
        <w:tblLook w:val="04A0" w:firstRow="1" w:lastRow="0" w:firstColumn="1" w:lastColumn="0" w:noHBand="0" w:noVBand="1"/>
      </w:tblPr>
      <w:tblGrid>
        <w:gridCol w:w="1820"/>
        <w:gridCol w:w="7661"/>
      </w:tblGrid>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регион:</w:t>
            </w:r>
          </w:p>
        </w:tc>
        <w:tc>
          <w:tcPr>
            <w:tcW w:w="7661" w:type="dxa"/>
            <w:tcBorders>
              <w:top w:val="nil"/>
              <w:left w:val="nil"/>
              <w:bottom w:val="single" w:sz="4" w:space="0" w:color="000000"/>
              <w:right w:val="nil"/>
            </w:tcBorders>
          </w:tcPr>
          <w:p w:rsidR="00717BA1" w:rsidRPr="00717BA1" w:rsidRDefault="00717BA1" w:rsidP="00717BA1">
            <w:pPr>
              <w:widowControl w:val="0"/>
              <w:rPr>
                <w:color w:val="196B24"/>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color w:val="196B24"/>
                <w:sz w:val="18"/>
              </w:rPr>
            </w:pPr>
            <w:r w:rsidRPr="00717BA1">
              <w:rPr>
                <w:i/>
                <w:sz w:val="18"/>
              </w:rPr>
              <w:t>(наименование региона)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населенный пункт:</w:t>
            </w:r>
          </w:p>
        </w:tc>
        <w:tc>
          <w:tcPr>
            <w:tcW w:w="7661" w:type="dxa"/>
            <w:tcBorders>
              <w:top w:val="nil"/>
              <w:left w:val="nil"/>
              <w:bottom w:val="single" w:sz="4" w:space="0" w:color="000000"/>
              <w:right w:val="nil"/>
            </w:tcBorders>
          </w:tcPr>
          <w:p w:rsidR="00717BA1" w:rsidRPr="00717BA1" w:rsidRDefault="00717BA1" w:rsidP="00717BA1">
            <w:pPr>
              <w:widowControl w:val="0"/>
              <w:rPr>
                <w:rFonts w:ascii="Courier New" w:hAnsi="Courier New"/>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sz w:val="24"/>
              </w:rPr>
            </w:pPr>
            <w:r w:rsidRPr="00717BA1">
              <w:rPr>
                <w:i/>
                <w:sz w:val="18"/>
              </w:rPr>
              <w:t>(наименование населенного пункта)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кладбище:</w:t>
            </w:r>
          </w:p>
        </w:tc>
        <w:tc>
          <w:tcPr>
            <w:tcW w:w="7661"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 места захоронения:</w:t>
            </w:r>
          </w:p>
        </w:tc>
        <w:tc>
          <w:tcPr>
            <w:tcW w:w="7661" w:type="dxa"/>
            <w:tcBorders>
              <w:top w:val="nil"/>
              <w:left w:val="nil"/>
              <w:bottom w:val="single" w:sz="4" w:space="0" w:color="000000"/>
              <w:right w:val="nil"/>
            </w:tcBorders>
          </w:tcPr>
          <w:p w:rsidR="00717BA1" w:rsidRPr="00717BA1" w:rsidRDefault="00717BA1" w:rsidP="00717BA1">
            <w:pPr>
              <w:widowControl w:val="0"/>
              <w:jc w:val="center"/>
              <w:rPr>
                <w:i/>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24"/>
              </w:rPr>
            </w:pPr>
            <w:r w:rsidRPr="00717BA1">
              <w:rPr>
                <w:i/>
                <w:sz w:val="18"/>
              </w:rPr>
              <w:t>(сектор, квартал, ряд, номер)</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дата планируемого захоронения:</w:t>
            </w:r>
          </w:p>
        </w:tc>
        <w:tc>
          <w:tcPr>
            <w:tcW w:w="7661" w:type="dxa"/>
            <w:tcBorders>
              <w:top w:val="nil"/>
              <w:left w:val="nil"/>
              <w:bottom w:val="single" w:sz="4" w:space="0" w:color="000000"/>
              <w:right w:val="nil"/>
            </w:tcBorders>
          </w:tcPr>
          <w:p w:rsidR="00717BA1" w:rsidRPr="00717BA1" w:rsidRDefault="00717BA1" w:rsidP="00717BA1">
            <w:pPr>
              <w:widowControl w:val="0"/>
              <w:jc w:val="center"/>
              <w:rPr>
                <w:i/>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вид захоронения:</w:t>
            </w:r>
          </w:p>
        </w:tc>
        <w:tc>
          <w:tcPr>
            <w:tcW w:w="7661" w:type="dxa"/>
            <w:tcBorders>
              <w:top w:val="nil"/>
              <w:left w:val="nil"/>
              <w:bottom w:val="single" w:sz="4" w:space="0" w:color="000000"/>
              <w:right w:val="nil"/>
            </w:tcBorders>
          </w:tcPr>
          <w:p w:rsidR="00717BA1" w:rsidRPr="00717BA1" w:rsidRDefault="00717BA1" w:rsidP="00717BA1">
            <w:pPr>
              <w:widowControl w:val="0"/>
              <w:jc w:val="center"/>
              <w:rPr>
                <w:i/>
                <w:sz w:val="24"/>
              </w:rPr>
            </w:pPr>
          </w:p>
        </w:tc>
      </w:tr>
    </w:tbl>
    <w:p w:rsidR="00717BA1" w:rsidRPr="00717BA1" w:rsidRDefault="00717BA1" w:rsidP="00717BA1">
      <w:pPr>
        <w:spacing w:after="0" w:line="240" w:lineRule="auto"/>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Сотрудник Управления энергетики и жилищно-коммунального хозяйства администрации города Рязани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_____________________________________________________________________________</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717BA1" w:rsidRPr="00717BA1" w:rsidRDefault="00717BA1" w:rsidP="00717BA1">
      <w:pPr>
        <w:rPr>
          <w:rFonts w:ascii="Times New Roman" w:eastAsia="Times New Roman" w:hAnsi="Times New Roman" w:cs="Times New Roman"/>
          <w:color w:val="000000"/>
          <w:sz w:val="28"/>
          <w:szCs w:val="20"/>
          <w:lang w:eastAsia="ru-RU"/>
        </w:rPr>
      </w:pPr>
    </w:p>
    <w:p w:rsidR="00717BA1" w:rsidRPr="00717BA1" w:rsidRDefault="00717BA1" w:rsidP="00717BA1">
      <w:pPr>
        <w:rPr>
          <w:rFonts w:ascii="Times New Roman" w:eastAsia="Times New Roman" w:hAnsi="Times New Roman" w:cs="Times New Roman"/>
          <w:color w:val="000000"/>
          <w:sz w:val="28"/>
          <w:szCs w:val="20"/>
          <w:lang w:eastAsia="ru-RU"/>
        </w:rPr>
      </w:pPr>
    </w:p>
    <w:p w:rsidR="00717BA1" w:rsidRDefault="00717BA1"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Pr="00717BA1" w:rsidRDefault="00315F3A" w:rsidP="00717BA1">
      <w:pPr>
        <w:rPr>
          <w:rFonts w:ascii="Times New Roman" w:eastAsia="Times New Roman" w:hAnsi="Times New Roman" w:cs="Times New Roman"/>
          <w:color w:val="000000"/>
          <w:sz w:val="28"/>
          <w:szCs w:val="20"/>
          <w:lang w:eastAsia="ru-RU"/>
        </w:rPr>
      </w:pPr>
    </w:p>
    <w:p w:rsidR="00717BA1" w:rsidRPr="00717BA1" w:rsidRDefault="00717BA1" w:rsidP="00717BA1">
      <w:pPr>
        <w:spacing w:after="0"/>
        <w:rPr>
          <w:rFonts w:ascii="Times New Roman" w:eastAsia="Times New Roman" w:hAnsi="Times New Roman" w:cs="Times New Roman"/>
          <w:color w:val="000000"/>
          <w:sz w:val="28"/>
          <w:szCs w:val="20"/>
          <w:lang w:eastAsia="ru-RU"/>
        </w:rPr>
      </w:pP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9</w:t>
      </w: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315F3A" w:rsidRDefault="00717BA1" w:rsidP="00717BA1">
      <w:pPr>
        <w:rPr>
          <w:rFonts w:ascii="Calibri" w:eastAsia="Times New Roman" w:hAnsi="Calibri" w:cs="Times New Roman"/>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«Заявление о выдаче разрешения на перезахоронение умершего на новом месте захоронения на территории одного муниципального образования»</w:t>
      </w: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i/>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(адресат заявления: должность, ФИО)</w:t>
      </w:r>
    </w:p>
    <w:p w:rsidR="00717BA1" w:rsidRPr="00717BA1" w:rsidRDefault="00717BA1" w:rsidP="00717BA1">
      <w:pPr>
        <w:spacing w:after="0" w:line="240" w:lineRule="auto"/>
        <w:ind w:left="3969"/>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color w:val="000000"/>
          <w:sz w:val="24"/>
          <w:szCs w:val="20"/>
          <w:lang w:eastAsia="ru-RU"/>
        </w:rPr>
        <w:t xml:space="preserve">от </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(при наличии) лица, ответственного за захоронение (получателя услуги), полностью (без сокращений))</w:t>
      </w:r>
    </w:p>
    <w:p w:rsidR="00717BA1" w:rsidRPr="00717BA1" w:rsidRDefault="00717BA1" w:rsidP="00717BA1">
      <w:pPr>
        <w:spacing w:after="0" w:line="240" w:lineRule="auto"/>
        <w:ind w:left="3969"/>
        <w:jc w:val="center"/>
        <w:rPr>
          <w:rFonts w:ascii="Times New Roman" w:eastAsia="Times New Roman" w:hAnsi="Times New Roman" w:cs="Times New Roman"/>
          <w:color w:val="000000"/>
          <w:sz w:val="20"/>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 xml:space="preserve">(степень родства получателя услуги с умершим: </w:t>
      </w:r>
      <w:r w:rsidRPr="00717BA1">
        <w:rPr>
          <w:rFonts w:ascii="Times New Roman" w:eastAsia="Times New Roman" w:hAnsi="Times New Roman" w:cs="Times New Roman"/>
          <w:i/>
          <w:color w:val="000000"/>
          <w:sz w:val="18"/>
          <w:szCs w:val="20"/>
          <w:lang w:eastAsia="ru-RU"/>
        </w:rPr>
        <w:br/>
        <w:t>близкий родственник/ иной родственник/ не родственник)</w:t>
      </w: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highlight w:val="yellow"/>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i/>
          <w:color w:val="000000"/>
          <w:sz w:val="18"/>
          <w:szCs w:val="20"/>
          <w:lang w:eastAsia="ru-RU"/>
        </w:rPr>
        <w:t>(вид документа, удостоверяющего личность получателя услуги)</w:t>
      </w:r>
    </w:p>
    <w:p w:rsidR="00717BA1" w:rsidRPr="00717BA1" w:rsidRDefault="00717BA1" w:rsidP="00717BA1">
      <w:pPr>
        <w:spacing w:after="0" w:line="240" w:lineRule="auto"/>
        <w:ind w:left="4535"/>
        <w:rPr>
          <w:rFonts w:ascii="Times New Roman" w:eastAsia="Times New Roman" w:hAnsi="Times New Roman" w:cs="Times New Roman"/>
          <w:color w:val="FF0000"/>
          <w:sz w:val="24"/>
          <w:szCs w:val="20"/>
          <w:lang w:eastAsia="ru-RU"/>
        </w:rPr>
      </w:pPr>
    </w:p>
    <w:tbl>
      <w:tblPr>
        <w:tblStyle w:val="512"/>
        <w:tblW w:w="0" w:type="auto"/>
        <w:tblInd w:w="3969" w:type="dxa"/>
        <w:tblBorders>
          <w:top w:val="nil"/>
          <w:left w:val="nil"/>
          <w:bottom w:val="nil"/>
          <w:right w:val="nil"/>
          <w:insideH w:val="nil"/>
          <w:insideV w:val="nil"/>
        </w:tblBorders>
        <w:tblLayout w:type="fixed"/>
        <w:tblLook w:val="04A0" w:firstRow="1" w:lastRow="0" w:firstColumn="1" w:lastColumn="0" w:noHBand="0" w:noVBand="1"/>
      </w:tblPr>
      <w:tblGrid>
        <w:gridCol w:w="1797"/>
        <w:gridCol w:w="3590"/>
      </w:tblGrid>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серия:</w:t>
            </w:r>
          </w:p>
        </w:tc>
        <w:tc>
          <w:tcPr>
            <w:tcW w:w="3590" w:type="dxa"/>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выдан:</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код подразделения:</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дата выдачи:</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регистрации:</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телефон:</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электронная почта:</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24"/>
              </w:rPr>
            </w:pPr>
          </w:p>
        </w:tc>
      </w:tr>
    </w:tbl>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Заявление</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 xml:space="preserve">о выдаче разрешения на перезахоронение умершего на новом месте захоронения </w:t>
      </w:r>
      <w:r w:rsidRPr="00717BA1">
        <w:rPr>
          <w:rFonts w:ascii="Times New Roman" w:eastAsia="Times New Roman" w:hAnsi="Times New Roman" w:cs="Times New Roman"/>
          <w:b/>
          <w:color w:val="000000"/>
          <w:sz w:val="24"/>
          <w:szCs w:val="20"/>
          <w:lang w:eastAsia="ru-RU"/>
        </w:rPr>
        <w:br/>
        <w:t>на территории одного муниципального образования</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512"/>
        <w:tblW w:w="0" w:type="auto"/>
        <w:tblInd w:w="-145" w:type="dxa"/>
        <w:tblBorders>
          <w:top w:val="nil"/>
          <w:left w:val="nil"/>
          <w:bottom w:val="nil"/>
          <w:right w:val="nil"/>
          <w:insideH w:val="nil"/>
          <w:insideV w:val="nil"/>
        </w:tblBorders>
        <w:tblLayout w:type="fixed"/>
        <w:tblLook w:val="04A0" w:firstRow="1" w:lastRow="0" w:firstColumn="1" w:lastColumn="0" w:noHBand="0" w:noVBand="1"/>
      </w:tblPr>
      <w:tblGrid>
        <w:gridCol w:w="6241"/>
        <w:gridCol w:w="3390"/>
      </w:tblGrid>
      <w:tr w:rsidR="00717BA1" w:rsidRPr="00717BA1" w:rsidTr="00717BA1">
        <w:tc>
          <w:tcPr>
            <w:tcW w:w="6241" w:type="dxa"/>
            <w:tcBorders>
              <w:top w:val="nil"/>
              <w:left w:val="nil"/>
              <w:bottom w:val="nil"/>
              <w:right w:val="nil"/>
            </w:tcBorders>
          </w:tcPr>
          <w:p w:rsidR="00717BA1" w:rsidRPr="00717BA1" w:rsidRDefault="00717BA1" w:rsidP="00717BA1">
            <w:pPr>
              <w:widowControl w:val="0"/>
              <w:jc w:val="right"/>
              <w:rPr>
                <w:b/>
                <w:sz w:val="24"/>
              </w:rPr>
            </w:pPr>
            <w:r w:rsidRPr="00717BA1">
              <w:rPr>
                <w:b/>
                <w:sz w:val="24"/>
              </w:rPr>
              <w:t>Дата</w:t>
            </w:r>
            <w:r w:rsidRPr="00717BA1">
              <w:rPr>
                <w:b/>
                <w:sz w:val="24"/>
                <w:u w:val="single"/>
              </w:rPr>
              <w:t>___________</w:t>
            </w:r>
            <w:proofErr w:type="spellStart"/>
            <w:r w:rsidRPr="00717BA1">
              <w:rPr>
                <w:b/>
                <w:sz w:val="24"/>
              </w:rPr>
              <w:t>Рег</w:t>
            </w:r>
            <w:proofErr w:type="spellEnd"/>
            <w:r w:rsidRPr="00717BA1">
              <w:rPr>
                <w:b/>
                <w:sz w:val="24"/>
              </w:rPr>
              <w:t>. №</w:t>
            </w:r>
          </w:p>
        </w:tc>
        <w:tc>
          <w:tcPr>
            <w:tcW w:w="3390" w:type="dxa"/>
            <w:tcBorders>
              <w:top w:val="nil"/>
              <w:left w:val="nil"/>
              <w:bottom w:val="single" w:sz="4" w:space="0" w:color="000000"/>
              <w:right w:val="nil"/>
            </w:tcBorders>
          </w:tcPr>
          <w:p w:rsidR="00717BA1" w:rsidRPr="00717BA1" w:rsidRDefault="00717BA1" w:rsidP="00717BA1">
            <w:pPr>
              <w:widowControl w:val="0"/>
              <w:jc w:val="both"/>
              <w:rPr>
                <w:b/>
                <w:sz w:val="24"/>
              </w:rPr>
            </w:pP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18"/>
          <w:szCs w:val="20"/>
          <w:lang w:eastAsia="ru-RU"/>
        </w:rPr>
      </w:pPr>
      <w:r w:rsidRPr="00717BA1">
        <w:rPr>
          <w:rFonts w:ascii="Times New Roman" w:eastAsia="Times New Roman" w:hAnsi="Times New Roman" w:cs="Times New Roman"/>
          <w:color w:val="000000"/>
          <w:sz w:val="24"/>
          <w:szCs w:val="20"/>
          <w:lang w:eastAsia="ru-RU"/>
        </w:rPr>
        <w:t xml:space="preserve">Прошу выдать разрешение на </w:t>
      </w:r>
      <w:r w:rsidRPr="00717BA1">
        <w:rPr>
          <w:rFonts w:ascii="Times New Roman" w:eastAsia="Times New Roman" w:hAnsi="Times New Roman" w:cs="Times New Roman"/>
          <w:b/>
          <w:color w:val="000000"/>
          <w:sz w:val="24"/>
          <w:szCs w:val="20"/>
          <w:lang w:eastAsia="ru-RU"/>
        </w:rPr>
        <w:t>эксгумацию</w:t>
      </w:r>
      <w:r w:rsidRPr="00717BA1">
        <w:rPr>
          <w:rFonts w:ascii="Times New Roman" w:eastAsia="Times New Roman" w:hAnsi="Times New Roman" w:cs="Times New Roman"/>
          <w:color w:val="000000"/>
          <w:sz w:val="24"/>
          <w:szCs w:val="20"/>
          <w:lang w:eastAsia="ru-RU"/>
        </w:rPr>
        <w:t xml:space="preserve"> погребенного(-ой) ранее в населенном пункте:</w:t>
      </w:r>
    </w:p>
    <w:tbl>
      <w:tblPr>
        <w:tblStyle w:val="512"/>
        <w:tblW w:w="0" w:type="auto"/>
        <w:tblInd w:w="-126" w:type="dxa"/>
        <w:tblBorders>
          <w:top w:val="nil"/>
          <w:left w:val="nil"/>
          <w:bottom w:val="nil"/>
          <w:right w:val="nil"/>
          <w:insideV w:val="nil"/>
        </w:tblBorders>
        <w:tblLayout w:type="fixed"/>
        <w:tblLook w:val="04A0" w:firstRow="1" w:lastRow="0" w:firstColumn="1" w:lastColumn="0" w:noHBand="0" w:noVBand="1"/>
      </w:tblPr>
      <w:tblGrid>
        <w:gridCol w:w="1820"/>
        <w:gridCol w:w="7661"/>
      </w:tblGrid>
      <w:tr w:rsidR="00717BA1" w:rsidRPr="00717BA1" w:rsidTr="00717BA1">
        <w:tc>
          <w:tcPr>
            <w:tcW w:w="9481" w:type="dxa"/>
            <w:gridSpan w:val="2"/>
            <w:tcBorders>
              <w:top w:val="nil"/>
              <w:left w:val="nil"/>
              <w:bottom w:val="single" w:sz="4" w:space="0" w:color="000000"/>
              <w:right w:val="nil"/>
            </w:tcBorders>
          </w:tcPr>
          <w:p w:rsidR="00717BA1" w:rsidRPr="00717BA1" w:rsidRDefault="00717BA1" w:rsidP="00717BA1">
            <w:pPr>
              <w:widowControl w:val="0"/>
              <w:jc w:val="center"/>
              <w:rPr>
                <w:sz w:val="24"/>
              </w:rPr>
            </w:pPr>
          </w:p>
        </w:tc>
      </w:tr>
      <w:tr w:rsidR="00717BA1" w:rsidRPr="00717BA1" w:rsidTr="00717BA1">
        <w:tc>
          <w:tcPr>
            <w:tcW w:w="1820" w:type="dxa"/>
            <w:tcBorders>
              <w:top w:val="single" w:sz="4" w:space="0" w:color="000000"/>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sz w:val="24"/>
              </w:rPr>
            </w:pPr>
            <w:r w:rsidRPr="00717BA1">
              <w:rPr>
                <w:i/>
                <w:sz w:val="18"/>
              </w:rPr>
              <w:t>(наименование населенного пункта)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на кладбище:</w:t>
            </w:r>
          </w:p>
        </w:tc>
        <w:tc>
          <w:tcPr>
            <w:tcW w:w="7661"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участок №:</w:t>
            </w:r>
          </w:p>
        </w:tc>
        <w:tc>
          <w:tcPr>
            <w:tcW w:w="7661" w:type="dxa"/>
            <w:tcBorders>
              <w:top w:val="nil"/>
              <w:left w:val="nil"/>
              <w:bottom w:val="nil"/>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nil"/>
              <w:left w:val="nil"/>
              <w:bottom w:val="nil"/>
              <w:right w:val="nil"/>
            </w:tcBorders>
          </w:tcPr>
          <w:p w:rsidR="00717BA1" w:rsidRPr="00717BA1" w:rsidRDefault="00717BA1" w:rsidP="00717BA1">
            <w:pPr>
              <w:widowControl w:val="0"/>
              <w:jc w:val="center"/>
              <w:rPr>
                <w:i/>
                <w:sz w:val="18"/>
              </w:rPr>
            </w:pPr>
            <w:r w:rsidRPr="00717BA1">
              <w:rPr>
                <w:i/>
                <w:sz w:val="18"/>
              </w:rPr>
              <w:t>(сектор, квартал, ряд, номер)</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в могиле №</w:t>
            </w:r>
          </w:p>
        </w:tc>
        <w:tc>
          <w:tcPr>
            <w:tcW w:w="7661" w:type="dxa"/>
            <w:tcBorders>
              <w:top w:val="nil"/>
              <w:left w:val="nil"/>
              <w:bottom w:val="single" w:sz="4" w:space="0" w:color="000000"/>
              <w:right w:val="nil"/>
            </w:tcBorders>
          </w:tcPr>
          <w:p w:rsidR="00717BA1" w:rsidRPr="00717BA1" w:rsidRDefault="00717BA1" w:rsidP="00717BA1">
            <w:pPr>
              <w:widowControl w:val="0"/>
              <w:rPr>
                <w:i/>
                <w:sz w:val="18"/>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(номер могилы)</w:t>
            </w: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Информация об эксгумируемом (-ой):</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512"/>
        <w:tblW w:w="0" w:type="auto"/>
        <w:tblBorders>
          <w:top w:val="nil"/>
          <w:left w:val="nil"/>
          <w:bottom w:val="nil"/>
          <w:right w:val="nil"/>
          <w:insideH w:val="nil"/>
          <w:insideV w:val="nil"/>
        </w:tblBorders>
        <w:tblLayout w:type="fixed"/>
        <w:tblLook w:val="04A0" w:firstRow="1" w:lastRow="0" w:firstColumn="1" w:lastColumn="0" w:noHBand="0" w:noVBand="1"/>
      </w:tblPr>
      <w:tblGrid>
        <w:gridCol w:w="2977"/>
        <w:gridCol w:w="284"/>
        <w:gridCol w:w="2268"/>
        <w:gridCol w:w="283"/>
        <w:gridCol w:w="1559"/>
        <w:gridCol w:w="284"/>
        <w:gridCol w:w="1701"/>
      </w:tblGrid>
      <w:tr w:rsidR="00717BA1" w:rsidRPr="00717BA1" w:rsidTr="00717BA1">
        <w:tc>
          <w:tcPr>
            <w:tcW w:w="2977" w:type="dxa"/>
            <w:tcBorders>
              <w:top w:val="nil"/>
              <w:left w:val="nil"/>
              <w:bottom w:val="nil"/>
              <w:right w:val="nil"/>
            </w:tcBorders>
          </w:tcPr>
          <w:p w:rsidR="00717BA1" w:rsidRPr="00717BA1" w:rsidRDefault="00717BA1" w:rsidP="00717BA1">
            <w:pPr>
              <w:widowControl w:val="0"/>
              <w:jc w:val="center"/>
              <w:rPr>
                <w:sz w:val="24"/>
              </w:rPr>
            </w:pPr>
            <w:r w:rsidRPr="00717BA1">
              <w:rPr>
                <w:sz w:val="24"/>
              </w:rPr>
              <w:t>ФИО</w:t>
            </w:r>
          </w:p>
        </w:tc>
        <w:tc>
          <w:tcPr>
            <w:tcW w:w="284" w:type="dxa"/>
            <w:tcBorders>
              <w:top w:val="nil"/>
              <w:left w:val="nil"/>
              <w:bottom w:val="nil"/>
              <w:right w:val="nil"/>
            </w:tcBorders>
          </w:tcPr>
          <w:p w:rsidR="00717BA1" w:rsidRPr="00717BA1" w:rsidRDefault="00717BA1" w:rsidP="00717BA1">
            <w:pPr>
              <w:widowControl w:val="0"/>
              <w:jc w:val="center"/>
              <w:rPr>
                <w:sz w:val="24"/>
              </w:rPr>
            </w:pPr>
          </w:p>
        </w:tc>
        <w:tc>
          <w:tcPr>
            <w:tcW w:w="2268" w:type="dxa"/>
            <w:tcBorders>
              <w:top w:val="nil"/>
              <w:left w:val="nil"/>
              <w:bottom w:val="nil"/>
              <w:right w:val="nil"/>
            </w:tcBorders>
          </w:tcPr>
          <w:p w:rsidR="00717BA1" w:rsidRPr="00717BA1" w:rsidRDefault="00717BA1" w:rsidP="00717BA1">
            <w:pPr>
              <w:widowControl w:val="0"/>
              <w:jc w:val="center"/>
              <w:rPr>
                <w:sz w:val="24"/>
              </w:rPr>
            </w:pPr>
            <w:r w:rsidRPr="00717BA1">
              <w:rPr>
                <w:sz w:val="24"/>
              </w:rPr>
              <w:t xml:space="preserve">Дата смерти </w:t>
            </w:r>
          </w:p>
        </w:tc>
        <w:tc>
          <w:tcPr>
            <w:tcW w:w="283" w:type="dxa"/>
            <w:tcBorders>
              <w:top w:val="nil"/>
              <w:left w:val="nil"/>
              <w:bottom w:val="nil"/>
              <w:right w:val="nil"/>
            </w:tcBorders>
          </w:tcPr>
          <w:p w:rsidR="00717BA1" w:rsidRPr="00717BA1" w:rsidRDefault="00717BA1" w:rsidP="00717BA1">
            <w:pPr>
              <w:widowControl w:val="0"/>
              <w:jc w:val="center"/>
              <w:rPr>
                <w:sz w:val="24"/>
              </w:rPr>
            </w:pPr>
          </w:p>
        </w:tc>
        <w:tc>
          <w:tcPr>
            <w:tcW w:w="1559" w:type="dxa"/>
            <w:tcBorders>
              <w:top w:val="nil"/>
              <w:left w:val="nil"/>
              <w:bottom w:val="nil"/>
              <w:right w:val="nil"/>
            </w:tcBorders>
          </w:tcPr>
          <w:p w:rsidR="00717BA1" w:rsidRPr="00717BA1" w:rsidRDefault="00717BA1" w:rsidP="00717BA1">
            <w:pPr>
              <w:widowControl w:val="0"/>
              <w:jc w:val="center"/>
              <w:rPr>
                <w:sz w:val="24"/>
              </w:rPr>
            </w:pPr>
            <w:r w:rsidRPr="00717BA1">
              <w:rPr>
                <w:sz w:val="24"/>
              </w:rPr>
              <w:t>СНИЛС</w:t>
            </w:r>
          </w:p>
          <w:p w:rsidR="00717BA1" w:rsidRPr="00717BA1" w:rsidRDefault="00717BA1" w:rsidP="00717BA1">
            <w:pPr>
              <w:widowControl w:val="0"/>
              <w:jc w:val="center"/>
              <w:rPr>
                <w:sz w:val="24"/>
              </w:rPr>
            </w:pPr>
            <w:r w:rsidRPr="00717BA1">
              <w:rPr>
                <w:i/>
                <w:sz w:val="18"/>
              </w:rPr>
              <w:lastRenderedPageBreak/>
              <w:t>(при наличии)</w:t>
            </w:r>
          </w:p>
        </w:tc>
        <w:tc>
          <w:tcPr>
            <w:tcW w:w="284" w:type="dxa"/>
            <w:tcBorders>
              <w:top w:val="nil"/>
              <w:left w:val="nil"/>
              <w:bottom w:val="nil"/>
              <w:right w:val="nil"/>
            </w:tcBorders>
          </w:tcPr>
          <w:p w:rsidR="00717BA1" w:rsidRPr="00717BA1" w:rsidRDefault="00717BA1" w:rsidP="00717BA1">
            <w:pPr>
              <w:widowControl w:val="0"/>
              <w:jc w:val="center"/>
              <w:rPr>
                <w:sz w:val="24"/>
              </w:rPr>
            </w:pPr>
          </w:p>
        </w:tc>
        <w:tc>
          <w:tcPr>
            <w:tcW w:w="1701" w:type="dxa"/>
            <w:tcBorders>
              <w:top w:val="nil"/>
              <w:left w:val="nil"/>
              <w:bottom w:val="nil"/>
              <w:right w:val="nil"/>
            </w:tcBorders>
          </w:tcPr>
          <w:p w:rsidR="00717BA1" w:rsidRPr="00717BA1" w:rsidRDefault="00717BA1" w:rsidP="00717BA1">
            <w:pPr>
              <w:widowControl w:val="0"/>
              <w:jc w:val="center"/>
              <w:rPr>
                <w:sz w:val="24"/>
              </w:rPr>
            </w:pPr>
            <w:r w:rsidRPr="00717BA1">
              <w:rPr>
                <w:sz w:val="24"/>
              </w:rPr>
              <w:t xml:space="preserve">Причина </w:t>
            </w:r>
            <w:r w:rsidRPr="00717BA1">
              <w:rPr>
                <w:sz w:val="24"/>
              </w:rPr>
              <w:lastRenderedPageBreak/>
              <w:t>эксгумации/перезахоронения</w:t>
            </w:r>
          </w:p>
        </w:tc>
      </w:tr>
      <w:tr w:rsidR="00717BA1" w:rsidRPr="00717BA1" w:rsidTr="00717BA1">
        <w:tc>
          <w:tcPr>
            <w:tcW w:w="2977"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84" w:type="dxa"/>
            <w:tcBorders>
              <w:top w:val="nil"/>
              <w:left w:val="nil"/>
              <w:bottom w:val="nil"/>
              <w:right w:val="nil"/>
            </w:tcBorders>
          </w:tcPr>
          <w:p w:rsidR="00717BA1" w:rsidRPr="00717BA1" w:rsidRDefault="00717BA1" w:rsidP="00717BA1">
            <w:pPr>
              <w:widowControl w:val="0"/>
              <w:rPr>
                <w:rFonts w:ascii="Aptos" w:hAnsi="Aptos"/>
                <w:sz w:val="24"/>
              </w:rPr>
            </w:pPr>
          </w:p>
        </w:tc>
        <w:tc>
          <w:tcPr>
            <w:tcW w:w="2268" w:type="dxa"/>
            <w:tcBorders>
              <w:top w:val="nil"/>
              <w:left w:val="nil"/>
              <w:bottom w:val="single" w:sz="4" w:space="0" w:color="000000"/>
              <w:right w:val="nil"/>
            </w:tcBorders>
          </w:tcPr>
          <w:p w:rsidR="00717BA1" w:rsidRPr="00717BA1" w:rsidRDefault="00717BA1" w:rsidP="00717BA1">
            <w:pPr>
              <w:widowControl w:val="0"/>
              <w:rPr>
                <w:rFonts w:ascii="Aptos" w:hAnsi="Aptos"/>
                <w:sz w:val="24"/>
              </w:rPr>
            </w:pPr>
          </w:p>
        </w:tc>
        <w:tc>
          <w:tcPr>
            <w:tcW w:w="283" w:type="dxa"/>
            <w:tcBorders>
              <w:top w:val="nil"/>
              <w:left w:val="nil"/>
              <w:bottom w:val="nil"/>
              <w:right w:val="nil"/>
            </w:tcBorders>
          </w:tcPr>
          <w:p w:rsidR="00717BA1" w:rsidRPr="00717BA1" w:rsidRDefault="00717BA1" w:rsidP="00717BA1">
            <w:pPr>
              <w:widowControl w:val="0"/>
              <w:rPr>
                <w:rFonts w:ascii="Aptos" w:hAnsi="Aptos"/>
                <w:sz w:val="24"/>
              </w:rPr>
            </w:pPr>
          </w:p>
        </w:tc>
        <w:tc>
          <w:tcPr>
            <w:tcW w:w="1559"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84" w:type="dxa"/>
            <w:tcBorders>
              <w:top w:val="nil"/>
              <w:left w:val="nil"/>
              <w:bottom w:val="nil"/>
              <w:right w:val="nil"/>
            </w:tcBorders>
          </w:tcPr>
          <w:p w:rsidR="00717BA1" w:rsidRPr="00717BA1" w:rsidRDefault="00717BA1" w:rsidP="00717BA1">
            <w:pPr>
              <w:widowControl w:val="0"/>
              <w:rPr>
                <w:rFonts w:ascii="Aptos" w:hAnsi="Aptos"/>
                <w:sz w:val="24"/>
              </w:rPr>
            </w:pPr>
          </w:p>
        </w:tc>
        <w:tc>
          <w:tcPr>
            <w:tcW w:w="1701" w:type="dxa"/>
            <w:tcBorders>
              <w:top w:val="nil"/>
              <w:left w:val="nil"/>
              <w:bottom w:val="single" w:sz="4" w:space="0" w:color="000000"/>
              <w:right w:val="nil"/>
            </w:tcBorders>
          </w:tcPr>
          <w:p w:rsidR="00717BA1" w:rsidRPr="00717BA1" w:rsidRDefault="00717BA1" w:rsidP="00717BA1">
            <w:pPr>
              <w:widowControl w:val="0"/>
              <w:rPr>
                <w:rFonts w:ascii="Aptos" w:hAnsi="Aptos"/>
                <w:sz w:val="24"/>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Информация о новом месте захоронения</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0"/>
          <w:szCs w:val="20"/>
          <w:lang w:eastAsia="ru-RU"/>
        </w:rPr>
      </w:pPr>
      <w:r w:rsidRPr="00717BA1">
        <w:rPr>
          <w:rFonts w:ascii="Times New Roman" w:eastAsia="Times New Roman" w:hAnsi="Times New Roman" w:cs="Times New Roman"/>
          <w:i/>
          <w:color w:val="000000"/>
          <w:sz w:val="20"/>
          <w:szCs w:val="20"/>
          <w:lang w:eastAsia="ru-RU"/>
        </w:rPr>
        <w:t>на территории текущего муниципального образования</w:t>
      </w:r>
    </w:p>
    <w:p w:rsidR="00717BA1" w:rsidRPr="00717BA1" w:rsidRDefault="00717BA1" w:rsidP="00717BA1">
      <w:pPr>
        <w:widowControl w:val="0"/>
        <w:spacing w:after="0" w:line="240" w:lineRule="auto"/>
        <w:rPr>
          <w:rFonts w:ascii="Times New Roman" w:eastAsia="Times New Roman" w:hAnsi="Times New Roman" w:cs="Times New Roman"/>
          <w:b/>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color w:val="000000"/>
          <w:sz w:val="24"/>
          <w:szCs w:val="20"/>
          <w:lang w:eastAsia="ru-RU"/>
        </w:rPr>
        <w:t xml:space="preserve">Прошу предоставить </w:t>
      </w:r>
      <w:r w:rsidRPr="00717BA1">
        <w:rPr>
          <w:rFonts w:ascii="Times New Roman" w:eastAsia="Times New Roman" w:hAnsi="Times New Roman" w:cs="Times New Roman"/>
          <w:color w:val="000000"/>
          <w:sz w:val="24"/>
          <w:szCs w:val="20"/>
          <w:u w:val="single"/>
          <w:lang w:eastAsia="ru-RU"/>
        </w:rPr>
        <w:t>новое</w:t>
      </w:r>
      <w:r w:rsidRPr="00717BA1">
        <w:rPr>
          <w:rFonts w:ascii="Times New Roman" w:eastAsia="Times New Roman" w:hAnsi="Times New Roman" w:cs="Times New Roman"/>
          <w:color w:val="000000"/>
          <w:sz w:val="24"/>
          <w:szCs w:val="20"/>
          <w:lang w:eastAsia="ru-RU"/>
        </w:rPr>
        <w:t xml:space="preserve"> место для захоронения:</w:t>
      </w:r>
    </w:p>
    <w:tbl>
      <w:tblPr>
        <w:tblStyle w:val="512"/>
        <w:tblW w:w="0" w:type="auto"/>
        <w:tblInd w:w="-126" w:type="dxa"/>
        <w:tblBorders>
          <w:top w:val="nil"/>
          <w:left w:val="nil"/>
          <w:bottom w:val="nil"/>
          <w:right w:val="nil"/>
          <w:insideV w:val="nil"/>
        </w:tblBorders>
        <w:tblLayout w:type="fixed"/>
        <w:tblLook w:val="04A0" w:firstRow="1" w:lastRow="0" w:firstColumn="1" w:lastColumn="0" w:noHBand="0" w:noVBand="1"/>
      </w:tblPr>
      <w:tblGrid>
        <w:gridCol w:w="1820"/>
        <w:gridCol w:w="7661"/>
      </w:tblGrid>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в населенном пункте:</w:t>
            </w:r>
          </w:p>
        </w:tc>
        <w:tc>
          <w:tcPr>
            <w:tcW w:w="7661"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sz w:val="24"/>
              </w:rPr>
            </w:pPr>
            <w:r w:rsidRPr="00717BA1">
              <w:rPr>
                <w:i/>
                <w:sz w:val="18"/>
              </w:rPr>
              <w:t>(наименование населенного пункта)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на кладбище:</w:t>
            </w:r>
          </w:p>
        </w:tc>
        <w:tc>
          <w:tcPr>
            <w:tcW w:w="7661"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Способ </w:t>
      </w:r>
      <w:proofErr w:type="gramStart"/>
      <w:r w:rsidRPr="00717BA1">
        <w:rPr>
          <w:rFonts w:ascii="Times New Roman" w:eastAsia="Times New Roman" w:hAnsi="Times New Roman" w:cs="Times New Roman"/>
          <w:color w:val="000000"/>
          <w:sz w:val="24"/>
          <w:szCs w:val="20"/>
          <w:lang w:eastAsia="ru-RU"/>
        </w:rPr>
        <w:t>погребения</w:t>
      </w:r>
      <w:proofErr w:type="gramEnd"/>
      <w:r w:rsidRPr="00717BA1">
        <w:rPr>
          <w:rFonts w:ascii="Times New Roman" w:eastAsia="Times New Roman" w:hAnsi="Times New Roman" w:cs="Times New Roman"/>
          <w:color w:val="000000"/>
          <w:sz w:val="24"/>
          <w:szCs w:val="20"/>
          <w:lang w:eastAsia="ru-RU"/>
        </w:rPr>
        <w:t xml:space="preserve"> перезахораниваемого(-ой):</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FF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(останки умершего(-ей) в землю/ прах умершего(-ей) в землю)</w:t>
      </w:r>
    </w:p>
    <w:p w:rsidR="00717BA1" w:rsidRPr="00717BA1" w:rsidRDefault="00717BA1" w:rsidP="00717BA1">
      <w:pPr>
        <w:widowControl w:val="0"/>
        <w:spacing w:after="0" w:line="240" w:lineRule="auto"/>
        <w:rPr>
          <w:rFonts w:ascii="Times New Roman" w:eastAsia="Times New Roman" w:hAnsi="Times New Roman" w:cs="Times New Roman"/>
          <w:i/>
          <w:color w:val="000000"/>
          <w:sz w:val="1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Тип захоронения по специализации:</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FF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(общественное/почетное/воинское)</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Тип захоронения по конфессии:</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000000"/>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(без конфессии/ православие/ иудаизм/ католицизм/протестантизм/ ислам/ буддизм)</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Сотрудник Управления энергетики и жилищно-коммунального хозяйства администрации города Рязани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___________________________________________________________________________</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color w:val="000000"/>
          <w:sz w:val="24"/>
          <w:szCs w:val="20"/>
          <w:lang w:eastAsia="ru-RU"/>
        </w:rPr>
        <w:tab/>
      </w: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jc w:val="center"/>
        <w:rPr>
          <w:rFonts w:ascii="Calibri" w:eastAsia="Times New Roman" w:hAnsi="Calibri" w:cs="Times New Roman"/>
          <w:color w:val="000000"/>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r w:rsidRPr="00717BA1">
        <w:rPr>
          <w:rFonts w:ascii="Times New Roman" w:eastAsia="Times New Roman" w:hAnsi="Times New Roman" w:cs="Times New Roman"/>
          <w:color w:val="000000"/>
          <w:sz w:val="28"/>
          <w:szCs w:val="20"/>
          <w:lang w:eastAsia="ru-RU"/>
        </w:rPr>
        <w:br w:type="page"/>
      </w: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10</w:t>
      </w: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315F3A" w:rsidRDefault="00717BA1" w:rsidP="00717BA1">
      <w:pPr>
        <w:rPr>
          <w:rFonts w:ascii="Calibri" w:eastAsia="Times New Roman" w:hAnsi="Calibri" w:cs="Times New Roman"/>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«Заявление о выдаче разрешения на погребение умершего(-ей) на ранее предоставленном месте для захоронения»</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(адресат заявления: должность, ФИО)</w:t>
      </w:r>
    </w:p>
    <w:p w:rsidR="00717BA1" w:rsidRPr="00717BA1" w:rsidRDefault="00717BA1" w:rsidP="00717BA1">
      <w:pPr>
        <w:spacing w:after="0" w:line="240" w:lineRule="auto"/>
        <w:ind w:left="3969"/>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color w:val="000000"/>
          <w:sz w:val="24"/>
          <w:szCs w:val="20"/>
          <w:lang w:eastAsia="ru-RU"/>
        </w:rPr>
        <w:t xml:space="preserve">от </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(при наличии) лица, ответственного за захоронение (получателя услуги), полностью (без сокращений))</w:t>
      </w:r>
    </w:p>
    <w:p w:rsidR="00717BA1" w:rsidRPr="00717BA1" w:rsidRDefault="00717BA1" w:rsidP="00717BA1">
      <w:pPr>
        <w:spacing w:after="0" w:line="240" w:lineRule="auto"/>
        <w:ind w:left="3969"/>
        <w:jc w:val="center"/>
        <w:rPr>
          <w:rFonts w:ascii="Times New Roman" w:eastAsia="Times New Roman" w:hAnsi="Times New Roman" w:cs="Times New Roman"/>
          <w:color w:val="000000"/>
          <w:sz w:val="20"/>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 xml:space="preserve">(степень родства получателя услуги с умершим: </w:t>
      </w:r>
      <w:r w:rsidRPr="00717BA1">
        <w:rPr>
          <w:rFonts w:ascii="Times New Roman" w:eastAsia="Times New Roman" w:hAnsi="Times New Roman" w:cs="Times New Roman"/>
          <w:i/>
          <w:color w:val="000000"/>
          <w:sz w:val="18"/>
          <w:szCs w:val="20"/>
          <w:lang w:eastAsia="ru-RU"/>
        </w:rPr>
        <w:br/>
        <w:t>близкий родственник/ иной родственник/ не родственник)</w:t>
      </w: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highlight w:val="yellow"/>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i/>
          <w:color w:val="000000"/>
          <w:sz w:val="18"/>
          <w:szCs w:val="20"/>
          <w:lang w:eastAsia="ru-RU"/>
        </w:rPr>
        <w:t>(вид документа, удостоверяющего личность получателя услуги)</w:t>
      </w:r>
    </w:p>
    <w:p w:rsidR="00717BA1" w:rsidRPr="00717BA1" w:rsidRDefault="00717BA1" w:rsidP="00717BA1">
      <w:pPr>
        <w:spacing w:after="0" w:line="240" w:lineRule="auto"/>
        <w:ind w:left="4535"/>
        <w:rPr>
          <w:rFonts w:ascii="Times New Roman" w:eastAsia="Times New Roman" w:hAnsi="Times New Roman" w:cs="Times New Roman"/>
          <w:color w:val="FF0000"/>
          <w:sz w:val="24"/>
          <w:szCs w:val="20"/>
          <w:lang w:eastAsia="ru-RU"/>
        </w:rPr>
      </w:pPr>
    </w:p>
    <w:tbl>
      <w:tblPr>
        <w:tblStyle w:val="612"/>
        <w:tblW w:w="0" w:type="auto"/>
        <w:tblInd w:w="3969" w:type="dxa"/>
        <w:tblBorders>
          <w:top w:val="nil"/>
          <w:left w:val="nil"/>
          <w:bottom w:val="nil"/>
          <w:right w:val="nil"/>
          <w:insideH w:val="nil"/>
          <w:insideV w:val="nil"/>
        </w:tblBorders>
        <w:tblLayout w:type="fixed"/>
        <w:tblLook w:val="04A0" w:firstRow="1" w:lastRow="0" w:firstColumn="1" w:lastColumn="0" w:noHBand="0" w:noVBand="1"/>
      </w:tblPr>
      <w:tblGrid>
        <w:gridCol w:w="1797"/>
        <w:gridCol w:w="3732"/>
      </w:tblGrid>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серия:</w:t>
            </w:r>
          </w:p>
        </w:tc>
        <w:tc>
          <w:tcPr>
            <w:tcW w:w="3732" w:type="dxa"/>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выдан:</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код подразделения:</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дата выдачи:</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регистрации:</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телефон:</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18"/>
              </w:rPr>
            </w:pPr>
            <w:r w:rsidRPr="00717BA1">
              <w:rPr>
                <w:sz w:val="24"/>
              </w:rPr>
              <w:t>электронная почта:</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373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bl>
    <w:p w:rsidR="00717BA1" w:rsidRPr="00717BA1" w:rsidRDefault="00717BA1" w:rsidP="00717BA1">
      <w:pPr>
        <w:spacing w:after="0" w:line="240" w:lineRule="auto"/>
        <w:ind w:left="4535"/>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4535"/>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Заявление</w:t>
      </w:r>
    </w:p>
    <w:p w:rsidR="00717BA1" w:rsidRPr="00717BA1" w:rsidRDefault="00717BA1" w:rsidP="00717BA1">
      <w:pPr>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о выдаче разрешения на погребение умершего(-ей) на ранее предоставленном месте для захоронения</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tbl>
      <w:tblPr>
        <w:tblStyle w:val="612"/>
        <w:tblW w:w="0" w:type="auto"/>
        <w:tblBorders>
          <w:top w:val="nil"/>
          <w:left w:val="nil"/>
          <w:bottom w:val="nil"/>
          <w:right w:val="nil"/>
          <w:insideH w:val="nil"/>
          <w:insideV w:val="nil"/>
        </w:tblBorders>
        <w:tblLayout w:type="fixed"/>
        <w:tblLook w:val="04A0" w:firstRow="1" w:lastRow="0" w:firstColumn="1" w:lastColumn="0" w:noHBand="0" w:noVBand="1"/>
      </w:tblPr>
      <w:tblGrid>
        <w:gridCol w:w="6158"/>
        <w:gridCol w:w="3198"/>
      </w:tblGrid>
      <w:tr w:rsidR="00717BA1" w:rsidRPr="00717BA1" w:rsidTr="00717BA1">
        <w:tc>
          <w:tcPr>
            <w:tcW w:w="6158" w:type="dxa"/>
            <w:tcBorders>
              <w:top w:val="nil"/>
              <w:left w:val="nil"/>
              <w:bottom w:val="nil"/>
              <w:right w:val="nil"/>
            </w:tcBorders>
          </w:tcPr>
          <w:p w:rsidR="00717BA1" w:rsidRPr="00717BA1" w:rsidRDefault="00717BA1" w:rsidP="00717BA1">
            <w:pPr>
              <w:widowControl w:val="0"/>
              <w:jc w:val="right"/>
              <w:rPr>
                <w:b/>
                <w:sz w:val="24"/>
              </w:rPr>
            </w:pPr>
            <w:r w:rsidRPr="00717BA1">
              <w:rPr>
                <w:b/>
                <w:sz w:val="24"/>
              </w:rPr>
              <w:t>Дата</w:t>
            </w:r>
            <w:r w:rsidRPr="00717BA1">
              <w:rPr>
                <w:b/>
                <w:sz w:val="24"/>
                <w:u w:val="single"/>
              </w:rPr>
              <w:t>___________</w:t>
            </w:r>
            <w:proofErr w:type="spellStart"/>
            <w:r w:rsidRPr="00717BA1">
              <w:rPr>
                <w:b/>
                <w:sz w:val="24"/>
              </w:rPr>
              <w:t>Рег</w:t>
            </w:r>
            <w:proofErr w:type="spellEnd"/>
            <w:r w:rsidRPr="00717BA1">
              <w:rPr>
                <w:b/>
                <w:sz w:val="24"/>
              </w:rPr>
              <w:t>. №</w:t>
            </w:r>
          </w:p>
        </w:tc>
        <w:tc>
          <w:tcPr>
            <w:tcW w:w="3198" w:type="dxa"/>
            <w:tcBorders>
              <w:top w:val="nil"/>
              <w:left w:val="nil"/>
              <w:bottom w:val="single" w:sz="4" w:space="0" w:color="000000"/>
              <w:right w:val="nil"/>
            </w:tcBorders>
          </w:tcPr>
          <w:p w:rsidR="00717BA1" w:rsidRPr="00717BA1" w:rsidRDefault="00717BA1" w:rsidP="00717BA1">
            <w:pPr>
              <w:widowControl w:val="0"/>
              <w:jc w:val="both"/>
              <w:rPr>
                <w:b/>
                <w:sz w:val="24"/>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Прошу выдать разрешение на погребение на ранее предоставленном месте захоронения</w:t>
      </w:r>
    </w:p>
    <w:tbl>
      <w:tblPr>
        <w:tblStyle w:val="612"/>
        <w:tblW w:w="0" w:type="auto"/>
        <w:tblInd w:w="-56" w:type="dxa"/>
        <w:tblBorders>
          <w:top w:val="nil"/>
          <w:left w:val="nil"/>
          <w:bottom w:val="nil"/>
          <w:right w:val="nil"/>
          <w:insideV w:val="nil"/>
        </w:tblBorders>
        <w:tblLayout w:type="fixed"/>
        <w:tblLook w:val="04A0" w:firstRow="1" w:lastRow="0" w:firstColumn="1" w:lastColumn="0" w:noHBand="0" w:noVBand="1"/>
      </w:tblPr>
      <w:tblGrid>
        <w:gridCol w:w="1757"/>
        <w:gridCol w:w="7785"/>
      </w:tblGrid>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r w:rsidRPr="00717BA1">
              <w:rPr>
                <w:sz w:val="24"/>
              </w:rPr>
              <w:t>размером (м²):</w:t>
            </w:r>
          </w:p>
        </w:tc>
        <w:tc>
          <w:tcPr>
            <w:tcW w:w="7785"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p>
        </w:tc>
        <w:tc>
          <w:tcPr>
            <w:tcW w:w="7785" w:type="dxa"/>
            <w:tcBorders>
              <w:top w:val="single" w:sz="4" w:space="0" w:color="000000"/>
              <w:left w:val="nil"/>
              <w:bottom w:val="nil"/>
              <w:right w:val="nil"/>
            </w:tcBorders>
          </w:tcPr>
          <w:p w:rsidR="00717BA1" w:rsidRPr="00717BA1" w:rsidRDefault="00717BA1" w:rsidP="00717BA1">
            <w:pPr>
              <w:widowControl w:val="0"/>
              <w:jc w:val="center"/>
              <w:rPr>
                <w:sz w:val="24"/>
              </w:rPr>
            </w:pPr>
            <w:r w:rsidRPr="00717BA1">
              <w:rPr>
                <w:i/>
                <w:sz w:val="18"/>
              </w:rPr>
              <w:t>(размер ранее предоставленного места захоронения)</w:t>
            </w: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r w:rsidRPr="00717BA1">
              <w:rPr>
                <w:sz w:val="24"/>
              </w:rPr>
              <w:t>на кладбище:</w:t>
            </w:r>
          </w:p>
        </w:tc>
        <w:tc>
          <w:tcPr>
            <w:tcW w:w="7785"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p>
        </w:tc>
        <w:tc>
          <w:tcPr>
            <w:tcW w:w="7785"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r w:rsidRPr="00717BA1">
              <w:rPr>
                <w:sz w:val="24"/>
              </w:rPr>
              <w:t>участок №:</w:t>
            </w:r>
          </w:p>
        </w:tc>
        <w:tc>
          <w:tcPr>
            <w:tcW w:w="7785" w:type="dxa"/>
            <w:tcBorders>
              <w:top w:val="nil"/>
              <w:left w:val="nil"/>
              <w:bottom w:val="nil"/>
              <w:right w:val="nil"/>
            </w:tcBorders>
          </w:tcPr>
          <w:p w:rsidR="00717BA1" w:rsidRPr="00717BA1" w:rsidRDefault="00717BA1" w:rsidP="00717BA1">
            <w:pPr>
              <w:widowControl w:val="0"/>
              <w:rPr>
                <w:sz w:val="24"/>
              </w:rPr>
            </w:pP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p>
        </w:tc>
        <w:tc>
          <w:tcPr>
            <w:tcW w:w="7785" w:type="dxa"/>
            <w:tcBorders>
              <w:top w:val="nil"/>
              <w:left w:val="nil"/>
              <w:bottom w:val="nil"/>
              <w:right w:val="nil"/>
            </w:tcBorders>
          </w:tcPr>
          <w:p w:rsidR="00717BA1" w:rsidRPr="00717BA1" w:rsidRDefault="00717BA1" w:rsidP="00717BA1">
            <w:pPr>
              <w:widowControl w:val="0"/>
              <w:jc w:val="center"/>
              <w:rPr>
                <w:i/>
                <w:sz w:val="18"/>
              </w:rPr>
            </w:pPr>
            <w:r w:rsidRPr="00717BA1">
              <w:rPr>
                <w:i/>
                <w:sz w:val="18"/>
              </w:rPr>
              <w:t>(сектор, квартал, ряд, номер)</w:t>
            </w: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color w:val="000000"/>
          <w:sz w:val="24"/>
          <w:szCs w:val="20"/>
          <w:lang w:eastAsia="ru-RU"/>
        </w:rPr>
        <w:t xml:space="preserve">На указанном месте захоронения </w:t>
      </w:r>
    </w:p>
    <w:tbl>
      <w:tblPr>
        <w:tblStyle w:val="612"/>
        <w:tblW w:w="0" w:type="auto"/>
        <w:tblInd w:w="-56" w:type="dxa"/>
        <w:tblBorders>
          <w:top w:val="nil"/>
          <w:left w:val="nil"/>
          <w:bottom w:val="nil"/>
          <w:right w:val="nil"/>
          <w:insideV w:val="nil"/>
        </w:tblBorders>
        <w:tblLayout w:type="fixed"/>
        <w:tblLook w:val="04A0" w:firstRow="1" w:lastRow="0" w:firstColumn="1" w:lastColumn="0" w:noHBand="0" w:noVBand="1"/>
      </w:tblPr>
      <w:tblGrid>
        <w:gridCol w:w="1757"/>
        <w:gridCol w:w="7785"/>
      </w:tblGrid>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r w:rsidRPr="00717BA1">
              <w:rPr>
                <w:sz w:val="24"/>
              </w:rPr>
              <w:t>в могиле №:</w:t>
            </w:r>
          </w:p>
        </w:tc>
        <w:tc>
          <w:tcPr>
            <w:tcW w:w="7785"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757" w:type="dxa"/>
            <w:tcBorders>
              <w:top w:val="nil"/>
              <w:left w:val="nil"/>
              <w:bottom w:val="nil"/>
              <w:right w:val="nil"/>
            </w:tcBorders>
          </w:tcPr>
          <w:p w:rsidR="00717BA1" w:rsidRPr="00717BA1" w:rsidRDefault="00717BA1" w:rsidP="00717BA1">
            <w:pPr>
              <w:widowControl w:val="0"/>
              <w:rPr>
                <w:sz w:val="24"/>
              </w:rPr>
            </w:pPr>
          </w:p>
        </w:tc>
        <w:tc>
          <w:tcPr>
            <w:tcW w:w="7785" w:type="dxa"/>
            <w:tcBorders>
              <w:top w:val="single" w:sz="4" w:space="0" w:color="000000"/>
              <w:left w:val="nil"/>
              <w:bottom w:val="nil"/>
              <w:right w:val="nil"/>
            </w:tcBorders>
          </w:tcPr>
          <w:p w:rsidR="00717BA1" w:rsidRPr="00717BA1" w:rsidRDefault="00717BA1" w:rsidP="00717BA1">
            <w:pPr>
              <w:widowControl w:val="0"/>
              <w:jc w:val="center"/>
              <w:rPr>
                <w:sz w:val="24"/>
              </w:rPr>
            </w:pPr>
            <w:r w:rsidRPr="00717BA1">
              <w:rPr>
                <w:i/>
                <w:sz w:val="18"/>
              </w:rPr>
              <w:t>(номер могилы)</w:t>
            </w:r>
          </w:p>
        </w:tc>
      </w:tr>
    </w:tbl>
    <w:p w:rsidR="00717BA1" w:rsidRPr="00717BA1" w:rsidRDefault="00717BA1" w:rsidP="00717BA1">
      <w:pPr>
        <w:spacing w:after="0" w:line="240" w:lineRule="auto"/>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color w:val="000000"/>
          <w:sz w:val="24"/>
          <w:szCs w:val="20"/>
          <w:lang w:eastAsia="ru-RU"/>
        </w:rPr>
        <w:t>ранее погребен(-а):</w:t>
      </w:r>
    </w:p>
    <w:p w:rsidR="00717BA1" w:rsidRPr="00717BA1" w:rsidRDefault="00717BA1" w:rsidP="00717BA1">
      <w:pPr>
        <w:pBdr>
          <w:bottom w:val="single" w:sz="4" w:space="1" w:color="000000"/>
        </w:pBdr>
        <w:spacing w:after="0" w:line="240" w:lineRule="auto"/>
        <w:jc w:val="center"/>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B0F0"/>
          <w:sz w:val="24"/>
          <w:szCs w:val="20"/>
          <w:lang w:eastAsia="ru-RU"/>
        </w:rPr>
        <w:t xml:space="preserve"> </w:t>
      </w:r>
    </w:p>
    <w:p w:rsidR="00717BA1" w:rsidRPr="00717BA1" w:rsidRDefault="00717BA1" w:rsidP="00717BA1">
      <w:pPr>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ранее погребенного (-ой))</w:t>
      </w: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B0F0"/>
          <w:sz w:val="24"/>
          <w:szCs w:val="20"/>
          <w:lang w:eastAsia="ru-RU"/>
        </w:rPr>
      </w:pPr>
      <w:r w:rsidRPr="00717BA1">
        <w:rPr>
          <w:rFonts w:ascii="Times New Roman" w:eastAsia="Times New Roman" w:hAnsi="Times New Roman" w:cs="Times New Roman"/>
          <w:color w:val="000000"/>
          <w:sz w:val="24"/>
          <w:szCs w:val="20"/>
          <w:lang w:eastAsia="ru-RU"/>
        </w:rPr>
        <w:t>умерший(-</w:t>
      </w:r>
      <w:proofErr w:type="spellStart"/>
      <w:r w:rsidRPr="00717BA1">
        <w:rPr>
          <w:rFonts w:ascii="Times New Roman" w:eastAsia="Times New Roman" w:hAnsi="Times New Roman" w:cs="Times New Roman"/>
          <w:color w:val="000000"/>
          <w:sz w:val="24"/>
          <w:szCs w:val="20"/>
          <w:lang w:eastAsia="ru-RU"/>
        </w:rPr>
        <w:t>ая</w:t>
      </w:r>
      <w:proofErr w:type="spellEnd"/>
      <w:r w:rsidRPr="00717BA1">
        <w:rPr>
          <w:rFonts w:ascii="Times New Roman" w:eastAsia="Times New Roman" w:hAnsi="Times New Roman" w:cs="Times New Roman"/>
          <w:color w:val="000000"/>
          <w:sz w:val="24"/>
          <w:szCs w:val="20"/>
          <w:lang w:eastAsia="ru-RU"/>
        </w:rPr>
        <w:t xml:space="preserve">) </w:t>
      </w: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18"/>
          <w:szCs w:val="20"/>
          <w:lang w:eastAsia="ru-RU"/>
        </w:rPr>
      </w:pPr>
      <w:r w:rsidRPr="00717BA1">
        <w:rPr>
          <w:rFonts w:ascii="Times New Roman" w:eastAsia="Times New Roman" w:hAnsi="Times New Roman" w:cs="Times New Roman"/>
          <w:color w:val="000000"/>
          <w:sz w:val="18"/>
          <w:szCs w:val="20"/>
          <w:lang w:eastAsia="ru-RU"/>
        </w:rPr>
        <w:t>(</w:t>
      </w:r>
      <w:r w:rsidRPr="00717BA1">
        <w:rPr>
          <w:rFonts w:ascii="Times New Roman" w:eastAsia="Times New Roman" w:hAnsi="Times New Roman" w:cs="Times New Roman"/>
          <w:i/>
          <w:color w:val="000000"/>
          <w:sz w:val="18"/>
          <w:szCs w:val="20"/>
          <w:lang w:eastAsia="ru-RU"/>
        </w:rPr>
        <w:t>дата смерти</w:t>
      </w:r>
      <w:r w:rsidRPr="00717BA1">
        <w:rPr>
          <w:rFonts w:ascii="Times New Roman" w:eastAsia="Times New Roman" w:hAnsi="Times New Roman" w:cs="Times New Roman"/>
          <w:color w:val="000000"/>
          <w:sz w:val="18"/>
          <w:szCs w:val="20"/>
          <w:lang w:eastAsia="ru-RU"/>
        </w:rPr>
        <w:t>)</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Требуемое захоронение:</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00B0F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20"/>
          <w:szCs w:val="20"/>
          <w:lang w:eastAsia="ru-RU"/>
        </w:rPr>
      </w:pPr>
      <w:r w:rsidRPr="00717BA1">
        <w:rPr>
          <w:rFonts w:ascii="Times New Roman" w:eastAsia="Times New Roman" w:hAnsi="Times New Roman" w:cs="Times New Roman"/>
          <w:i/>
          <w:color w:val="000000"/>
          <w:sz w:val="20"/>
          <w:szCs w:val="20"/>
          <w:lang w:eastAsia="ru-RU"/>
        </w:rPr>
        <w:t>(родственное, семейное(родовое))</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Способ </w:t>
      </w:r>
      <w:proofErr w:type="gramStart"/>
      <w:r w:rsidRPr="00717BA1">
        <w:rPr>
          <w:rFonts w:ascii="Times New Roman" w:eastAsia="Times New Roman" w:hAnsi="Times New Roman" w:cs="Times New Roman"/>
          <w:color w:val="000000"/>
          <w:sz w:val="24"/>
          <w:szCs w:val="20"/>
          <w:lang w:eastAsia="ru-RU"/>
        </w:rPr>
        <w:t>погребения</w:t>
      </w:r>
      <w:proofErr w:type="gramEnd"/>
      <w:r w:rsidRPr="00717BA1">
        <w:rPr>
          <w:rFonts w:ascii="Times New Roman" w:eastAsia="Times New Roman" w:hAnsi="Times New Roman" w:cs="Times New Roman"/>
          <w:color w:val="000000"/>
          <w:sz w:val="24"/>
          <w:szCs w:val="20"/>
          <w:lang w:eastAsia="ru-RU"/>
        </w:rPr>
        <w:t xml:space="preserve"> умершего (-ей):</w:t>
      </w: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00B0F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(останки умершего(-ей) в землю/ прах умершего(-ей) в землю)</w:t>
      </w: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Cs w:val="20"/>
          <w:lang w:eastAsia="ru-RU"/>
        </w:rPr>
      </w:pPr>
    </w:p>
    <w:p w:rsidR="00717BA1" w:rsidRPr="00717BA1" w:rsidRDefault="00717BA1" w:rsidP="00717BA1">
      <w:pPr>
        <w:spacing w:after="0" w:line="240" w:lineRule="auto"/>
        <w:rPr>
          <w:rFonts w:ascii="Times New Roman" w:eastAsia="Times New Roman" w:hAnsi="Times New Roman" w:cs="Times New Roman"/>
          <w:color w:val="00B0F0"/>
          <w:sz w:val="24"/>
          <w:szCs w:val="20"/>
          <w:u w:val="single"/>
          <w:lang w:eastAsia="ru-RU"/>
        </w:rPr>
      </w:pPr>
      <w:r w:rsidRPr="00717BA1">
        <w:rPr>
          <w:rFonts w:ascii="Times New Roman" w:eastAsia="Times New Roman" w:hAnsi="Times New Roman" w:cs="Times New Roman"/>
          <w:color w:val="000000"/>
          <w:sz w:val="24"/>
          <w:szCs w:val="20"/>
          <w:lang w:eastAsia="ru-RU"/>
        </w:rPr>
        <w:t xml:space="preserve">Степень </w:t>
      </w:r>
      <w:proofErr w:type="gramStart"/>
      <w:r w:rsidRPr="00717BA1">
        <w:rPr>
          <w:rFonts w:ascii="Times New Roman" w:eastAsia="Times New Roman" w:hAnsi="Times New Roman" w:cs="Times New Roman"/>
          <w:color w:val="000000"/>
          <w:sz w:val="24"/>
          <w:szCs w:val="20"/>
          <w:lang w:eastAsia="ru-RU"/>
        </w:rPr>
        <w:t>родства</w:t>
      </w:r>
      <w:proofErr w:type="gramEnd"/>
      <w:r w:rsidRPr="00717BA1">
        <w:rPr>
          <w:rFonts w:ascii="Times New Roman" w:eastAsia="Times New Roman" w:hAnsi="Times New Roman" w:cs="Times New Roman"/>
          <w:color w:val="000000"/>
          <w:sz w:val="24"/>
          <w:szCs w:val="20"/>
          <w:lang w:eastAsia="ru-RU"/>
        </w:rPr>
        <w:t xml:space="preserve"> умершего(-ей) с ранее захороненным (-ой): </w:t>
      </w:r>
    </w:p>
    <w:p w:rsidR="00717BA1" w:rsidRPr="00717BA1" w:rsidRDefault="00717BA1" w:rsidP="00717BA1">
      <w:pPr>
        <w:spacing w:after="0" w:line="240" w:lineRule="auto"/>
        <w:rPr>
          <w:rFonts w:ascii="Times New Roman" w:eastAsia="Times New Roman" w:hAnsi="Times New Roman" w:cs="Times New Roman"/>
          <w:color w:val="00B0F0"/>
          <w:sz w:val="24"/>
          <w:szCs w:val="20"/>
          <w:u w:val="single"/>
          <w:lang w:eastAsia="ru-RU"/>
        </w:rPr>
      </w:pP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B0F0"/>
          <w:sz w:val="24"/>
          <w:szCs w:val="20"/>
          <w:u w:val="single"/>
          <w:lang w:eastAsia="ru-RU"/>
        </w:rPr>
      </w:pPr>
    </w:p>
    <w:p w:rsidR="00717BA1" w:rsidRPr="00717BA1" w:rsidRDefault="00717BA1" w:rsidP="00717BA1">
      <w:pPr>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(близкий родственник/ иной родственник/ не родственник)</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tbl>
      <w:tblPr>
        <w:tblStyle w:val="612"/>
        <w:tblW w:w="0" w:type="auto"/>
        <w:tblBorders>
          <w:top w:val="nil"/>
          <w:left w:val="nil"/>
          <w:bottom w:val="nil"/>
          <w:right w:val="nil"/>
          <w:insideH w:val="nil"/>
          <w:insideV w:val="nil"/>
        </w:tblBorders>
        <w:tblLayout w:type="fixed"/>
        <w:tblLook w:val="04A0" w:firstRow="1" w:lastRow="0" w:firstColumn="1" w:lastColumn="0" w:noHBand="0" w:noVBand="1"/>
      </w:tblPr>
      <w:tblGrid>
        <w:gridCol w:w="2268"/>
        <w:gridCol w:w="7218"/>
      </w:tblGrid>
      <w:tr w:rsidR="00717BA1" w:rsidRPr="00717BA1" w:rsidTr="00717BA1">
        <w:tc>
          <w:tcPr>
            <w:tcW w:w="2268" w:type="dxa"/>
            <w:tcBorders>
              <w:top w:val="nil"/>
              <w:left w:val="nil"/>
              <w:bottom w:val="nil"/>
              <w:right w:val="nil"/>
            </w:tcBorders>
          </w:tcPr>
          <w:p w:rsidR="00717BA1" w:rsidRPr="00717BA1" w:rsidRDefault="00717BA1" w:rsidP="00717BA1">
            <w:pPr>
              <w:widowControl w:val="0"/>
              <w:rPr>
                <w:sz w:val="24"/>
              </w:rPr>
            </w:pPr>
            <w:r w:rsidRPr="00717BA1">
              <w:rPr>
                <w:sz w:val="24"/>
              </w:rPr>
              <w:t>Дата погребения:</w:t>
            </w:r>
          </w:p>
        </w:tc>
        <w:tc>
          <w:tcPr>
            <w:tcW w:w="7218"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2268" w:type="dxa"/>
            <w:tcBorders>
              <w:top w:val="nil"/>
              <w:left w:val="nil"/>
              <w:bottom w:val="nil"/>
              <w:right w:val="nil"/>
            </w:tcBorders>
          </w:tcPr>
          <w:p w:rsidR="00717BA1" w:rsidRPr="00717BA1" w:rsidRDefault="00717BA1" w:rsidP="00717BA1">
            <w:pPr>
              <w:widowControl w:val="0"/>
              <w:rPr>
                <w:sz w:val="24"/>
              </w:rPr>
            </w:pPr>
            <w:r w:rsidRPr="00717BA1">
              <w:rPr>
                <w:sz w:val="24"/>
              </w:rPr>
              <w:t>Время погребения:</w:t>
            </w:r>
          </w:p>
        </w:tc>
        <w:tc>
          <w:tcPr>
            <w:tcW w:w="7218" w:type="dxa"/>
            <w:tcBorders>
              <w:top w:val="single" w:sz="4" w:space="0" w:color="000000"/>
              <w:left w:val="nil"/>
              <w:bottom w:val="single" w:sz="4" w:space="0" w:color="000000"/>
              <w:right w:val="nil"/>
            </w:tcBorders>
          </w:tcPr>
          <w:p w:rsidR="00717BA1" w:rsidRPr="00717BA1" w:rsidRDefault="00717BA1" w:rsidP="00717BA1">
            <w:pPr>
              <w:widowControl w:val="0"/>
              <w:rPr>
                <w:sz w:val="24"/>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Информация об умершем (-ей):</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612"/>
        <w:tblW w:w="0" w:type="auto"/>
        <w:tblBorders>
          <w:top w:val="nil"/>
          <w:left w:val="nil"/>
          <w:bottom w:val="nil"/>
          <w:right w:val="nil"/>
          <w:insideH w:val="nil"/>
          <w:insideV w:val="nil"/>
        </w:tblBorders>
        <w:tblLayout w:type="fixed"/>
        <w:tblLook w:val="04A0" w:firstRow="1" w:lastRow="0" w:firstColumn="1" w:lastColumn="0" w:noHBand="0" w:noVBand="1"/>
      </w:tblPr>
      <w:tblGrid>
        <w:gridCol w:w="3402"/>
        <w:gridCol w:w="283"/>
        <w:gridCol w:w="2552"/>
        <w:gridCol w:w="236"/>
        <w:gridCol w:w="1264"/>
        <w:gridCol w:w="236"/>
        <w:gridCol w:w="1383"/>
      </w:tblGrid>
      <w:tr w:rsidR="00717BA1" w:rsidRPr="00717BA1" w:rsidTr="00717BA1">
        <w:tc>
          <w:tcPr>
            <w:tcW w:w="3402" w:type="dxa"/>
            <w:tcBorders>
              <w:top w:val="nil"/>
              <w:left w:val="nil"/>
              <w:bottom w:val="nil"/>
              <w:right w:val="nil"/>
            </w:tcBorders>
          </w:tcPr>
          <w:p w:rsidR="00717BA1" w:rsidRPr="00717BA1" w:rsidRDefault="00717BA1" w:rsidP="00717BA1">
            <w:pPr>
              <w:widowControl w:val="0"/>
              <w:jc w:val="center"/>
              <w:rPr>
                <w:sz w:val="24"/>
              </w:rPr>
            </w:pPr>
            <w:r w:rsidRPr="00717BA1">
              <w:rPr>
                <w:sz w:val="24"/>
              </w:rPr>
              <w:t>ФИО</w:t>
            </w:r>
          </w:p>
        </w:tc>
        <w:tc>
          <w:tcPr>
            <w:tcW w:w="283" w:type="dxa"/>
            <w:tcBorders>
              <w:top w:val="nil"/>
              <w:left w:val="nil"/>
              <w:bottom w:val="nil"/>
              <w:right w:val="nil"/>
            </w:tcBorders>
          </w:tcPr>
          <w:p w:rsidR="00717BA1" w:rsidRPr="00717BA1" w:rsidRDefault="00717BA1" w:rsidP="00717BA1">
            <w:pPr>
              <w:widowControl w:val="0"/>
              <w:jc w:val="center"/>
              <w:rPr>
                <w:sz w:val="24"/>
              </w:rPr>
            </w:pPr>
          </w:p>
        </w:tc>
        <w:tc>
          <w:tcPr>
            <w:tcW w:w="2552" w:type="dxa"/>
            <w:tcBorders>
              <w:top w:val="nil"/>
              <w:left w:val="nil"/>
              <w:bottom w:val="nil"/>
              <w:right w:val="nil"/>
            </w:tcBorders>
          </w:tcPr>
          <w:p w:rsidR="00717BA1" w:rsidRPr="00717BA1" w:rsidRDefault="00717BA1" w:rsidP="00717BA1">
            <w:pPr>
              <w:widowControl w:val="0"/>
              <w:jc w:val="center"/>
              <w:rPr>
                <w:sz w:val="24"/>
              </w:rPr>
            </w:pPr>
            <w:r w:rsidRPr="00717BA1">
              <w:rPr>
                <w:sz w:val="24"/>
              </w:rPr>
              <w:t>Регистрация по месту жительства/пребывания умершего(-ей)</w:t>
            </w:r>
          </w:p>
          <w:p w:rsidR="00717BA1" w:rsidRPr="00717BA1" w:rsidRDefault="00717BA1" w:rsidP="00717BA1">
            <w:pPr>
              <w:jc w:val="center"/>
              <w:rPr>
                <w:i/>
                <w:sz w:val="18"/>
              </w:rPr>
            </w:pPr>
            <w:r w:rsidRPr="00717BA1">
              <w:rPr>
                <w:i/>
                <w:sz w:val="18"/>
              </w:rPr>
              <w:t>город, улица, дом, квартира</w:t>
            </w:r>
          </w:p>
          <w:p w:rsidR="00717BA1" w:rsidRPr="00717BA1" w:rsidRDefault="00717BA1" w:rsidP="00717BA1">
            <w:pPr>
              <w:widowControl w:val="0"/>
              <w:jc w:val="center"/>
              <w:rPr>
                <w:sz w:val="24"/>
              </w:rPr>
            </w:pPr>
          </w:p>
        </w:tc>
        <w:tc>
          <w:tcPr>
            <w:tcW w:w="236" w:type="dxa"/>
            <w:tcBorders>
              <w:top w:val="nil"/>
              <w:left w:val="nil"/>
              <w:bottom w:val="nil"/>
              <w:right w:val="nil"/>
            </w:tcBorders>
          </w:tcPr>
          <w:p w:rsidR="00717BA1" w:rsidRPr="00717BA1" w:rsidRDefault="00717BA1" w:rsidP="00717BA1">
            <w:pPr>
              <w:widowControl w:val="0"/>
              <w:jc w:val="center"/>
              <w:rPr>
                <w:sz w:val="24"/>
              </w:rPr>
            </w:pPr>
          </w:p>
        </w:tc>
        <w:tc>
          <w:tcPr>
            <w:tcW w:w="1264" w:type="dxa"/>
            <w:tcBorders>
              <w:top w:val="nil"/>
              <w:left w:val="nil"/>
              <w:bottom w:val="nil"/>
              <w:right w:val="nil"/>
            </w:tcBorders>
          </w:tcPr>
          <w:p w:rsidR="00717BA1" w:rsidRPr="00717BA1" w:rsidRDefault="00717BA1" w:rsidP="00717BA1">
            <w:pPr>
              <w:widowControl w:val="0"/>
              <w:jc w:val="center"/>
              <w:rPr>
                <w:sz w:val="24"/>
              </w:rPr>
            </w:pPr>
            <w:r w:rsidRPr="00717BA1">
              <w:rPr>
                <w:sz w:val="24"/>
              </w:rPr>
              <w:t>Дата смерти</w:t>
            </w:r>
          </w:p>
        </w:tc>
        <w:tc>
          <w:tcPr>
            <w:tcW w:w="236" w:type="dxa"/>
            <w:tcBorders>
              <w:top w:val="nil"/>
              <w:left w:val="nil"/>
              <w:bottom w:val="nil"/>
              <w:right w:val="nil"/>
            </w:tcBorders>
          </w:tcPr>
          <w:p w:rsidR="00717BA1" w:rsidRPr="00717BA1" w:rsidRDefault="00717BA1" w:rsidP="00717BA1">
            <w:pPr>
              <w:widowControl w:val="0"/>
              <w:jc w:val="center"/>
              <w:rPr>
                <w:sz w:val="24"/>
              </w:rPr>
            </w:pPr>
          </w:p>
        </w:tc>
        <w:tc>
          <w:tcPr>
            <w:tcW w:w="1383" w:type="dxa"/>
            <w:tcBorders>
              <w:top w:val="nil"/>
              <w:left w:val="nil"/>
              <w:bottom w:val="nil"/>
              <w:right w:val="nil"/>
            </w:tcBorders>
          </w:tcPr>
          <w:p w:rsidR="00717BA1" w:rsidRPr="00717BA1" w:rsidRDefault="00717BA1" w:rsidP="00717BA1">
            <w:pPr>
              <w:widowControl w:val="0"/>
              <w:jc w:val="center"/>
              <w:rPr>
                <w:sz w:val="24"/>
              </w:rPr>
            </w:pPr>
            <w:r w:rsidRPr="00717BA1">
              <w:rPr>
                <w:sz w:val="24"/>
              </w:rPr>
              <w:t>СНИЛС</w:t>
            </w:r>
          </w:p>
          <w:p w:rsidR="00717BA1" w:rsidRPr="00717BA1" w:rsidRDefault="00717BA1" w:rsidP="00717BA1">
            <w:pPr>
              <w:widowControl w:val="0"/>
              <w:jc w:val="center"/>
              <w:rPr>
                <w:sz w:val="24"/>
              </w:rPr>
            </w:pPr>
            <w:r w:rsidRPr="00717BA1">
              <w:rPr>
                <w:i/>
                <w:sz w:val="18"/>
              </w:rPr>
              <w:t>(при наличии)</w:t>
            </w:r>
          </w:p>
        </w:tc>
      </w:tr>
      <w:tr w:rsidR="00717BA1" w:rsidRPr="00717BA1" w:rsidTr="00717BA1">
        <w:tc>
          <w:tcPr>
            <w:tcW w:w="3402" w:type="dxa"/>
            <w:tcBorders>
              <w:top w:val="nil"/>
              <w:left w:val="nil"/>
              <w:bottom w:val="single" w:sz="4" w:space="0" w:color="000000"/>
              <w:right w:val="nil"/>
            </w:tcBorders>
          </w:tcPr>
          <w:p w:rsidR="00717BA1" w:rsidRPr="00717BA1" w:rsidRDefault="00717BA1" w:rsidP="00717BA1">
            <w:pPr>
              <w:widowControl w:val="0"/>
              <w:jc w:val="center"/>
              <w:rPr>
                <w:sz w:val="24"/>
              </w:rPr>
            </w:pPr>
          </w:p>
        </w:tc>
        <w:tc>
          <w:tcPr>
            <w:tcW w:w="283" w:type="dxa"/>
            <w:tcBorders>
              <w:top w:val="nil"/>
              <w:left w:val="nil"/>
              <w:bottom w:val="nil"/>
              <w:right w:val="nil"/>
            </w:tcBorders>
          </w:tcPr>
          <w:p w:rsidR="00717BA1" w:rsidRPr="00717BA1" w:rsidRDefault="00717BA1" w:rsidP="00717BA1">
            <w:pPr>
              <w:widowControl w:val="0"/>
              <w:rPr>
                <w:sz w:val="24"/>
              </w:rPr>
            </w:pPr>
          </w:p>
        </w:tc>
        <w:tc>
          <w:tcPr>
            <w:tcW w:w="2552" w:type="dxa"/>
            <w:tcBorders>
              <w:top w:val="nil"/>
              <w:left w:val="nil"/>
              <w:bottom w:val="single" w:sz="4" w:space="0" w:color="000000"/>
              <w:right w:val="nil"/>
            </w:tcBorders>
          </w:tcPr>
          <w:p w:rsidR="00717BA1" w:rsidRPr="00717BA1" w:rsidRDefault="00717BA1" w:rsidP="00717BA1">
            <w:pPr>
              <w:widowControl w:val="0"/>
              <w:rPr>
                <w:sz w:val="24"/>
              </w:rPr>
            </w:pPr>
          </w:p>
        </w:tc>
        <w:tc>
          <w:tcPr>
            <w:tcW w:w="236" w:type="dxa"/>
            <w:tcBorders>
              <w:top w:val="nil"/>
              <w:left w:val="nil"/>
              <w:bottom w:val="nil"/>
              <w:right w:val="nil"/>
            </w:tcBorders>
          </w:tcPr>
          <w:p w:rsidR="00717BA1" w:rsidRPr="00717BA1" w:rsidRDefault="00717BA1" w:rsidP="00717BA1">
            <w:pPr>
              <w:widowControl w:val="0"/>
              <w:rPr>
                <w:sz w:val="24"/>
              </w:rPr>
            </w:pPr>
          </w:p>
        </w:tc>
        <w:tc>
          <w:tcPr>
            <w:tcW w:w="1264" w:type="dxa"/>
            <w:tcBorders>
              <w:top w:val="nil"/>
              <w:left w:val="nil"/>
              <w:bottom w:val="single" w:sz="4" w:space="0" w:color="000000"/>
              <w:right w:val="nil"/>
            </w:tcBorders>
          </w:tcPr>
          <w:p w:rsidR="00717BA1" w:rsidRPr="00717BA1" w:rsidRDefault="00717BA1" w:rsidP="00717BA1">
            <w:pPr>
              <w:widowControl w:val="0"/>
              <w:rPr>
                <w:sz w:val="24"/>
              </w:rPr>
            </w:pPr>
          </w:p>
        </w:tc>
        <w:tc>
          <w:tcPr>
            <w:tcW w:w="236" w:type="dxa"/>
            <w:tcBorders>
              <w:top w:val="nil"/>
              <w:left w:val="nil"/>
              <w:bottom w:val="nil"/>
              <w:right w:val="nil"/>
            </w:tcBorders>
          </w:tcPr>
          <w:p w:rsidR="00717BA1" w:rsidRPr="00717BA1" w:rsidRDefault="00717BA1" w:rsidP="00717BA1">
            <w:pPr>
              <w:widowControl w:val="0"/>
              <w:rPr>
                <w:sz w:val="24"/>
              </w:rPr>
            </w:pPr>
          </w:p>
        </w:tc>
        <w:tc>
          <w:tcPr>
            <w:tcW w:w="1383" w:type="dxa"/>
            <w:tcBorders>
              <w:top w:val="nil"/>
              <w:left w:val="nil"/>
              <w:bottom w:val="single" w:sz="4" w:space="0" w:color="000000"/>
              <w:right w:val="nil"/>
            </w:tcBorders>
          </w:tcPr>
          <w:p w:rsidR="00717BA1" w:rsidRPr="00717BA1" w:rsidRDefault="00717BA1" w:rsidP="00717BA1">
            <w:pPr>
              <w:widowControl w:val="0"/>
              <w:rPr>
                <w:sz w:val="24"/>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Сотрудник Управления энергетики и жилищно-коммунального хозяйства администрации города Рязани</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___________________________________________________________________________</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rPr>
          <w:rFonts w:ascii="Times New Roman" w:eastAsia="Times New Roman" w:hAnsi="Times New Roman" w:cs="Times New Roman"/>
          <w:color w:val="000000"/>
          <w:sz w:val="28"/>
          <w:szCs w:val="20"/>
          <w:lang w:eastAsia="ru-RU"/>
        </w:rPr>
      </w:pPr>
    </w:p>
    <w:p w:rsidR="00717BA1" w:rsidRDefault="00717BA1"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Pr="00717BA1" w:rsidRDefault="00315F3A" w:rsidP="00717BA1">
      <w:pPr>
        <w:rPr>
          <w:rFonts w:ascii="Times New Roman" w:eastAsia="Times New Roman" w:hAnsi="Times New Roman" w:cs="Times New Roman"/>
          <w:color w:val="000000"/>
          <w:sz w:val="28"/>
          <w:szCs w:val="20"/>
          <w:lang w:eastAsia="ru-RU"/>
        </w:rPr>
      </w:pPr>
    </w:p>
    <w:p w:rsidR="00717BA1" w:rsidRPr="00717BA1" w:rsidRDefault="00717BA1" w:rsidP="00717BA1">
      <w:pPr>
        <w:rPr>
          <w:rFonts w:ascii="Times New Roman" w:eastAsia="Times New Roman" w:hAnsi="Times New Roman" w:cs="Times New Roman"/>
          <w:color w:val="000000"/>
          <w:sz w:val="28"/>
          <w:szCs w:val="20"/>
          <w:lang w:eastAsia="ru-RU"/>
        </w:rPr>
      </w:pP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11</w:t>
      </w: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315F3A" w:rsidRDefault="00717BA1" w:rsidP="00717BA1">
      <w:pPr>
        <w:rPr>
          <w:rFonts w:ascii="Calibri" w:eastAsia="Times New Roman" w:hAnsi="Calibri" w:cs="Times New Roman"/>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«Уведомление о регистрации перезахоронения/эксгумации погребенного»</w:t>
      </w: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pBdr>
          <w:bottom w:val="single" w:sz="4" w:space="1" w:color="000000"/>
        </w:pBdr>
        <w:tabs>
          <w:tab w:val="left" w:pos="1290"/>
        </w:tabs>
        <w:spacing w:after="0" w:line="240" w:lineRule="auto"/>
        <w:jc w:val="center"/>
        <w:rPr>
          <w:rFonts w:ascii="Times New Roman" w:eastAsia="Times New Roman" w:hAnsi="Times New Roman" w:cs="Times New Roman"/>
          <w:b/>
          <w:color w:val="000000"/>
          <w:sz w:val="24"/>
          <w:szCs w:val="20"/>
          <w:lang w:eastAsia="ru-RU"/>
        </w:rPr>
      </w:pPr>
    </w:p>
    <w:p w:rsidR="00717BA1" w:rsidRPr="00717BA1" w:rsidRDefault="00717BA1" w:rsidP="00717BA1">
      <w:pPr>
        <w:tabs>
          <w:tab w:val="left" w:pos="1290"/>
        </w:tabs>
        <w:spacing w:after="0" w:line="240" w:lineRule="auto"/>
        <w:jc w:val="center"/>
        <w:rPr>
          <w:rFonts w:ascii="Times New Roman" w:eastAsia="Times New Roman" w:hAnsi="Times New Roman" w:cs="Times New Roman"/>
          <w:b/>
          <w:i/>
          <w:color w:val="000000"/>
          <w:sz w:val="18"/>
          <w:szCs w:val="20"/>
          <w:lang w:eastAsia="ru-RU"/>
        </w:rPr>
      </w:pPr>
      <w:r w:rsidRPr="00717BA1">
        <w:rPr>
          <w:rFonts w:ascii="Times New Roman" w:eastAsia="Times New Roman" w:hAnsi="Times New Roman" w:cs="Times New Roman"/>
          <w:i/>
          <w:color w:val="000000"/>
          <w:sz w:val="18"/>
          <w:szCs w:val="20"/>
          <w:lang w:eastAsia="ru-RU"/>
        </w:rPr>
        <w:t>(наименование органа государственной или муниципальной власти, выдавшего документ)</w:t>
      </w:r>
    </w:p>
    <w:p w:rsidR="00717BA1" w:rsidRPr="00717BA1" w:rsidRDefault="00717BA1" w:rsidP="00717BA1">
      <w:pPr>
        <w:spacing w:after="0" w:line="240" w:lineRule="auto"/>
        <w:jc w:val="both"/>
        <w:rPr>
          <w:rFonts w:ascii="Times New Roman" w:eastAsia="Times New Roman" w:hAnsi="Times New Roman" w:cs="Times New Roman"/>
          <w:color w:val="000000"/>
          <w:sz w:val="26"/>
          <w:szCs w:val="20"/>
          <w:lang w:eastAsia="ru-RU"/>
        </w:rPr>
      </w:pPr>
    </w:p>
    <w:p w:rsidR="00717BA1" w:rsidRPr="00717BA1" w:rsidRDefault="00717BA1" w:rsidP="00717BA1">
      <w:pPr>
        <w:spacing w:after="0" w:line="240" w:lineRule="auto"/>
        <w:jc w:val="both"/>
        <w:rPr>
          <w:rFonts w:ascii="Times New Roman" w:eastAsia="Times New Roman" w:hAnsi="Times New Roman" w:cs="Times New Roman"/>
          <w:color w:val="000000"/>
          <w:sz w:val="26"/>
          <w:szCs w:val="20"/>
          <w:lang w:eastAsia="ru-RU"/>
        </w:rPr>
      </w:pPr>
    </w:p>
    <w:p w:rsidR="00717BA1" w:rsidRPr="00717BA1" w:rsidRDefault="00717BA1" w:rsidP="00717BA1">
      <w:pPr>
        <w:spacing w:after="0" w:line="240" w:lineRule="auto"/>
        <w:jc w:val="both"/>
        <w:rPr>
          <w:rFonts w:ascii="Times New Roman" w:eastAsia="Times New Roman" w:hAnsi="Times New Roman" w:cs="Times New Roman"/>
          <w:color w:val="000000"/>
          <w:sz w:val="26"/>
          <w:szCs w:val="20"/>
          <w:lang w:eastAsia="ru-RU"/>
        </w:rPr>
      </w:pPr>
    </w:p>
    <w:tbl>
      <w:tblPr>
        <w:tblW w:w="0" w:type="auto"/>
        <w:tblInd w:w="20" w:type="dxa"/>
        <w:tblLayout w:type="fixed"/>
        <w:tblCellMar>
          <w:left w:w="0" w:type="dxa"/>
          <w:right w:w="0" w:type="dxa"/>
        </w:tblCellMar>
        <w:tblLook w:val="04A0" w:firstRow="1" w:lastRow="0" w:firstColumn="1" w:lastColumn="0" w:noHBand="0" w:noVBand="1"/>
      </w:tblPr>
      <w:tblGrid>
        <w:gridCol w:w="9336"/>
      </w:tblGrid>
      <w:tr w:rsidR="00717BA1" w:rsidRPr="00717BA1" w:rsidTr="00717BA1">
        <w:tc>
          <w:tcPr>
            <w:tcW w:w="9336" w:type="dxa"/>
            <w:shd w:val="clear" w:color="auto" w:fill="FFFFFF"/>
            <w:tcMar>
              <w:left w:w="0" w:type="dxa"/>
              <w:right w:w="0" w:type="dxa"/>
            </w:tcMar>
          </w:tcPr>
          <w:p w:rsidR="00717BA1" w:rsidRPr="00717BA1" w:rsidRDefault="00717BA1" w:rsidP="00717BA1">
            <w:pPr>
              <w:spacing w:after="0" w:line="240" w:lineRule="auto"/>
              <w:jc w:val="center"/>
              <w:rPr>
                <w:rFonts w:ascii="Times New Roman" w:eastAsia="Times New Roman" w:hAnsi="Times New Roman" w:cs="Times New Roman"/>
                <w:b/>
                <w:color w:val="000000"/>
                <w:szCs w:val="20"/>
                <w:lang w:eastAsia="ru-RU"/>
              </w:rPr>
            </w:pPr>
            <w:r w:rsidRPr="00717BA1">
              <w:rPr>
                <w:rFonts w:ascii="Times New Roman" w:eastAsia="Times New Roman" w:hAnsi="Times New Roman" w:cs="Times New Roman"/>
                <w:b/>
                <w:color w:val="000000"/>
                <w:szCs w:val="20"/>
                <w:lang w:eastAsia="ru-RU"/>
              </w:rPr>
              <w:t>Уведомление</w:t>
            </w:r>
          </w:p>
          <w:p w:rsidR="00717BA1" w:rsidRPr="00717BA1" w:rsidRDefault="00717BA1" w:rsidP="00717BA1">
            <w:pPr>
              <w:spacing w:after="100" w:line="240" w:lineRule="auto"/>
              <w:jc w:val="center"/>
              <w:rPr>
                <w:rFonts w:ascii="Times New Roman" w:eastAsia="Times New Roman" w:hAnsi="Times New Roman" w:cs="Times New Roman"/>
                <w:b/>
                <w:color w:val="000000"/>
                <w:szCs w:val="20"/>
                <w:lang w:eastAsia="ru-RU"/>
              </w:rPr>
            </w:pPr>
            <w:r w:rsidRPr="00717BA1">
              <w:rPr>
                <w:rFonts w:ascii="Times New Roman" w:eastAsia="Times New Roman" w:hAnsi="Times New Roman" w:cs="Times New Roman"/>
                <w:b/>
                <w:color w:val="000000"/>
                <w:szCs w:val="20"/>
                <w:lang w:eastAsia="ru-RU"/>
              </w:rPr>
              <w:t xml:space="preserve"> о регистрации перезахоронения/эксгумации погребенного</w:t>
            </w:r>
          </w:p>
          <w:p w:rsidR="00717BA1" w:rsidRPr="00717BA1" w:rsidRDefault="00717BA1" w:rsidP="00717BA1">
            <w:pPr>
              <w:tabs>
                <w:tab w:val="left" w:pos="1290"/>
              </w:tabs>
              <w:spacing w:after="0" w:line="240" w:lineRule="auto"/>
              <w:jc w:val="center"/>
              <w:rPr>
                <w:rFonts w:ascii="Times New Roman" w:eastAsia="Times New Roman" w:hAnsi="Times New Roman" w:cs="Times New Roman"/>
                <w:b/>
                <w:i/>
                <w:color w:val="000000"/>
                <w:sz w:val="18"/>
                <w:szCs w:val="20"/>
                <w:lang w:eastAsia="ru-RU"/>
              </w:rPr>
            </w:pPr>
            <w:r w:rsidRPr="00717BA1">
              <w:rPr>
                <w:rFonts w:ascii="Times New Roman" w:eastAsia="Times New Roman" w:hAnsi="Times New Roman" w:cs="Times New Roman"/>
                <w:color w:val="000000"/>
                <w:szCs w:val="20"/>
                <w:lang w:eastAsia="ru-RU"/>
              </w:rPr>
              <w:t>________________________</w:t>
            </w:r>
            <w:r w:rsidRPr="00717BA1">
              <w:rPr>
                <w:rFonts w:ascii="Times New Roman" w:eastAsia="Times New Roman" w:hAnsi="Times New Roman" w:cs="Times New Roman"/>
                <w:color w:val="000000"/>
                <w:szCs w:val="20"/>
                <w:lang w:eastAsia="ru-RU"/>
              </w:rPr>
              <w:br/>
            </w:r>
            <w:r w:rsidRPr="00717BA1">
              <w:rPr>
                <w:rFonts w:ascii="Times New Roman" w:eastAsia="Times New Roman" w:hAnsi="Times New Roman" w:cs="Times New Roman"/>
                <w:i/>
                <w:color w:val="000000"/>
                <w:sz w:val="18"/>
                <w:szCs w:val="20"/>
                <w:lang w:eastAsia="ru-RU"/>
              </w:rPr>
              <w:t>(дата регистрации)</w:t>
            </w:r>
          </w:p>
          <w:p w:rsidR="00717BA1" w:rsidRPr="00717BA1" w:rsidRDefault="00717BA1" w:rsidP="00717BA1">
            <w:pPr>
              <w:spacing w:after="100" w:line="240" w:lineRule="auto"/>
              <w:jc w:val="center"/>
              <w:rPr>
                <w:rFonts w:ascii="Times New Roman" w:eastAsia="Times New Roman" w:hAnsi="Times New Roman" w:cs="Times New Roman"/>
                <w:color w:val="000000"/>
                <w:szCs w:val="20"/>
                <w:lang w:eastAsia="ru-RU"/>
              </w:rPr>
            </w:pP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1. Статус разрешения на перезахоронение:</w:t>
            </w:r>
          </w:p>
        </w:tc>
      </w:tr>
      <w:tr w:rsidR="00717BA1" w:rsidRPr="00717BA1" w:rsidTr="00717BA1">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rPr>
                <w:rFonts w:ascii="Times New Roman" w:eastAsia="Times New Roman" w:hAnsi="Times New Roman" w:cs="Times New Roman"/>
                <w:color w:val="000000"/>
                <w:szCs w:val="20"/>
                <w:lang w:eastAsia="ru-RU"/>
              </w:rPr>
            </w:pPr>
          </w:p>
        </w:tc>
      </w:tr>
      <w:tr w:rsidR="00717BA1" w:rsidRPr="00717BA1" w:rsidTr="00717BA1">
        <w:tc>
          <w:tcPr>
            <w:tcW w:w="9336" w:type="dxa"/>
            <w:tcBorders>
              <w:top w:val="single" w:sz="8" w:space="0" w:color="000000"/>
            </w:tcBorders>
            <w:shd w:val="clear" w:color="auto" w:fill="FFFFFF"/>
            <w:tcMar>
              <w:left w:w="0" w:type="dxa"/>
              <w:right w:w="0" w:type="dxa"/>
            </w:tcMar>
          </w:tcPr>
          <w:p w:rsidR="00717BA1" w:rsidRPr="00717BA1" w:rsidRDefault="00717BA1" w:rsidP="00717BA1">
            <w:pPr>
              <w:spacing w:after="100" w:line="240" w:lineRule="auto"/>
              <w:jc w:val="center"/>
              <w:rPr>
                <w:rFonts w:ascii="Times New Roman" w:eastAsia="Times New Roman" w:hAnsi="Times New Roman" w:cs="Times New Roman"/>
                <w:i/>
                <w:color w:val="000000"/>
                <w:sz w:val="16"/>
                <w:szCs w:val="20"/>
                <w:lang w:eastAsia="ru-RU"/>
              </w:rPr>
            </w:pPr>
            <w:r w:rsidRPr="00717BA1">
              <w:rPr>
                <w:rFonts w:ascii="Times New Roman" w:eastAsia="Times New Roman" w:hAnsi="Times New Roman" w:cs="Times New Roman"/>
                <w:i/>
                <w:color w:val="000000"/>
                <w:sz w:val="16"/>
                <w:szCs w:val="20"/>
                <w:lang w:eastAsia="ru-RU"/>
              </w:rPr>
              <w:t>(действующее/ изменено/ прекращено)</w:t>
            </w: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2. Регистрационный номер разрешения на перезахоронение/эксгумацию:</w:t>
            </w:r>
          </w:p>
        </w:tc>
      </w:tr>
      <w:tr w:rsidR="00717BA1" w:rsidRPr="00717BA1" w:rsidTr="00717BA1">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ind w:firstLine="411"/>
              <w:jc w:val="center"/>
              <w:rPr>
                <w:rFonts w:ascii="Times New Roman" w:eastAsia="Times New Roman" w:hAnsi="Times New Roman" w:cs="Times New Roman"/>
                <w:i/>
                <w:color w:val="000000"/>
                <w:szCs w:val="20"/>
                <w:lang w:eastAsia="ru-RU"/>
              </w:rPr>
            </w:pP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3. Дата предоставления разрешения на перезахоронение/эксгумацию:</w:t>
            </w:r>
          </w:p>
        </w:tc>
      </w:tr>
      <w:tr w:rsidR="00717BA1" w:rsidRPr="00717BA1" w:rsidTr="00717BA1">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ind w:firstLine="269"/>
              <w:jc w:val="center"/>
              <w:rPr>
                <w:rFonts w:ascii="Times New Roman" w:eastAsia="Times New Roman" w:hAnsi="Times New Roman" w:cs="Times New Roman"/>
                <w:i/>
                <w:color w:val="000000"/>
                <w:szCs w:val="20"/>
                <w:lang w:eastAsia="ru-RU"/>
              </w:rPr>
            </w:pPr>
          </w:p>
        </w:tc>
      </w:tr>
    </w:tbl>
    <w:p w:rsidR="00717BA1" w:rsidRPr="00717BA1" w:rsidRDefault="00717BA1"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tbl>
      <w:tblPr>
        <w:tblStyle w:val="121"/>
        <w:tblW w:w="0" w:type="auto"/>
        <w:tblBorders>
          <w:top w:val="nil"/>
          <w:left w:val="nil"/>
          <w:bottom w:val="nil"/>
          <w:right w:val="nil"/>
          <w:insideH w:val="nil"/>
          <w:insideV w:val="nil"/>
        </w:tblBorders>
        <w:tblLayout w:type="fixed"/>
        <w:tblLook w:val="04A0" w:firstRow="1" w:lastRow="0" w:firstColumn="1" w:lastColumn="0" w:noHBand="0" w:noVBand="1"/>
      </w:tblPr>
      <w:tblGrid>
        <w:gridCol w:w="3969"/>
        <w:gridCol w:w="5390"/>
      </w:tblGrid>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заявителя</w:t>
            </w:r>
            <w:r w:rsidRPr="00717BA1">
              <w:rPr>
                <w:rFonts w:ascii="Times New Roman" w:hAnsi="Times New Roman"/>
                <w:sz w:val="24"/>
              </w:rPr>
              <w:br/>
            </w:r>
            <w:r w:rsidRPr="00717BA1">
              <w:rPr>
                <w:rFonts w:ascii="Times New Roman" w:hAnsi="Times New Roman"/>
                <w:sz w:val="18"/>
              </w:rPr>
              <w:t>(получателя услуги)</w:t>
            </w:r>
          </w:p>
        </w:tc>
        <w:tc>
          <w:tcPr>
            <w:tcW w:w="5390" w:type="dxa"/>
            <w:tcBorders>
              <w:top w:val="nil"/>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заявления</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Цель обращения</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Статус заявления</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8"/>
              </w:rPr>
            </w:pPr>
          </w:p>
        </w:tc>
      </w:tr>
      <w:tr w:rsidR="00717BA1" w:rsidRPr="00717BA1" w:rsidTr="00717BA1">
        <w:trPr>
          <w:trHeight w:val="95"/>
        </w:trPr>
        <w:tc>
          <w:tcPr>
            <w:tcW w:w="9359" w:type="dxa"/>
            <w:gridSpan w:val="2"/>
            <w:tcBorders>
              <w:top w:val="nil"/>
              <w:left w:val="nil"/>
              <w:bottom w:val="nil"/>
              <w:right w:val="nil"/>
            </w:tcBorders>
            <w:vAlign w:val="center"/>
          </w:tcPr>
          <w:p w:rsidR="00717BA1" w:rsidRPr="00717BA1" w:rsidRDefault="00717BA1" w:rsidP="00717BA1">
            <w:pPr>
              <w:widowControl w:val="0"/>
              <w:rPr>
                <w:rFonts w:ascii="Times New Roman" w:hAnsi="Times New Roman"/>
                <w:b/>
                <w:sz w:val="24"/>
              </w:rPr>
            </w:pPr>
          </w:p>
          <w:p w:rsidR="00717BA1" w:rsidRPr="00717BA1" w:rsidRDefault="00717BA1" w:rsidP="00717BA1">
            <w:pPr>
              <w:widowControl w:val="0"/>
              <w:rPr>
                <w:rFonts w:ascii="Times New Roman" w:hAnsi="Times New Roman"/>
                <w:b/>
                <w:sz w:val="24"/>
              </w:rPr>
            </w:pPr>
            <w:r w:rsidRPr="00717BA1">
              <w:rPr>
                <w:rFonts w:ascii="Times New Roman" w:hAnsi="Times New Roman"/>
                <w:b/>
                <w:sz w:val="24"/>
              </w:rPr>
              <w:t>Сведения о перезахораниваемом (эксгумируемом):</w:t>
            </w:r>
          </w:p>
        </w:tc>
      </w:tr>
      <w:tr w:rsidR="00717BA1" w:rsidRPr="00717BA1" w:rsidTr="00717BA1">
        <w:trPr>
          <w:trHeight w:val="76"/>
        </w:trPr>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перезахораниваемого</w:t>
            </w:r>
          </w:p>
        </w:tc>
        <w:tc>
          <w:tcPr>
            <w:tcW w:w="5390" w:type="dxa"/>
            <w:tcBorders>
              <w:top w:val="nil"/>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Дата смерти перезахораниваемого</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Регион</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Населенный пункт</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rPr>
          <w:trHeight w:val="66"/>
        </w:trPr>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Наименование кладбища</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rPr>
          <w:trHeight w:val="66"/>
        </w:trPr>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участка</w:t>
            </w:r>
          </w:p>
          <w:p w:rsidR="00717BA1" w:rsidRPr="00717BA1" w:rsidRDefault="00717BA1" w:rsidP="00717BA1">
            <w:pPr>
              <w:widowControl w:val="0"/>
              <w:rPr>
                <w:rFonts w:ascii="Times New Roman" w:hAnsi="Times New Roman"/>
                <w:sz w:val="24"/>
                <w:highlight w:val="yellow"/>
              </w:rPr>
            </w:pPr>
            <w:r w:rsidRPr="00717BA1">
              <w:rPr>
                <w:rFonts w:ascii="Times New Roman" w:hAnsi="Times New Roman"/>
                <w:sz w:val="18"/>
              </w:rPr>
              <w:t>сектор, квартал, ряд, номер</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color w:val="FF0000"/>
                <w:sz w:val="24"/>
                <w:highlight w:val="yellow"/>
              </w:rPr>
            </w:pPr>
          </w:p>
        </w:tc>
      </w:tr>
      <w:tr w:rsidR="00717BA1" w:rsidRPr="00717BA1" w:rsidTr="00717BA1">
        <w:trPr>
          <w:trHeight w:val="66"/>
        </w:trPr>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highlight w:val="yellow"/>
              </w:rPr>
            </w:pPr>
            <w:r w:rsidRPr="00717BA1">
              <w:rPr>
                <w:rFonts w:ascii="Times New Roman" w:hAnsi="Times New Roman"/>
                <w:sz w:val="24"/>
              </w:rPr>
              <w:t>№ могилы</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color w:val="FF0000"/>
                <w:sz w:val="24"/>
                <w:highlight w:val="yellow"/>
              </w:rPr>
            </w:pPr>
          </w:p>
        </w:tc>
      </w:tr>
      <w:tr w:rsidR="00717BA1" w:rsidRPr="00717BA1" w:rsidTr="00717BA1">
        <w:trPr>
          <w:trHeight w:val="66"/>
        </w:trPr>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rPr>
            </w:pPr>
            <w:r w:rsidRPr="00717BA1">
              <w:rPr>
                <w:rFonts w:ascii="Times New Roman" w:hAnsi="Times New Roman"/>
                <w:sz w:val="24"/>
              </w:rPr>
              <w:t>Наименование юридического лица, обеспечивающего перезахоронение/эксгумацию</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color w:val="FF0000"/>
                <w:sz w:val="24"/>
                <w:highlight w:val="yellow"/>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лица, ответственного за захоронение</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color w:val="FF0000"/>
                <w:sz w:val="24"/>
                <w:highlight w:val="yellow"/>
              </w:rPr>
            </w:pPr>
          </w:p>
        </w:tc>
      </w:tr>
      <w:tr w:rsidR="00717BA1" w:rsidRPr="00717BA1" w:rsidTr="00717BA1">
        <w:tc>
          <w:tcPr>
            <w:tcW w:w="9359" w:type="dxa"/>
            <w:gridSpan w:val="2"/>
            <w:tcBorders>
              <w:top w:val="nil"/>
              <w:left w:val="nil"/>
              <w:bottom w:val="nil"/>
              <w:right w:val="nil"/>
            </w:tcBorders>
            <w:vAlign w:val="center"/>
          </w:tcPr>
          <w:p w:rsidR="00717BA1" w:rsidRPr="00717BA1" w:rsidRDefault="00717BA1" w:rsidP="00717BA1">
            <w:pPr>
              <w:widowControl w:val="0"/>
              <w:rPr>
                <w:rFonts w:ascii="Times New Roman" w:hAnsi="Times New Roman"/>
                <w:b/>
                <w:sz w:val="24"/>
              </w:rPr>
            </w:pPr>
          </w:p>
          <w:p w:rsidR="00717BA1" w:rsidRPr="00717BA1" w:rsidRDefault="00717BA1" w:rsidP="00717BA1">
            <w:pPr>
              <w:widowControl w:val="0"/>
              <w:rPr>
                <w:rFonts w:ascii="Times New Roman" w:hAnsi="Times New Roman"/>
                <w:color w:val="FF0000"/>
                <w:sz w:val="24"/>
              </w:rPr>
            </w:pPr>
            <w:r w:rsidRPr="00717BA1">
              <w:rPr>
                <w:rFonts w:ascii="Times New Roman" w:hAnsi="Times New Roman"/>
                <w:b/>
                <w:sz w:val="24"/>
              </w:rPr>
              <w:t>Сведения о месте захоронения:</w:t>
            </w: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Регион</w:t>
            </w:r>
          </w:p>
        </w:tc>
        <w:tc>
          <w:tcPr>
            <w:tcW w:w="5390" w:type="dxa"/>
            <w:tcBorders>
              <w:top w:val="nil"/>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Населенный пункт</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lastRenderedPageBreak/>
              <w:t>Наименование кладбища</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участка</w:t>
            </w:r>
          </w:p>
          <w:p w:rsidR="00717BA1" w:rsidRPr="00717BA1" w:rsidRDefault="00717BA1" w:rsidP="00717BA1">
            <w:pPr>
              <w:widowControl w:val="0"/>
              <w:rPr>
                <w:rFonts w:ascii="Times New Roman" w:hAnsi="Times New Roman"/>
                <w:sz w:val="24"/>
              </w:rPr>
            </w:pPr>
            <w:r w:rsidRPr="00717BA1">
              <w:rPr>
                <w:rFonts w:ascii="Times New Roman" w:hAnsi="Times New Roman"/>
                <w:sz w:val="18"/>
              </w:rPr>
              <w:t>сектор, квартал, ряд, номер</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xml:space="preserve">№ могилы </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Способ погребения</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Вид места захоронения</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xml:space="preserve">Тип захоронения по специализации </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rPr>
          <w:trHeight w:val="66"/>
        </w:trPr>
        <w:tc>
          <w:tcPr>
            <w:tcW w:w="3969"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xml:space="preserve">Тип захоронения по конфессии </w:t>
            </w:r>
          </w:p>
        </w:tc>
        <w:tc>
          <w:tcPr>
            <w:tcW w:w="5390"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bl>
    <w:p w:rsidR="00717BA1" w:rsidRPr="00717BA1" w:rsidRDefault="00717BA1" w:rsidP="00717BA1">
      <w:pPr>
        <w:spacing w:after="200" w:line="240" w:lineRule="auto"/>
        <w:rPr>
          <w:rFonts w:ascii="Times New Roman" w:eastAsia="Times New Roman" w:hAnsi="Times New Roman" w:cs="Times New Roman"/>
          <w:color w:val="000000"/>
          <w:szCs w:val="20"/>
          <w:lang w:eastAsia="ru-RU"/>
        </w:rPr>
      </w:pPr>
    </w:p>
    <w:tbl>
      <w:tblPr>
        <w:tblStyle w:val="121"/>
        <w:tblW w:w="0" w:type="auto"/>
        <w:tblInd w:w="-8" w:type="dxa"/>
        <w:tblLayout w:type="fixed"/>
        <w:tblLook w:val="04A0" w:firstRow="1" w:lastRow="0" w:firstColumn="1" w:lastColumn="0" w:noHBand="0" w:noVBand="1"/>
      </w:tblPr>
      <w:tblGrid>
        <w:gridCol w:w="3794"/>
        <w:gridCol w:w="394"/>
        <w:gridCol w:w="2757"/>
        <w:gridCol w:w="399"/>
        <w:gridCol w:w="2020"/>
      </w:tblGrid>
      <w:tr w:rsidR="00717BA1" w:rsidRPr="00717BA1" w:rsidTr="00717BA1">
        <w:tc>
          <w:tcPr>
            <w:tcW w:w="3794" w:type="dxa"/>
            <w:tcBorders>
              <w:top w:val="nil"/>
              <w:left w:val="nil"/>
              <w:bottom w:val="nil"/>
              <w:right w:val="nil"/>
            </w:tcBorders>
          </w:tcPr>
          <w:p w:rsidR="00717BA1" w:rsidRPr="00717BA1" w:rsidRDefault="00717BA1" w:rsidP="00717BA1">
            <w:pPr>
              <w:rPr>
                <w:rFonts w:ascii="Times New Roman" w:hAnsi="Times New Roman"/>
              </w:rPr>
            </w:pPr>
          </w:p>
        </w:tc>
        <w:tc>
          <w:tcPr>
            <w:tcW w:w="394" w:type="dxa"/>
            <w:tcBorders>
              <w:top w:val="nil"/>
              <w:left w:val="nil"/>
              <w:bottom w:val="nil"/>
              <w:right w:val="nil"/>
            </w:tcBorders>
          </w:tcPr>
          <w:p w:rsidR="00717BA1" w:rsidRPr="00717BA1" w:rsidRDefault="00717BA1" w:rsidP="00717BA1">
            <w:pPr>
              <w:rPr>
                <w:rFonts w:ascii="Times New Roman" w:hAnsi="Times New Roman"/>
              </w:rPr>
            </w:pPr>
          </w:p>
        </w:tc>
        <w:tc>
          <w:tcPr>
            <w:tcW w:w="2757" w:type="dxa"/>
            <w:tcBorders>
              <w:top w:val="nil"/>
              <w:left w:val="nil"/>
              <w:bottom w:val="nil"/>
              <w:right w:val="nil"/>
            </w:tcBorders>
          </w:tcPr>
          <w:p w:rsidR="00717BA1" w:rsidRPr="00717BA1" w:rsidRDefault="00717BA1" w:rsidP="00717BA1">
            <w:pPr>
              <w:rPr>
                <w:rFonts w:ascii="Times New Roman" w:hAnsi="Times New Roman"/>
              </w:rPr>
            </w:pPr>
          </w:p>
        </w:tc>
        <w:tc>
          <w:tcPr>
            <w:tcW w:w="399" w:type="dxa"/>
            <w:tcBorders>
              <w:top w:val="nil"/>
              <w:left w:val="nil"/>
              <w:bottom w:val="nil"/>
              <w:right w:val="nil"/>
            </w:tcBorders>
          </w:tcPr>
          <w:p w:rsidR="00717BA1" w:rsidRPr="00717BA1" w:rsidRDefault="00717BA1" w:rsidP="00717BA1">
            <w:pPr>
              <w:rPr>
                <w:rFonts w:ascii="Times New Roman" w:hAnsi="Times New Roman"/>
              </w:rPr>
            </w:pPr>
          </w:p>
        </w:tc>
        <w:tc>
          <w:tcPr>
            <w:tcW w:w="2020" w:type="dxa"/>
            <w:tcBorders>
              <w:top w:val="nil"/>
              <w:left w:val="nil"/>
              <w:bottom w:val="nil"/>
              <w:right w:val="nil"/>
            </w:tcBorders>
          </w:tcPr>
          <w:p w:rsidR="00717BA1" w:rsidRPr="00717BA1" w:rsidRDefault="00717BA1" w:rsidP="00717BA1">
            <w:pPr>
              <w:jc w:val="right"/>
              <w:rPr>
                <w:rFonts w:ascii="Times New Roman" w:hAnsi="Times New Roman"/>
              </w:rPr>
            </w:pPr>
          </w:p>
        </w:tc>
      </w:tr>
      <w:tr w:rsidR="00717BA1" w:rsidRPr="00717BA1" w:rsidTr="00717BA1">
        <w:tc>
          <w:tcPr>
            <w:tcW w:w="3794"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394" w:type="dxa"/>
            <w:tcBorders>
              <w:top w:val="nil"/>
              <w:left w:val="nil"/>
              <w:bottom w:val="nil"/>
              <w:right w:val="nil"/>
            </w:tcBorders>
          </w:tcPr>
          <w:p w:rsidR="00717BA1" w:rsidRPr="00717BA1" w:rsidRDefault="00717BA1" w:rsidP="00717BA1">
            <w:pPr>
              <w:rPr>
                <w:rFonts w:ascii="Times New Roman" w:hAnsi="Times New Roman"/>
              </w:rPr>
            </w:pPr>
          </w:p>
        </w:tc>
        <w:tc>
          <w:tcPr>
            <w:tcW w:w="2757" w:type="dxa"/>
            <w:tcBorders>
              <w:top w:val="nil"/>
              <w:left w:val="nil"/>
              <w:bottom w:val="single" w:sz="4" w:space="0" w:color="000000"/>
              <w:right w:val="nil"/>
            </w:tcBorders>
          </w:tcPr>
          <w:p w:rsidR="00717BA1" w:rsidRPr="00717BA1" w:rsidRDefault="00717BA1" w:rsidP="00717BA1">
            <w:pPr>
              <w:rPr>
                <w:rFonts w:ascii="Times New Roman" w:hAnsi="Times New Roman"/>
              </w:rPr>
            </w:pPr>
          </w:p>
        </w:tc>
        <w:tc>
          <w:tcPr>
            <w:tcW w:w="399" w:type="dxa"/>
            <w:tcBorders>
              <w:top w:val="nil"/>
              <w:left w:val="nil"/>
              <w:bottom w:val="nil"/>
              <w:right w:val="nil"/>
            </w:tcBorders>
          </w:tcPr>
          <w:p w:rsidR="00717BA1" w:rsidRPr="00717BA1" w:rsidRDefault="00717BA1" w:rsidP="00717BA1">
            <w:pPr>
              <w:rPr>
                <w:rFonts w:ascii="Times New Roman" w:hAnsi="Times New Roman"/>
              </w:rPr>
            </w:pPr>
          </w:p>
        </w:tc>
        <w:tc>
          <w:tcPr>
            <w:tcW w:w="2020" w:type="dxa"/>
            <w:tcBorders>
              <w:top w:val="nil"/>
              <w:left w:val="nil"/>
              <w:bottom w:val="single" w:sz="4" w:space="0" w:color="000000"/>
              <w:right w:val="nil"/>
            </w:tcBorders>
          </w:tcPr>
          <w:p w:rsidR="00717BA1" w:rsidRPr="00717BA1" w:rsidRDefault="00717BA1" w:rsidP="00717BA1">
            <w:pPr>
              <w:jc w:val="right"/>
              <w:rPr>
                <w:rFonts w:ascii="Times New Roman" w:hAnsi="Times New Roman"/>
              </w:rPr>
            </w:pPr>
          </w:p>
        </w:tc>
      </w:tr>
      <w:tr w:rsidR="00717BA1" w:rsidRPr="00717BA1" w:rsidTr="00717BA1">
        <w:tc>
          <w:tcPr>
            <w:tcW w:w="3794" w:type="dxa"/>
            <w:tcBorders>
              <w:top w:val="single" w:sz="4" w:space="0" w:color="000000"/>
              <w:left w:val="nil"/>
              <w:bottom w:val="nil"/>
              <w:right w:val="nil"/>
            </w:tcBorders>
          </w:tcPr>
          <w:p w:rsidR="00717BA1" w:rsidRPr="00717BA1" w:rsidRDefault="00717BA1" w:rsidP="00717BA1">
            <w:pPr>
              <w:rPr>
                <w:rFonts w:ascii="Times New Roman" w:hAnsi="Times New Roman"/>
                <w:sz w:val="18"/>
              </w:rPr>
            </w:pPr>
            <w:r w:rsidRPr="00717BA1">
              <w:rPr>
                <w:rFonts w:ascii="Times New Roman" w:hAnsi="Times New Roman"/>
                <w:sz w:val="18"/>
              </w:rPr>
              <w:t>должность</w:t>
            </w:r>
          </w:p>
        </w:tc>
        <w:tc>
          <w:tcPr>
            <w:tcW w:w="394" w:type="dxa"/>
            <w:tcBorders>
              <w:top w:val="nil"/>
              <w:left w:val="nil"/>
              <w:bottom w:val="nil"/>
              <w:right w:val="nil"/>
            </w:tcBorders>
          </w:tcPr>
          <w:p w:rsidR="00717BA1" w:rsidRPr="00717BA1" w:rsidRDefault="00717BA1" w:rsidP="00717BA1">
            <w:pPr>
              <w:rPr>
                <w:rFonts w:ascii="Times New Roman" w:hAnsi="Times New Roman"/>
                <w:sz w:val="18"/>
              </w:rPr>
            </w:pPr>
          </w:p>
        </w:tc>
        <w:tc>
          <w:tcPr>
            <w:tcW w:w="2757" w:type="dxa"/>
            <w:tcBorders>
              <w:top w:val="single" w:sz="4" w:space="0" w:color="000000"/>
              <w:left w:val="nil"/>
              <w:bottom w:val="nil"/>
              <w:right w:val="nil"/>
            </w:tcBorders>
          </w:tcPr>
          <w:p w:rsidR="00717BA1" w:rsidRPr="00717BA1" w:rsidRDefault="00717BA1" w:rsidP="00717BA1">
            <w:pPr>
              <w:rPr>
                <w:rFonts w:ascii="Times New Roman" w:hAnsi="Times New Roman"/>
                <w:sz w:val="18"/>
              </w:rPr>
            </w:pPr>
            <w:r w:rsidRPr="00717BA1">
              <w:rPr>
                <w:rFonts w:ascii="Times New Roman" w:hAnsi="Times New Roman"/>
                <w:sz w:val="18"/>
              </w:rPr>
              <w:t>подпись</w:t>
            </w:r>
          </w:p>
        </w:tc>
        <w:tc>
          <w:tcPr>
            <w:tcW w:w="399" w:type="dxa"/>
            <w:tcBorders>
              <w:top w:val="nil"/>
              <w:left w:val="nil"/>
              <w:bottom w:val="nil"/>
              <w:right w:val="nil"/>
            </w:tcBorders>
          </w:tcPr>
          <w:p w:rsidR="00717BA1" w:rsidRPr="00717BA1" w:rsidRDefault="00717BA1" w:rsidP="00717BA1">
            <w:pPr>
              <w:rPr>
                <w:rFonts w:ascii="Times New Roman" w:hAnsi="Times New Roman"/>
                <w:sz w:val="18"/>
              </w:rPr>
            </w:pPr>
          </w:p>
        </w:tc>
        <w:tc>
          <w:tcPr>
            <w:tcW w:w="2020" w:type="dxa"/>
            <w:tcBorders>
              <w:top w:val="single" w:sz="4" w:space="0" w:color="000000"/>
              <w:left w:val="nil"/>
              <w:bottom w:val="nil"/>
              <w:right w:val="nil"/>
            </w:tcBorders>
          </w:tcPr>
          <w:p w:rsidR="00717BA1" w:rsidRPr="00717BA1" w:rsidRDefault="00717BA1" w:rsidP="00717BA1">
            <w:pPr>
              <w:rPr>
                <w:rFonts w:ascii="Times New Roman" w:hAnsi="Times New Roman"/>
                <w:sz w:val="18"/>
              </w:rPr>
            </w:pPr>
            <w:r w:rsidRPr="00717BA1">
              <w:rPr>
                <w:rFonts w:ascii="Times New Roman" w:hAnsi="Times New Roman"/>
                <w:sz w:val="18"/>
              </w:rPr>
              <w:t>ФИО</w:t>
            </w:r>
          </w:p>
        </w:tc>
      </w:tr>
    </w:tbl>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Default="00717BA1"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Default="00315F3A" w:rsidP="00717BA1">
      <w:pPr>
        <w:rPr>
          <w:rFonts w:ascii="Times New Roman" w:eastAsia="Times New Roman" w:hAnsi="Times New Roman" w:cs="Times New Roman"/>
          <w:color w:val="000000"/>
          <w:sz w:val="28"/>
          <w:szCs w:val="20"/>
          <w:lang w:eastAsia="ru-RU"/>
        </w:rPr>
      </w:pPr>
    </w:p>
    <w:p w:rsidR="00315F3A" w:rsidRPr="00717BA1" w:rsidRDefault="00315F3A" w:rsidP="00717BA1">
      <w:pPr>
        <w:rPr>
          <w:rFonts w:ascii="Times New Roman" w:eastAsia="Times New Roman" w:hAnsi="Times New Roman" w:cs="Times New Roman"/>
          <w:color w:val="000000"/>
          <w:sz w:val="28"/>
          <w:szCs w:val="20"/>
          <w:lang w:eastAsia="ru-RU"/>
        </w:rPr>
      </w:pP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12</w:t>
      </w: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315F3A" w:rsidRDefault="00717BA1" w:rsidP="00717BA1">
      <w:pPr>
        <w:rPr>
          <w:rFonts w:ascii="Calibri" w:eastAsia="Times New Roman" w:hAnsi="Calibri" w:cs="Times New Roman"/>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«Заявление о предоставлении сведений из реестра мест захоронений»</w:t>
      </w: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i/>
          <w:color w:val="000000"/>
          <w:sz w:val="28"/>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i/>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(адресат заявления: должность, ФИО)</w:t>
      </w:r>
    </w:p>
    <w:p w:rsidR="00717BA1" w:rsidRPr="00717BA1" w:rsidRDefault="00717BA1" w:rsidP="00717BA1">
      <w:pPr>
        <w:spacing w:after="0" w:line="240" w:lineRule="auto"/>
        <w:ind w:left="3969"/>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color w:val="000000"/>
          <w:sz w:val="24"/>
          <w:szCs w:val="20"/>
          <w:lang w:eastAsia="ru-RU"/>
        </w:rPr>
        <w:t xml:space="preserve">от </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(при наличии) лица, ответственного за захоронение (получателя услуги), полностью (без сокращений))</w:t>
      </w:r>
    </w:p>
    <w:p w:rsidR="00717BA1" w:rsidRPr="00717BA1" w:rsidRDefault="00717BA1" w:rsidP="00717BA1">
      <w:pPr>
        <w:spacing w:after="0" w:line="240" w:lineRule="auto"/>
        <w:ind w:left="3969"/>
        <w:jc w:val="center"/>
        <w:rPr>
          <w:rFonts w:ascii="Times New Roman" w:eastAsia="Times New Roman" w:hAnsi="Times New Roman" w:cs="Times New Roman"/>
          <w:color w:val="000000"/>
          <w:sz w:val="20"/>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i/>
          <w:color w:val="000000"/>
          <w:sz w:val="18"/>
          <w:szCs w:val="20"/>
          <w:lang w:eastAsia="ru-RU"/>
        </w:rPr>
        <w:t>(вид документа, удостоверяющего личность получателя услуги)</w:t>
      </w:r>
    </w:p>
    <w:p w:rsidR="00717BA1" w:rsidRPr="00717BA1" w:rsidRDefault="00717BA1" w:rsidP="00717BA1">
      <w:pPr>
        <w:spacing w:after="0" w:line="240" w:lineRule="auto"/>
        <w:ind w:left="4535"/>
        <w:rPr>
          <w:rFonts w:ascii="Times New Roman" w:eastAsia="Times New Roman" w:hAnsi="Times New Roman" w:cs="Times New Roman"/>
          <w:color w:val="FF0000"/>
          <w:sz w:val="24"/>
          <w:szCs w:val="20"/>
          <w:lang w:eastAsia="ru-RU"/>
        </w:rPr>
      </w:pPr>
    </w:p>
    <w:tbl>
      <w:tblPr>
        <w:tblStyle w:val="712"/>
        <w:tblW w:w="0" w:type="auto"/>
        <w:tblInd w:w="3969" w:type="dxa"/>
        <w:tblBorders>
          <w:top w:val="nil"/>
          <w:left w:val="nil"/>
          <w:bottom w:val="nil"/>
          <w:right w:val="nil"/>
          <w:insideH w:val="nil"/>
          <w:insideV w:val="nil"/>
        </w:tblBorders>
        <w:tblLayout w:type="fixed"/>
        <w:tblLook w:val="04A0" w:firstRow="1" w:lastRow="0" w:firstColumn="1" w:lastColumn="0" w:noHBand="0" w:noVBand="1"/>
      </w:tblPr>
      <w:tblGrid>
        <w:gridCol w:w="1797"/>
        <w:gridCol w:w="3590"/>
      </w:tblGrid>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серия:</w:t>
            </w:r>
          </w:p>
        </w:tc>
        <w:tc>
          <w:tcPr>
            <w:tcW w:w="3590" w:type="dxa"/>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выдан:</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код подразделения:</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дата выдачи:</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регистрации:</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телефон:</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i/>
                <w:sz w:val="24"/>
              </w:rPr>
            </w:pPr>
            <w:r w:rsidRPr="00717BA1">
              <w:rPr>
                <w:sz w:val="24"/>
              </w:rPr>
              <w:t>электронная почта:</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797"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3590"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bl>
    <w:p w:rsidR="00717BA1" w:rsidRPr="00717BA1" w:rsidRDefault="00717BA1" w:rsidP="00717BA1">
      <w:pPr>
        <w:widowControl w:val="0"/>
        <w:spacing w:after="0" w:line="240" w:lineRule="auto"/>
        <w:jc w:val="right"/>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Заявление</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о предоставлении сведений из реестра мест захоронений</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tbl>
      <w:tblPr>
        <w:tblStyle w:val="712"/>
        <w:tblW w:w="0" w:type="auto"/>
        <w:tblInd w:w="-145" w:type="dxa"/>
        <w:tblBorders>
          <w:top w:val="nil"/>
          <w:left w:val="nil"/>
          <w:bottom w:val="nil"/>
          <w:right w:val="nil"/>
          <w:insideH w:val="nil"/>
          <w:insideV w:val="nil"/>
        </w:tblBorders>
        <w:tblLayout w:type="fixed"/>
        <w:tblLook w:val="04A0" w:firstRow="1" w:lastRow="0" w:firstColumn="1" w:lastColumn="0" w:noHBand="0" w:noVBand="1"/>
      </w:tblPr>
      <w:tblGrid>
        <w:gridCol w:w="6158"/>
        <w:gridCol w:w="3343"/>
      </w:tblGrid>
      <w:tr w:rsidR="00717BA1" w:rsidRPr="00717BA1" w:rsidTr="00717BA1">
        <w:tc>
          <w:tcPr>
            <w:tcW w:w="6158" w:type="dxa"/>
            <w:tcBorders>
              <w:top w:val="nil"/>
              <w:left w:val="nil"/>
              <w:bottom w:val="nil"/>
              <w:right w:val="nil"/>
            </w:tcBorders>
          </w:tcPr>
          <w:p w:rsidR="00717BA1" w:rsidRPr="00717BA1" w:rsidRDefault="00717BA1" w:rsidP="00717BA1">
            <w:pPr>
              <w:widowControl w:val="0"/>
              <w:jc w:val="right"/>
              <w:rPr>
                <w:b/>
                <w:sz w:val="24"/>
              </w:rPr>
            </w:pPr>
            <w:r w:rsidRPr="00717BA1">
              <w:rPr>
                <w:b/>
                <w:sz w:val="24"/>
              </w:rPr>
              <w:t>Дата</w:t>
            </w:r>
            <w:r w:rsidRPr="00717BA1">
              <w:rPr>
                <w:b/>
                <w:sz w:val="24"/>
                <w:u w:val="single"/>
              </w:rPr>
              <w:t>___________</w:t>
            </w:r>
            <w:proofErr w:type="spellStart"/>
            <w:r w:rsidRPr="00717BA1">
              <w:rPr>
                <w:b/>
                <w:sz w:val="24"/>
              </w:rPr>
              <w:t>Рег</w:t>
            </w:r>
            <w:proofErr w:type="spellEnd"/>
            <w:r w:rsidRPr="00717BA1">
              <w:rPr>
                <w:b/>
                <w:sz w:val="24"/>
              </w:rPr>
              <w:t>. №</w:t>
            </w:r>
          </w:p>
        </w:tc>
        <w:tc>
          <w:tcPr>
            <w:tcW w:w="3343" w:type="dxa"/>
            <w:tcBorders>
              <w:top w:val="nil"/>
              <w:left w:val="nil"/>
              <w:bottom w:val="single" w:sz="4" w:space="0" w:color="000000"/>
              <w:right w:val="nil"/>
            </w:tcBorders>
          </w:tcPr>
          <w:p w:rsidR="00717BA1" w:rsidRPr="00717BA1" w:rsidRDefault="00717BA1" w:rsidP="00717BA1">
            <w:pPr>
              <w:widowControl w:val="0"/>
              <w:jc w:val="both"/>
              <w:rPr>
                <w:b/>
                <w:sz w:val="24"/>
              </w:rPr>
            </w:pPr>
          </w:p>
        </w:tc>
      </w:tr>
    </w:tbl>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Прошу предоставить сведения о ранее захороненном (-ой) из реестра мест захоронений:</w:t>
      </w:r>
    </w:p>
    <w:p w:rsidR="00717BA1" w:rsidRPr="00717BA1" w:rsidRDefault="00717BA1" w:rsidP="00717BA1">
      <w:pPr>
        <w:pBdr>
          <w:bottom w:val="single" w:sz="4" w:space="1" w:color="000000"/>
        </w:pBdr>
        <w:spacing w:after="0" w:line="240" w:lineRule="auto"/>
        <w:jc w:val="center"/>
        <w:rPr>
          <w:rFonts w:ascii="Times New Roman" w:eastAsia="Times New Roman" w:hAnsi="Times New Roman" w:cs="Times New Roman"/>
          <w:color w:val="FF0000"/>
          <w:sz w:val="24"/>
          <w:szCs w:val="20"/>
          <w:lang w:eastAsia="ru-RU"/>
        </w:rPr>
      </w:pPr>
    </w:p>
    <w:p w:rsidR="00717BA1" w:rsidRPr="00717BA1" w:rsidRDefault="00717BA1" w:rsidP="00717BA1">
      <w:pPr>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ранее захороненного (-ой))</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pBdr>
          <w:bottom w:val="single" w:sz="4" w:space="1" w:color="000000"/>
        </w:pBdr>
        <w:spacing w:after="0" w:line="240" w:lineRule="auto"/>
        <w:rPr>
          <w:rFonts w:ascii="Times New Roman" w:eastAsia="Times New Roman" w:hAnsi="Times New Roman" w:cs="Times New Roman"/>
          <w:color w:val="ED7D31"/>
          <w:sz w:val="24"/>
          <w:szCs w:val="20"/>
          <w:lang w:eastAsia="ru-RU"/>
        </w:rPr>
      </w:pPr>
      <w:r w:rsidRPr="00717BA1">
        <w:rPr>
          <w:rFonts w:ascii="Times New Roman" w:eastAsia="Times New Roman" w:hAnsi="Times New Roman" w:cs="Times New Roman"/>
          <w:color w:val="000000"/>
          <w:sz w:val="24"/>
          <w:szCs w:val="20"/>
          <w:lang w:eastAsia="ru-RU"/>
        </w:rPr>
        <w:t xml:space="preserve">умершего(-ей) </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18"/>
          <w:szCs w:val="20"/>
          <w:lang w:eastAsia="ru-RU"/>
        </w:rPr>
      </w:pPr>
      <w:r w:rsidRPr="00717BA1">
        <w:rPr>
          <w:rFonts w:ascii="Times New Roman" w:eastAsia="Times New Roman" w:hAnsi="Times New Roman" w:cs="Times New Roman"/>
          <w:color w:val="000000"/>
          <w:sz w:val="18"/>
          <w:szCs w:val="20"/>
          <w:lang w:eastAsia="ru-RU"/>
        </w:rPr>
        <w:t>(</w:t>
      </w:r>
      <w:r w:rsidRPr="00717BA1">
        <w:rPr>
          <w:rFonts w:ascii="Times New Roman" w:eastAsia="Times New Roman" w:hAnsi="Times New Roman" w:cs="Times New Roman"/>
          <w:i/>
          <w:color w:val="000000"/>
          <w:sz w:val="18"/>
          <w:szCs w:val="20"/>
          <w:lang w:eastAsia="ru-RU"/>
        </w:rPr>
        <w:t>дата смерти</w:t>
      </w:r>
      <w:r w:rsidRPr="00717BA1">
        <w:rPr>
          <w:rFonts w:ascii="Times New Roman" w:eastAsia="Times New Roman" w:hAnsi="Times New Roman" w:cs="Times New Roman"/>
          <w:color w:val="000000"/>
          <w:sz w:val="18"/>
          <w:szCs w:val="20"/>
          <w:lang w:eastAsia="ru-RU"/>
        </w:rPr>
        <w:t>)</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и погребенного(-</w:t>
      </w:r>
      <w:proofErr w:type="spellStart"/>
      <w:r w:rsidRPr="00717BA1">
        <w:rPr>
          <w:rFonts w:ascii="Times New Roman" w:eastAsia="Times New Roman" w:hAnsi="Times New Roman" w:cs="Times New Roman"/>
          <w:color w:val="000000"/>
          <w:sz w:val="24"/>
          <w:szCs w:val="20"/>
          <w:lang w:eastAsia="ru-RU"/>
        </w:rPr>
        <w:t>ую</w:t>
      </w:r>
      <w:proofErr w:type="spellEnd"/>
      <w:r w:rsidRPr="00717BA1">
        <w:rPr>
          <w:rFonts w:ascii="Times New Roman" w:eastAsia="Times New Roman" w:hAnsi="Times New Roman" w:cs="Times New Roman"/>
          <w:color w:val="000000"/>
          <w:sz w:val="24"/>
          <w:szCs w:val="20"/>
          <w:lang w:eastAsia="ru-RU"/>
        </w:rPr>
        <w:t xml:space="preserve">) ранее </w:t>
      </w:r>
    </w:p>
    <w:tbl>
      <w:tblPr>
        <w:tblStyle w:val="712"/>
        <w:tblW w:w="0" w:type="auto"/>
        <w:tblInd w:w="-126" w:type="dxa"/>
        <w:tblBorders>
          <w:top w:val="nil"/>
          <w:left w:val="nil"/>
          <w:bottom w:val="nil"/>
          <w:right w:val="nil"/>
          <w:insideV w:val="nil"/>
        </w:tblBorders>
        <w:tblLayout w:type="fixed"/>
        <w:tblLook w:val="04A0" w:firstRow="1" w:lastRow="0" w:firstColumn="1" w:lastColumn="0" w:noHBand="0" w:noVBand="1"/>
      </w:tblPr>
      <w:tblGrid>
        <w:gridCol w:w="1820"/>
        <w:gridCol w:w="7661"/>
      </w:tblGrid>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на кладбище:</w:t>
            </w:r>
          </w:p>
        </w:tc>
        <w:tc>
          <w:tcPr>
            <w:tcW w:w="7661"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участок №:</w:t>
            </w:r>
          </w:p>
        </w:tc>
        <w:tc>
          <w:tcPr>
            <w:tcW w:w="7661" w:type="dxa"/>
            <w:tcBorders>
              <w:top w:val="nil"/>
              <w:left w:val="nil"/>
              <w:bottom w:val="nil"/>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nil"/>
              <w:left w:val="nil"/>
              <w:bottom w:val="nil"/>
              <w:right w:val="nil"/>
            </w:tcBorders>
          </w:tcPr>
          <w:p w:rsidR="00717BA1" w:rsidRPr="00717BA1" w:rsidRDefault="00717BA1" w:rsidP="00717BA1">
            <w:pPr>
              <w:widowControl w:val="0"/>
              <w:jc w:val="center"/>
              <w:rPr>
                <w:i/>
                <w:sz w:val="18"/>
              </w:rPr>
            </w:pPr>
            <w:r w:rsidRPr="00717BA1">
              <w:rPr>
                <w:i/>
                <w:sz w:val="18"/>
              </w:rPr>
              <w:t>(сектор, квартал, ряд, номер)</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в могиле №</w:t>
            </w:r>
          </w:p>
        </w:tc>
        <w:tc>
          <w:tcPr>
            <w:tcW w:w="7661" w:type="dxa"/>
            <w:tcBorders>
              <w:top w:val="nil"/>
              <w:left w:val="nil"/>
              <w:bottom w:val="single" w:sz="4" w:space="0" w:color="000000"/>
              <w:right w:val="nil"/>
            </w:tcBorders>
          </w:tcPr>
          <w:p w:rsidR="00717BA1" w:rsidRPr="00717BA1" w:rsidRDefault="00717BA1" w:rsidP="00717BA1">
            <w:pPr>
              <w:widowControl w:val="0"/>
              <w:rPr>
                <w:i/>
                <w:sz w:val="18"/>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(номер могилы)</w:t>
            </w:r>
          </w:p>
        </w:tc>
      </w:tr>
    </w:tbl>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Сотрудник Управления энергетики и жилищно-коммунального хозяйства администрации города Рязани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___________________________________________________________________________</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315F3A" w:rsidRPr="00717BA1" w:rsidRDefault="00315F3A" w:rsidP="00717BA1">
      <w:pPr>
        <w:widowControl w:val="0"/>
        <w:spacing w:after="0" w:line="240" w:lineRule="auto"/>
        <w:ind w:left="4248" w:firstLine="708"/>
        <w:jc w:val="center"/>
        <w:rPr>
          <w:rFonts w:ascii="Times New Roman" w:eastAsia="Times New Roman" w:hAnsi="Times New Roman" w:cs="Times New Roman"/>
          <w:i/>
          <w:color w:val="000000"/>
          <w:sz w:val="28"/>
          <w:szCs w:val="20"/>
          <w:lang w:eastAsia="ru-RU"/>
        </w:rPr>
      </w:pPr>
    </w:p>
    <w:p w:rsidR="00717BA1" w:rsidRPr="00717BA1" w:rsidRDefault="00717BA1" w:rsidP="00717BA1">
      <w:pPr>
        <w:spacing w:line="240" w:lineRule="auto"/>
        <w:rPr>
          <w:rFonts w:ascii="Times New Roman" w:eastAsia="Times New Roman" w:hAnsi="Times New Roman" w:cs="Times New Roman"/>
          <w:color w:val="000000"/>
          <w:sz w:val="28"/>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8"/>
          <w:szCs w:val="20"/>
          <w:lang w:eastAsia="ru-RU"/>
        </w:rPr>
      </w:pPr>
    </w:p>
    <w:p w:rsidR="00717BA1" w:rsidRPr="00315F3A" w:rsidRDefault="00717BA1" w:rsidP="00717BA1">
      <w:pPr>
        <w:spacing w:after="0" w:line="240" w:lineRule="auto"/>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13</w:t>
      </w: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315F3A" w:rsidRDefault="00717BA1" w:rsidP="00717BA1">
      <w:pPr>
        <w:rPr>
          <w:rFonts w:ascii="Calibri" w:eastAsia="Times New Roman" w:hAnsi="Calibri" w:cs="Times New Roman"/>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«Заявление об исправлении ошибок в реестре мест захоронений»</w:t>
      </w:r>
    </w:p>
    <w:p w:rsidR="00717BA1" w:rsidRPr="00717BA1" w:rsidRDefault="00717BA1" w:rsidP="00717BA1">
      <w:pPr>
        <w:widowControl w:val="0"/>
        <w:spacing w:after="0" w:line="240" w:lineRule="auto"/>
        <w:ind w:left="5670"/>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i/>
          <w:color w:val="000000"/>
          <w:sz w:val="24"/>
          <w:szCs w:val="20"/>
          <w:lang w:eastAsia="ru-RU"/>
        </w:rPr>
      </w:pPr>
      <w:bookmarkStart w:id="128" w:name="_Hlk206686569"/>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(адресат заявления: должность, ФИО)</w:t>
      </w:r>
    </w:p>
    <w:p w:rsidR="00717BA1" w:rsidRPr="00717BA1" w:rsidRDefault="00717BA1" w:rsidP="00717BA1">
      <w:pPr>
        <w:spacing w:after="0" w:line="240" w:lineRule="auto"/>
        <w:ind w:left="3969"/>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color w:val="000000"/>
          <w:sz w:val="24"/>
          <w:szCs w:val="20"/>
          <w:lang w:eastAsia="ru-RU"/>
        </w:rPr>
        <w:t xml:space="preserve">от </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(при наличии) лица, ответственного за захоронение (получателя услуги), полностью (без сокращений))</w:t>
      </w: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i/>
          <w:color w:val="000000"/>
          <w:sz w:val="18"/>
          <w:szCs w:val="20"/>
          <w:lang w:eastAsia="ru-RU"/>
        </w:rPr>
        <w:t>(вид документа, удостоверяющего личность получателя услуги)</w:t>
      </w:r>
    </w:p>
    <w:tbl>
      <w:tblPr>
        <w:tblStyle w:val="812"/>
        <w:tblW w:w="0" w:type="auto"/>
        <w:tblInd w:w="3969" w:type="dxa"/>
        <w:tblBorders>
          <w:top w:val="nil"/>
          <w:left w:val="nil"/>
          <w:bottom w:val="nil"/>
          <w:right w:val="nil"/>
          <w:insideH w:val="nil"/>
          <w:insideV w:val="nil"/>
        </w:tblBorders>
        <w:tblLayout w:type="fixed"/>
        <w:tblLook w:val="04A0" w:firstRow="1" w:lastRow="0" w:firstColumn="1" w:lastColumn="0" w:noHBand="0" w:noVBand="1"/>
      </w:tblPr>
      <w:tblGrid>
        <w:gridCol w:w="1697"/>
        <w:gridCol w:w="325"/>
        <w:gridCol w:w="3445"/>
      </w:tblGrid>
      <w:tr w:rsidR="00717BA1" w:rsidRPr="00717BA1" w:rsidTr="00717BA1">
        <w:tc>
          <w:tcPr>
            <w:tcW w:w="1697" w:type="dxa"/>
            <w:tcBorders>
              <w:top w:val="nil"/>
              <w:left w:val="nil"/>
              <w:bottom w:val="nil"/>
              <w:right w:val="nil"/>
            </w:tcBorders>
          </w:tcPr>
          <w:p w:rsidR="00717BA1" w:rsidRPr="00717BA1" w:rsidRDefault="00717BA1" w:rsidP="00717BA1">
            <w:pPr>
              <w:rPr>
                <w:i/>
                <w:sz w:val="24"/>
              </w:rPr>
            </w:pPr>
            <w:r w:rsidRPr="00717BA1">
              <w:rPr>
                <w:sz w:val="24"/>
              </w:rPr>
              <w:t>серия:</w:t>
            </w:r>
          </w:p>
        </w:tc>
        <w:tc>
          <w:tcPr>
            <w:tcW w:w="3770" w:type="dxa"/>
            <w:gridSpan w:val="2"/>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697"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3770" w:type="dxa"/>
            <w:gridSpan w:val="2"/>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697" w:type="dxa"/>
            <w:tcBorders>
              <w:top w:val="nil"/>
              <w:left w:val="nil"/>
              <w:bottom w:val="nil"/>
              <w:right w:val="nil"/>
            </w:tcBorders>
          </w:tcPr>
          <w:p w:rsidR="00717BA1" w:rsidRPr="00717BA1" w:rsidRDefault="00717BA1" w:rsidP="00717BA1">
            <w:pPr>
              <w:rPr>
                <w:i/>
                <w:sz w:val="24"/>
              </w:rPr>
            </w:pPr>
            <w:r w:rsidRPr="00717BA1">
              <w:rPr>
                <w:sz w:val="24"/>
              </w:rPr>
              <w:t>выдан:</w:t>
            </w:r>
          </w:p>
        </w:tc>
        <w:tc>
          <w:tcPr>
            <w:tcW w:w="3770" w:type="dxa"/>
            <w:gridSpan w:val="2"/>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2" w:type="dxa"/>
            <w:gridSpan w:val="2"/>
            <w:tcBorders>
              <w:top w:val="nil"/>
              <w:left w:val="nil"/>
              <w:bottom w:val="nil"/>
              <w:right w:val="nil"/>
            </w:tcBorders>
          </w:tcPr>
          <w:p w:rsidR="00717BA1" w:rsidRPr="00717BA1" w:rsidRDefault="00717BA1" w:rsidP="00717BA1">
            <w:pPr>
              <w:rPr>
                <w:sz w:val="24"/>
              </w:rPr>
            </w:pPr>
            <w:r w:rsidRPr="00717BA1">
              <w:rPr>
                <w:sz w:val="24"/>
              </w:rPr>
              <w:t>код подразделения:</w:t>
            </w:r>
          </w:p>
        </w:tc>
        <w:tc>
          <w:tcPr>
            <w:tcW w:w="3445"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697" w:type="dxa"/>
            <w:tcBorders>
              <w:top w:val="nil"/>
              <w:left w:val="nil"/>
              <w:bottom w:val="nil"/>
              <w:right w:val="nil"/>
            </w:tcBorders>
          </w:tcPr>
          <w:p w:rsidR="00717BA1" w:rsidRPr="00717BA1" w:rsidRDefault="00717BA1" w:rsidP="00717BA1">
            <w:pPr>
              <w:rPr>
                <w:i/>
                <w:sz w:val="24"/>
              </w:rPr>
            </w:pPr>
            <w:r w:rsidRPr="00717BA1">
              <w:rPr>
                <w:sz w:val="24"/>
              </w:rPr>
              <w:t>дата выдачи:</w:t>
            </w:r>
          </w:p>
        </w:tc>
        <w:tc>
          <w:tcPr>
            <w:tcW w:w="3770" w:type="dxa"/>
            <w:gridSpan w:val="2"/>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697"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3770" w:type="dxa"/>
            <w:gridSpan w:val="2"/>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697" w:type="dxa"/>
            <w:tcBorders>
              <w:top w:val="nil"/>
              <w:left w:val="nil"/>
              <w:bottom w:val="nil"/>
              <w:right w:val="nil"/>
            </w:tcBorders>
          </w:tcPr>
          <w:p w:rsidR="00717BA1" w:rsidRPr="00717BA1" w:rsidRDefault="00717BA1" w:rsidP="00717BA1">
            <w:pPr>
              <w:rPr>
                <w:i/>
                <w:sz w:val="24"/>
              </w:rPr>
            </w:pPr>
            <w:r w:rsidRPr="00717BA1">
              <w:rPr>
                <w:sz w:val="24"/>
              </w:rPr>
              <w:t>регистрации:</w:t>
            </w:r>
          </w:p>
        </w:tc>
        <w:tc>
          <w:tcPr>
            <w:tcW w:w="3770" w:type="dxa"/>
            <w:gridSpan w:val="2"/>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697" w:type="dxa"/>
            <w:tcBorders>
              <w:top w:val="nil"/>
              <w:left w:val="nil"/>
              <w:bottom w:val="nil"/>
              <w:right w:val="nil"/>
            </w:tcBorders>
          </w:tcPr>
          <w:p w:rsidR="00717BA1" w:rsidRPr="00717BA1" w:rsidRDefault="00717BA1" w:rsidP="00717BA1">
            <w:pPr>
              <w:rPr>
                <w:i/>
                <w:sz w:val="24"/>
              </w:rPr>
            </w:pPr>
            <w:r w:rsidRPr="00717BA1">
              <w:rPr>
                <w:sz w:val="24"/>
              </w:rPr>
              <w:t>телефон:</w:t>
            </w:r>
          </w:p>
        </w:tc>
        <w:tc>
          <w:tcPr>
            <w:tcW w:w="3770" w:type="dxa"/>
            <w:gridSpan w:val="2"/>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1697" w:type="dxa"/>
            <w:tcBorders>
              <w:top w:val="nil"/>
              <w:left w:val="nil"/>
              <w:bottom w:val="nil"/>
              <w:right w:val="nil"/>
            </w:tcBorders>
          </w:tcPr>
          <w:p w:rsidR="00717BA1" w:rsidRPr="00717BA1" w:rsidRDefault="00717BA1" w:rsidP="00717BA1">
            <w:pPr>
              <w:rPr>
                <w:i/>
                <w:sz w:val="24"/>
              </w:rPr>
            </w:pPr>
            <w:r w:rsidRPr="00717BA1">
              <w:rPr>
                <w:sz w:val="24"/>
              </w:rPr>
              <w:t>электронная почта:</w:t>
            </w:r>
          </w:p>
        </w:tc>
        <w:tc>
          <w:tcPr>
            <w:tcW w:w="3770" w:type="dxa"/>
            <w:gridSpan w:val="2"/>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rPr>
          <w:trHeight w:val="90"/>
        </w:trPr>
        <w:tc>
          <w:tcPr>
            <w:tcW w:w="1697"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3770" w:type="dxa"/>
            <w:gridSpan w:val="2"/>
            <w:tcBorders>
              <w:top w:val="single" w:sz="4" w:space="0" w:color="000000"/>
              <w:left w:val="nil"/>
              <w:bottom w:val="single" w:sz="4" w:space="0" w:color="000000"/>
              <w:right w:val="nil"/>
            </w:tcBorders>
          </w:tcPr>
          <w:p w:rsidR="00717BA1" w:rsidRPr="00717BA1" w:rsidRDefault="00717BA1" w:rsidP="00717BA1">
            <w:pPr>
              <w:jc w:val="center"/>
              <w:rPr>
                <w:i/>
                <w:sz w:val="18"/>
              </w:rPr>
            </w:pPr>
          </w:p>
        </w:tc>
      </w:tr>
    </w:tbl>
    <w:p w:rsidR="00717BA1" w:rsidRPr="00717BA1" w:rsidRDefault="00717BA1" w:rsidP="00717BA1">
      <w:pPr>
        <w:spacing w:after="0" w:line="240" w:lineRule="auto"/>
        <w:ind w:left="4535"/>
        <w:rPr>
          <w:rFonts w:ascii="Times New Roman" w:eastAsia="Times New Roman" w:hAnsi="Times New Roman" w:cs="Times New Roman"/>
          <w:color w:val="000000"/>
          <w:sz w:val="24"/>
          <w:szCs w:val="20"/>
          <w:u w:val="single"/>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Заявление</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об исправлении ошибок в реестре мест захоронений</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tbl>
      <w:tblPr>
        <w:tblStyle w:val="812"/>
        <w:tblW w:w="0" w:type="auto"/>
        <w:tblInd w:w="-145" w:type="dxa"/>
        <w:tblBorders>
          <w:top w:val="nil"/>
          <w:left w:val="nil"/>
          <w:bottom w:val="nil"/>
          <w:right w:val="nil"/>
          <w:insideH w:val="nil"/>
          <w:insideV w:val="nil"/>
        </w:tblBorders>
        <w:tblLayout w:type="fixed"/>
        <w:tblLook w:val="04A0" w:firstRow="1" w:lastRow="0" w:firstColumn="1" w:lastColumn="0" w:noHBand="0" w:noVBand="1"/>
      </w:tblPr>
      <w:tblGrid>
        <w:gridCol w:w="6241"/>
        <w:gridCol w:w="3390"/>
      </w:tblGrid>
      <w:tr w:rsidR="00717BA1" w:rsidRPr="00717BA1" w:rsidTr="00717BA1">
        <w:tc>
          <w:tcPr>
            <w:tcW w:w="6241" w:type="dxa"/>
            <w:tcBorders>
              <w:top w:val="nil"/>
              <w:left w:val="nil"/>
              <w:bottom w:val="nil"/>
              <w:right w:val="nil"/>
            </w:tcBorders>
          </w:tcPr>
          <w:p w:rsidR="00717BA1" w:rsidRPr="00717BA1" w:rsidRDefault="00717BA1" w:rsidP="00717BA1">
            <w:pPr>
              <w:widowControl w:val="0"/>
              <w:jc w:val="right"/>
              <w:rPr>
                <w:b/>
                <w:sz w:val="24"/>
              </w:rPr>
            </w:pPr>
            <w:r w:rsidRPr="00717BA1">
              <w:rPr>
                <w:b/>
                <w:sz w:val="24"/>
              </w:rPr>
              <w:t>Дата</w:t>
            </w:r>
            <w:r w:rsidRPr="00717BA1">
              <w:rPr>
                <w:b/>
                <w:sz w:val="24"/>
                <w:u w:val="single"/>
              </w:rPr>
              <w:t>___________</w:t>
            </w:r>
            <w:proofErr w:type="spellStart"/>
            <w:r w:rsidRPr="00717BA1">
              <w:rPr>
                <w:b/>
                <w:sz w:val="24"/>
              </w:rPr>
              <w:t>Рег</w:t>
            </w:r>
            <w:proofErr w:type="spellEnd"/>
            <w:r w:rsidRPr="00717BA1">
              <w:rPr>
                <w:b/>
                <w:sz w:val="24"/>
              </w:rPr>
              <w:t>. №</w:t>
            </w:r>
          </w:p>
        </w:tc>
        <w:tc>
          <w:tcPr>
            <w:tcW w:w="3390" w:type="dxa"/>
            <w:tcBorders>
              <w:top w:val="nil"/>
              <w:left w:val="nil"/>
              <w:bottom w:val="single" w:sz="4" w:space="0" w:color="000000"/>
              <w:right w:val="nil"/>
            </w:tcBorders>
          </w:tcPr>
          <w:p w:rsidR="00717BA1" w:rsidRPr="00717BA1" w:rsidRDefault="00717BA1" w:rsidP="00717BA1">
            <w:pPr>
              <w:widowControl w:val="0"/>
              <w:jc w:val="both"/>
              <w:rPr>
                <w:b/>
                <w:sz w:val="24"/>
              </w:rPr>
            </w:pPr>
          </w:p>
        </w:tc>
      </w:tr>
    </w:tbl>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Прошу внести изменения в части исправления ошибки в записи реестра мест захоронений.</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Данные о захоронении:</w:t>
      </w:r>
    </w:p>
    <w:tbl>
      <w:tblPr>
        <w:tblStyle w:val="812"/>
        <w:tblW w:w="0" w:type="auto"/>
        <w:tblInd w:w="-126" w:type="dxa"/>
        <w:tblBorders>
          <w:top w:val="nil"/>
          <w:left w:val="nil"/>
          <w:bottom w:val="nil"/>
          <w:right w:val="nil"/>
          <w:insideV w:val="nil"/>
        </w:tblBorders>
        <w:tblLayout w:type="fixed"/>
        <w:tblLook w:val="04A0" w:firstRow="1" w:lastRow="0" w:firstColumn="1" w:lastColumn="0" w:noHBand="0" w:noVBand="1"/>
      </w:tblPr>
      <w:tblGrid>
        <w:gridCol w:w="1820"/>
        <w:gridCol w:w="7661"/>
      </w:tblGrid>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кладбище:</w:t>
            </w:r>
          </w:p>
        </w:tc>
        <w:tc>
          <w:tcPr>
            <w:tcW w:w="7661"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участок №:</w:t>
            </w:r>
          </w:p>
        </w:tc>
        <w:tc>
          <w:tcPr>
            <w:tcW w:w="7661" w:type="dxa"/>
            <w:tcBorders>
              <w:top w:val="nil"/>
              <w:left w:val="nil"/>
              <w:bottom w:val="nil"/>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nil"/>
              <w:left w:val="nil"/>
              <w:bottom w:val="nil"/>
              <w:right w:val="nil"/>
            </w:tcBorders>
          </w:tcPr>
          <w:p w:rsidR="00717BA1" w:rsidRPr="00717BA1" w:rsidRDefault="00717BA1" w:rsidP="00717BA1">
            <w:pPr>
              <w:widowControl w:val="0"/>
              <w:jc w:val="center"/>
              <w:rPr>
                <w:i/>
                <w:sz w:val="18"/>
              </w:rPr>
            </w:pPr>
            <w:r w:rsidRPr="00717BA1">
              <w:rPr>
                <w:i/>
                <w:sz w:val="18"/>
              </w:rPr>
              <w:t>(сектор, квартал, ряд, номер)</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могила №</w:t>
            </w:r>
          </w:p>
        </w:tc>
        <w:tc>
          <w:tcPr>
            <w:tcW w:w="7661" w:type="dxa"/>
            <w:tcBorders>
              <w:top w:val="nil"/>
              <w:left w:val="nil"/>
              <w:bottom w:val="single" w:sz="4" w:space="0" w:color="000000"/>
              <w:right w:val="nil"/>
            </w:tcBorders>
          </w:tcPr>
          <w:p w:rsidR="00717BA1" w:rsidRPr="00717BA1" w:rsidRDefault="00717BA1" w:rsidP="00717BA1">
            <w:pPr>
              <w:widowControl w:val="0"/>
              <w:rPr>
                <w:i/>
                <w:sz w:val="18"/>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(номер могилы)</w:t>
            </w:r>
          </w:p>
        </w:tc>
      </w:tr>
    </w:tbl>
    <w:p w:rsidR="00717BA1" w:rsidRPr="00717BA1" w:rsidRDefault="00717BA1" w:rsidP="00717BA1">
      <w:pPr>
        <w:spacing w:after="0" w:line="240" w:lineRule="auto"/>
        <w:rPr>
          <w:rFonts w:ascii="Times New Roman" w:eastAsia="Times New Roman" w:hAnsi="Times New Roman" w:cs="Times New Roman"/>
          <w:i/>
          <w:color w:val="000000"/>
          <w:sz w:val="24"/>
          <w:szCs w:val="20"/>
          <w:lang w:eastAsia="ru-RU"/>
        </w:rPr>
      </w:pPr>
      <w:r w:rsidRPr="00717BA1">
        <w:rPr>
          <w:rFonts w:ascii="Times New Roman" w:eastAsia="Times New Roman" w:hAnsi="Times New Roman" w:cs="Times New Roman"/>
          <w:color w:val="000000"/>
          <w:sz w:val="24"/>
          <w:szCs w:val="20"/>
          <w:lang w:eastAsia="ru-RU"/>
        </w:rPr>
        <w:t>захороненный(-</w:t>
      </w:r>
      <w:proofErr w:type="spellStart"/>
      <w:r w:rsidRPr="00717BA1">
        <w:rPr>
          <w:rFonts w:ascii="Times New Roman" w:eastAsia="Times New Roman" w:hAnsi="Times New Roman" w:cs="Times New Roman"/>
          <w:color w:val="000000"/>
          <w:sz w:val="24"/>
          <w:szCs w:val="20"/>
          <w:lang w:eastAsia="ru-RU"/>
        </w:rPr>
        <w:t>ая</w:t>
      </w:r>
      <w:proofErr w:type="spellEnd"/>
      <w:r w:rsidRPr="00717BA1">
        <w:rPr>
          <w:rFonts w:ascii="Times New Roman" w:eastAsia="Times New Roman" w:hAnsi="Times New Roman" w:cs="Times New Roman"/>
          <w:color w:val="000000"/>
          <w:sz w:val="24"/>
          <w:szCs w:val="20"/>
          <w:lang w:eastAsia="ru-RU"/>
        </w:rPr>
        <w:t>):</w:t>
      </w:r>
    </w:p>
    <w:p w:rsidR="00717BA1" w:rsidRPr="00717BA1" w:rsidRDefault="00717BA1" w:rsidP="00717BA1">
      <w:pPr>
        <w:pBdr>
          <w:bottom w:val="single" w:sz="4" w:space="1" w:color="000000"/>
        </w:pBdr>
        <w:spacing w:after="0" w:line="240" w:lineRule="auto"/>
        <w:jc w:val="center"/>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B0F0"/>
          <w:szCs w:val="20"/>
          <w:lang w:eastAsia="ru-RU"/>
        </w:rPr>
        <w:t xml:space="preserve"> </w:t>
      </w:r>
    </w:p>
    <w:p w:rsidR="00717BA1" w:rsidRPr="00717BA1" w:rsidRDefault="00717BA1" w:rsidP="00717BA1">
      <w:pPr>
        <w:spacing w:after="0" w:line="240" w:lineRule="auto"/>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ранее погребенного (-ой))</w:t>
      </w: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B0F0"/>
          <w:sz w:val="24"/>
          <w:szCs w:val="20"/>
          <w:lang w:eastAsia="ru-RU"/>
        </w:rPr>
      </w:pPr>
      <w:r w:rsidRPr="00717BA1">
        <w:rPr>
          <w:rFonts w:ascii="Times New Roman" w:eastAsia="Times New Roman" w:hAnsi="Times New Roman" w:cs="Times New Roman"/>
          <w:color w:val="000000"/>
          <w:sz w:val="24"/>
          <w:szCs w:val="20"/>
          <w:lang w:eastAsia="ru-RU"/>
        </w:rPr>
        <w:t>умерший(-</w:t>
      </w:r>
      <w:proofErr w:type="spellStart"/>
      <w:r w:rsidRPr="00717BA1">
        <w:rPr>
          <w:rFonts w:ascii="Times New Roman" w:eastAsia="Times New Roman" w:hAnsi="Times New Roman" w:cs="Times New Roman"/>
          <w:color w:val="000000"/>
          <w:sz w:val="24"/>
          <w:szCs w:val="20"/>
          <w:lang w:eastAsia="ru-RU"/>
        </w:rPr>
        <w:t>ая</w:t>
      </w:r>
      <w:proofErr w:type="spellEnd"/>
      <w:r w:rsidRPr="00717BA1">
        <w:rPr>
          <w:rFonts w:ascii="Times New Roman" w:eastAsia="Times New Roman" w:hAnsi="Times New Roman" w:cs="Times New Roman"/>
          <w:color w:val="000000"/>
          <w:sz w:val="24"/>
          <w:szCs w:val="20"/>
          <w:lang w:eastAsia="ru-RU"/>
        </w:rPr>
        <w:t xml:space="preserve">) </w:t>
      </w: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0000"/>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18"/>
          <w:szCs w:val="20"/>
          <w:lang w:eastAsia="ru-RU"/>
        </w:rPr>
      </w:pPr>
      <w:r w:rsidRPr="00717BA1">
        <w:rPr>
          <w:rFonts w:ascii="Times New Roman" w:eastAsia="Times New Roman" w:hAnsi="Times New Roman" w:cs="Times New Roman"/>
          <w:color w:val="000000"/>
          <w:sz w:val="18"/>
          <w:szCs w:val="20"/>
          <w:lang w:eastAsia="ru-RU"/>
        </w:rPr>
        <w:t>(</w:t>
      </w:r>
      <w:r w:rsidRPr="00717BA1">
        <w:rPr>
          <w:rFonts w:ascii="Times New Roman" w:eastAsia="Times New Roman" w:hAnsi="Times New Roman" w:cs="Times New Roman"/>
          <w:i/>
          <w:color w:val="000000"/>
          <w:sz w:val="18"/>
          <w:szCs w:val="20"/>
          <w:lang w:eastAsia="ru-RU"/>
        </w:rPr>
        <w:t>дата смерти</w:t>
      </w:r>
      <w:r w:rsidRPr="00717BA1">
        <w:rPr>
          <w:rFonts w:ascii="Times New Roman" w:eastAsia="Times New Roman" w:hAnsi="Times New Roman" w:cs="Times New Roman"/>
          <w:color w:val="000000"/>
          <w:sz w:val="18"/>
          <w:szCs w:val="20"/>
          <w:lang w:eastAsia="ru-RU"/>
        </w:rPr>
        <w:t>)</w:t>
      </w:r>
    </w:p>
    <w:p w:rsidR="00717BA1" w:rsidRPr="00717BA1" w:rsidRDefault="00717BA1" w:rsidP="00717BA1">
      <w:pPr>
        <w:widowControl w:val="0"/>
        <w:pBdr>
          <w:bottom w:val="single" w:sz="4" w:space="1" w:color="000000"/>
        </w:pBd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Необходимые исправления: </w:t>
      </w:r>
    </w:p>
    <w:p w:rsidR="00717BA1" w:rsidRPr="00717BA1" w:rsidRDefault="00717BA1" w:rsidP="00717BA1">
      <w:pPr>
        <w:widowControl w:val="0"/>
        <w:pBdr>
          <w:bottom w:val="single" w:sz="4" w:space="1" w:color="000000"/>
        </w:pBdr>
        <w:spacing w:after="0" w:line="240" w:lineRule="auto"/>
        <w:rPr>
          <w:rFonts w:ascii="Times New Roman" w:eastAsia="Times New Roman" w:hAnsi="Times New Roman" w:cs="Times New Roman"/>
          <w:color w:val="FF0000"/>
          <w:sz w:val="24"/>
          <w:szCs w:val="20"/>
          <w:lang w:eastAsia="ru-RU"/>
        </w:rPr>
      </w:pPr>
    </w:p>
    <w:p w:rsidR="00717BA1" w:rsidRPr="00717BA1" w:rsidRDefault="00717BA1" w:rsidP="00717BA1">
      <w:pPr>
        <w:widowControl w:val="0"/>
        <w:pBdr>
          <w:bottom w:val="single" w:sz="4" w:space="1" w:color="000000"/>
        </w:pBdr>
        <w:spacing w:after="0" w:line="240" w:lineRule="auto"/>
        <w:jc w:val="center"/>
        <w:rPr>
          <w:rFonts w:ascii="Times New Roman" w:eastAsia="Times New Roman" w:hAnsi="Times New Roman" w:cs="Times New Roman"/>
          <w:color w:val="FF0000"/>
          <w:sz w:val="24"/>
          <w:szCs w:val="20"/>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i/>
          <w:color w:val="000000"/>
          <w:sz w:val="18"/>
          <w:szCs w:val="20"/>
          <w:lang w:eastAsia="ru-RU"/>
        </w:rPr>
        <w:t>(опишите какие ошибки требуется исправить и актуальную информацию для внесения в реестр)</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Сотрудник Управления энергетики и жилищно-коммунального хозяйства администрации города Рязани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___________________________________________________________________________</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bookmarkEnd w:id="128"/>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315F3A" w:rsidRDefault="00315F3A"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315F3A" w:rsidRDefault="00717BA1" w:rsidP="00717BA1">
      <w:pPr>
        <w:tabs>
          <w:tab w:val="left" w:pos="4120"/>
        </w:tabs>
        <w:spacing w:after="0" w:line="240" w:lineRule="auto"/>
        <w:rPr>
          <w:rFonts w:ascii="Times New Roman" w:eastAsia="Times New Roman" w:hAnsi="Times New Roman" w:cs="Times New Roman"/>
          <w:color w:val="000000"/>
          <w:sz w:val="24"/>
          <w:szCs w:val="24"/>
          <w:lang w:eastAsia="ru-RU"/>
        </w:rPr>
      </w:pP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14</w:t>
      </w: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315F3A" w:rsidRDefault="00717BA1" w:rsidP="00717BA1">
      <w:pPr>
        <w:spacing w:after="0"/>
        <w:rPr>
          <w:rFonts w:ascii="Calibri" w:eastAsia="Times New Roman" w:hAnsi="Calibri" w:cs="Times New Roman"/>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«Заявление</w:t>
      </w:r>
      <w:r w:rsidRPr="00315F3A">
        <w:rPr>
          <w:rFonts w:ascii="Times New Roman" w:eastAsia="Times New Roman" w:hAnsi="Times New Roman" w:cs="Times New Roman"/>
          <w:color w:val="000000"/>
          <w:sz w:val="24"/>
          <w:szCs w:val="24"/>
          <w:lang w:eastAsia="ru-RU"/>
        </w:rPr>
        <w:t xml:space="preserve"> </w:t>
      </w:r>
      <w:r w:rsidRPr="00315F3A">
        <w:rPr>
          <w:rFonts w:ascii="Times New Roman" w:eastAsia="Times New Roman" w:hAnsi="Times New Roman" w:cs="Times New Roman"/>
          <w:b/>
          <w:color w:val="000000"/>
          <w:sz w:val="24"/>
          <w:szCs w:val="24"/>
          <w:lang w:eastAsia="ru-RU"/>
        </w:rPr>
        <w:t xml:space="preserve">о смене ответственного за захоронение </w:t>
      </w: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(внесении изменений в реестр мест захоронений)»</w:t>
      </w:r>
    </w:p>
    <w:p w:rsidR="00717BA1" w:rsidRPr="00315F3A" w:rsidRDefault="00717BA1" w:rsidP="00717BA1">
      <w:pPr>
        <w:widowControl w:val="0"/>
        <w:spacing w:after="0" w:line="240" w:lineRule="auto"/>
        <w:ind w:left="5670"/>
        <w:rPr>
          <w:rFonts w:ascii="Times New Roman" w:eastAsia="Times New Roman" w:hAnsi="Times New Roman" w:cs="Times New Roman"/>
          <w:color w:val="000000"/>
          <w:sz w:val="24"/>
          <w:szCs w:val="24"/>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i/>
          <w:color w:val="000000"/>
          <w:sz w:val="20"/>
          <w:szCs w:val="20"/>
          <w:lang w:eastAsia="ru-RU"/>
        </w:rPr>
      </w:pPr>
    </w:p>
    <w:p w:rsidR="00717BA1" w:rsidRPr="00717BA1" w:rsidRDefault="00717BA1" w:rsidP="00717BA1">
      <w:pPr>
        <w:pBdr>
          <w:bottom w:val="single" w:sz="4" w:space="1" w:color="000000"/>
        </w:pBdr>
        <w:spacing w:after="0" w:line="240" w:lineRule="auto"/>
        <w:ind w:left="3969"/>
        <w:jc w:val="center"/>
        <w:rPr>
          <w:rFonts w:ascii="Times New Roman" w:eastAsia="Times New Roman" w:hAnsi="Times New Roman" w:cs="Times New Roman"/>
          <w:i/>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(адресат заявления: должность, ФИО)</w:t>
      </w:r>
    </w:p>
    <w:p w:rsidR="00717BA1" w:rsidRPr="00717BA1" w:rsidRDefault="00717BA1" w:rsidP="00717BA1">
      <w:pPr>
        <w:spacing w:after="0" w:line="240" w:lineRule="auto"/>
        <w:ind w:left="3969"/>
        <w:rPr>
          <w:rFonts w:ascii="Times New Roman" w:eastAsia="Times New Roman" w:hAnsi="Times New Roman" w:cs="Times New Roman"/>
          <w:color w:val="FF0000"/>
          <w:sz w:val="24"/>
          <w:szCs w:val="20"/>
          <w:lang w:eastAsia="ru-RU"/>
        </w:rPr>
      </w:pP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color w:val="000000"/>
          <w:sz w:val="24"/>
          <w:szCs w:val="20"/>
          <w:lang w:eastAsia="ru-RU"/>
        </w:rPr>
        <w:t xml:space="preserve">от </w:t>
      </w:r>
    </w:p>
    <w:p w:rsidR="00717BA1" w:rsidRPr="00717BA1" w:rsidRDefault="00717BA1" w:rsidP="00717BA1">
      <w:pPr>
        <w:spacing w:after="0" w:line="240" w:lineRule="auto"/>
        <w:ind w:left="3969"/>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(Фамилия, имя, отчество (при наличии) лица, ответственного за захоронение (получателя услуги), полностью (без сокращений))</w:t>
      </w:r>
    </w:p>
    <w:p w:rsidR="00717BA1" w:rsidRPr="00717BA1" w:rsidRDefault="00717BA1" w:rsidP="00717BA1">
      <w:pPr>
        <w:pBdr>
          <w:bottom w:val="single" w:sz="4" w:space="1" w:color="000000"/>
        </w:pBdr>
        <w:spacing w:after="0" w:line="240" w:lineRule="auto"/>
        <w:ind w:left="3969"/>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ind w:left="3969"/>
        <w:jc w:val="center"/>
        <w:rPr>
          <w:rFonts w:ascii="Times New Roman" w:eastAsia="Times New Roman" w:hAnsi="Times New Roman" w:cs="Times New Roman"/>
          <w:color w:val="FF0000"/>
          <w:sz w:val="24"/>
          <w:szCs w:val="20"/>
          <w:lang w:eastAsia="ru-RU"/>
        </w:rPr>
      </w:pPr>
      <w:r w:rsidRPr="00717BA1">
        <w:rPr>
          <w:rFonts w:ascii="Times New Roman" w:eastAsia="Times New Roman" w:hAnsi="Times New Roman" w:cs="Times New Roman"/>
          <w:i/>
          <w:color w:val="000000"/>
          <w:sz w:val="18"/>
          <w:szCs w:val="20"/>
          <w:lang w:eastAsia="ru-RU"/>
        </w:rPr>
        <w:t>(вид документа, удостоверяющего личность получателя услуги)</w:t>
      </w:r>
    </w:p>
    <w:tbl>
      <w:tblPr>
        <w:tblStyle w:val="912"/>
        <w:tblW w:w="0" w:type="auto"/>
        <w:tblInd w:w="3951" w:type="dxa"/>
        <w:tblBorders>
          <w:top w:val="nil"/>
          <w:left w:val="nil"/>
          <w:bottom w:val="nil"/>
          <w:right w:val="nil"/>
          <w:insideH w:val="nil"/>
          <w:insideV w:val="nil"/>
        </w:tblBorders>
        <w:tblLayout w:type="fixed"/>
        <w:tblLook w:val="04A0" w:firstRow="1" w:lastRow="0" w:firstColumn="1" w:lastColumn="0" w:noHBand="0" w:noVBand="1"/>
      </w:tblPr>
      <w:tblGrid>
        <w:gridCol w:w="2024"/>
        <w:gridCol w:w="3402"/>
      </w:tblGrid>
      <w:tr w:rsidR="00717BA1" w:rsidRPr="00717BA1" w:rsidTr="00717BA1">
        <w:tc>
          <w:tcPr>
            <w:tcW w:w="2024" w:type="dxa"/>
            <w:tcBorders>
              <w:top w:val="nil"/>
              <w:left w:val="nil"/>
              <w:bottom w:val="nil"/>
              <w:right w:val="nil"/>
            </w:tcBorders>
          </w:tcPr>
          <w:p w:rsidR="00717BA1" w:rsidRPr="00717BA1" w:rsidRDefault="00717BA1" w:rsidP="00717BA1">
            <w:pPr>
              <w:rPr>
                <w:i/>
                <w:sz w:val="24"/>
              </w:rPr>
            </w:pPr>
            <w:r w:rsidRPr="00717BA1">
              <w:rPr>
                <w:sz w:val="24"/>
              </w:rPr>
              <w:t>серия:</w:t>
            </w:r>
          </w:p>
        </w:tc>
        <w:tc>
          <w:tcPr>
            <w:tcW w:w="3402" w:type="dxa"/>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i/>
                <w:sz w:val="24"/>
              </w:rPr>
            </w:pPr>
            <w:r w:rsidRPr="00717BA1">
              <w:rPr>
                <w:sz w:val="24"/>
              </w:rPr>
              <w:t>выдан:</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sz w:val="24"/>
              </w:rPr>
            </w:pPr>
            <w:r w:rsidRPr="00717BA1">
              <w:rPr>
                <w:sz w:val="24"/>
              </w:rPr>
              <w:t>код подразделения:</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i/>
                <w:sz w:val="24"/>
              </w:rPr>
            </w:pPr>
            <w:r w:rsidRPr="00717BA1">
              <w:rPr>
                <w:sz w:val="24"/>
              </w:rPr>
              <w:t>дата выдачи:</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i/>
                <w:sz w:val="24"/>
              </w:rPr>
            </w:pPr>
            <w:r w:rsidRPr="00717BA1">
              <w:rPr>
                <w:sz w:val="24"/>
              </w:rPr>
              <w:t>регистрации:</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i/>
                <w:sz w:val="24"/>
              </w:rPr>
            </w:pPr>
            <w:r w:rsidRPr="00717BA1">
              <w:rPr>
                <w:sz w:val="24"/>
              </w:rPr>
              <w:t>телефон:</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i/>
                <w:sz w:val="24"/>
              </w:rPr>
            </w:pPr>
            <w:r w:rsidRPr="00717BA1">
              <w:rPr>
                <w:sz w:val="24"/>
              </w:rPr>
              <w:t>электронная почта:</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024"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3402"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bl>
    <w:p w:rsidR="00717BA1" w:rsidRPr="00717BA1" w:rsidRDefault="00717BA1" w:rsidP="00717BA1">
      <w:pPr>
        <w:spacing w:after="0" w:line="240" w:lineRule="auto"/>
        <w:ind w:left="4535"/>
        <w:rPr>
          <w:rFonts w:ascii="Times New Roman" w:eastAsia="Times New Roman" w:hAnsi="Times New Roman" w:cs="Times New Roman"/>
          <w:color w:val="000000"/>
          <w:sz w:val="24"/>
          <w:szCs w:val="20"/>
          <w:u w:val="single"/>
          <w:lang w:eastAsia="ru-RU"/>
        </w:rPr>
      </w:pPr>
    </w:p>
    <w:p w:rsidR="00717BA1" w:rsidRPr="00717BA1" w:rsidRDefault="00717BA1" w:rsidP="00717BA1">
      <w:pPr>
        <w:spacing w:after="0" w:line="240" w:lineRule="auto"/>
        <w:ind w:left="4535"/>
        <w:rPr>
          <w:rFonts w:ascii="Times New Roman" w:eastAsia="Times New Roman" w:hAnsi="Times New Roman" w:cs="Times New Roman"/>
          <w:color w:val="000000"/>
          <w:sz w:val="24"/>
          <w:szCs w:val="20"/>
          <w:u w:val="single"/>
          <w:lang w:eastAsia="ru-RU"/>
        </w:rPr>
      </w:pP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Заявление</w:t>
      </w:r>
    </w:p>
    <w:p w:rsidR="00717BA1" w:rsidRPr="00717BA1" w:rsidRDefault="00717BA1" w:rsidP="00717BA1">
      <w:pPr>
        <w:widowControl w:val="0"/>
        <w:spacing w:after="0" w:line="240" w:lineRule="auto"/>
        <w:jc w:val="center"/>
        <w:rPr>
          <w:rFonts w:ascii="Times New Roman" w:eastAsia="Times New Roman" w:hAnsi="Times New Roman" w:cs="Times New Roman"/>
          <w:b/>
          <w:color w:val="000000"/>
          <w:sz w:val="24"/>
          <w:szCs w:val="20"/>
          <w:lang w:eastAsia="ru-RU"/>
        </w:rPr>
      </w:pPr>
      <w:r w:rsidRPr="00717BA1">
        <w:rPr>
          <w:rFonts w:ascii="Times New Roman" w:eastAsia="Times New Roman" w:hAnsi="Times New Roman" w:cs="Times New Roman"/>
          <w:b/>
          <w:color w:val="000000"/>
          <w:sz w:val="24"/>
          <w:szCs w:val="20"/>
          <w:lang w:eastAsia="ru-RU"/>
        </w:rPr>
        <w:t xml:space="preserve">о смене ответственного за захоронение </w:t>
      </w:r>
      <w:r w:rsidRPr="00717BA1">
        <w:rPr>
          <w:rFonts w:ascii="Times New Roman" w:eastAsia="Times New Roman" w:hAnsi="Times New Roman" w:cs="Times New Roman"/>
          <w:b/>
          <w:color w:val="000000"/>
          <w:sz w:val="24"/>
          <w:szCs w:val="20"/>
          <w:lang w:eastAsia="ru-RU"/>
        </w:rPr>
        <w:br/>
        <w:t>(внесении изменений в реестр мест захоронений)</w:t>
      </w:r>
    </w:p>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tbl>
      <w:tblPr>
        <w:tblStyle w:val="912"/>
        <w:tblW w:w="0" w:type="auto"/>
        <w:tblInd w:w="-145" w:type="dxa"/>
        <w:tblBorders>
          <w:top w:val="nil"/>
          <w:left w:val="nil"/>
          <w:bottom w:val="nil"/>
          <w:right w:val="nil"/>
          <w:insideH w:val="nil"/>
          <w:insideV w:val="nil"/>
        </w:tblBorders>
        <w:tblLayout w:type="fixed"/>
        <w:tblLook w:val="04A0" w:firstRow="1" w:lastRow="0" w:firstColumn="1" w:lastColumn="0" w:noHBand="0" w:noVBand="1"/>
      </w:tblPr>
      <w:tblGrid>
        <w:gridCol w:w="6241"/>
        <w:gridCol w:w="3390"/>
      </w:tblGrid>
      <w:tr w:rsidR="00717BA1" w:rsidRPr="00717BA1" w:rsidTr="00717BA1">
        <w:tc>
          <w:tcPr>
            <w:tcW w:w="6241" w:type="dxa"/>
            <w:tcBorders>
              <w:top w:val="nil"/>
              <w:left w:val="nil"/>
              <w:bottom w:val="nil"/>
              <w:right w:val="nil"/>
            </w:tcBorders>
          </w:tcPr>
          <w:p w:rsidR="00717BA1" w:rsidRPr="00717BA1" w:rsidRDefault="00717BA1" w:rsidP="00717BA1">
            <w:pPr>
              <w:widowControl w:val="0"/>
              <w:jc w:val="right"/>
              <w:rPr>
                <w:b/>
                <w:sz w:val="24"/>
              </w:rPr>
            </w:pPr>
            <w:r w:rsidRPr="00717BA1">
              <w:rPr>
                <w:b/>
                <w:sz w:val="24"/>
              </w:rPr>
              <w:t>Дата</w:t>
            </w:r>
            <w:r w:rsidRPr="00717BA1">
              <w:rPr>
                <w:b/>
                <w:sz w:val="24"/>
                <w:u w:val="single"/>
              </w:rPr>
              <w:t>___________</w:t>
            </w:r>
            <w:proofErr w:type="spellStart"/>
            <w:r w:rsidRPr="00717BA1">
              <w:rPr>
                <w:b/>
                <w:sz w:val="24"/>
              </w:rPr>
              <w:t>Рег</w:t>
            </w:r>
            <w:proofErr w:type="spellEnd"/>
            <w:r w:rsidRPr="00717BA1">
              <w:rPr>
                <w:b/>
                <w:sz w:val="24"/>
              </w:rPr>
              <w:t>. №</w:t>
            </w:r>
          </w:p>
        </w:tc>
        <w:tc>
          <w:tcPr>
            <w:tcW w:w="3390" w:type="dxa"/>
            <w:tcBorders>
              <w:top w:val="nil"/>
              <w:left w:val="nil"/>
              <w:bottom w:val="single" w:sz="4" w:space="0" w:color="000000"/>
              <w:right w:val="nil"/>
            </w:tcBorders>
          </w:tcPr>
          <w:p w:rsidR="00717BA1" w:rsidRPr="00717BA1" w:rsidRDefault="00717BA1" w:rsidP="00717BA1">
            <w:pPr>
              <w:widowControl w:val="0"/>
              <w:jc w:val="both"/>
              <w:rPr>
                <w:b/>
                <w:sz w:val="24"/>
              </w:rPr>
            </w:pPr>
          </w:p>
        </w:tc>
      </w:tr>
    </w:tbl>
    <w:p w:rsidR="00717BA1" w:rsidRPr="00717BA1" w:rsidRDefault="00717BA1" w:rsidP="00717BA1">
      <w:pPr>
        <w:widowControl w:val="0"/>
        <w:spacing w:after="0" w:line="240" w:lineRule="auto"/>
        <w:jc w:val="center"/>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Прошу внести изменения в записи реестра мест захоронений в части изменения ответственного.</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Данные о новом ответственном за захоронение:</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tbl>
      <w:tblPr>
        <w:tblStyle w:val="912"/>
        <w:tblW w:w="0" w:type="auto"/>
        <w:tblInd w:w="-142" w:type="dxa"/>
        <w:tblBorders>
          <w:top w:val="nil"/>
          <w:left w:val="nil"/>
          <w:bottom w:val="nil"/>
          <w:right w:val="nil"/>
          <w:insideH w:val="nil"/>
          <w:insideV w:val="nil"/>
        </w:tblBorders>
        <w:tblLayout w:type="fixed"/>
        <w:tblLook w:val="04A0" w:firstRow="1" w:lastRow="0" w:firstColumn="1" w:lastColumn="0" w:noHBand="0" w:noVBand="1"/>
      </w:tblPr>
      <w:tblGrid>
        <w:gridCol w:w="2269"/>
        <w:gridCol w:w="7228"/>
      </w:tblGrid>
      <w:tr w:rsidR="00717BA1" w:rsidRPr="00717BA1" w:rsidTr="00717BA1">
        <w:tc>
          <w:tcPr>
            <w:tcW w:w="2269" w:type="dxa"/>
            <w:tcBorders>
              <w:top w:val="nil"/>
              <w:left w:val="nil"/>
              <w:bottom w:val="nil"/>
              <w:right w:val="nil"/>
            </w:tcBorders>
          </w:tcPr>
          <w:p w:rsidR="00717BA1" w:rsidRPr="00717BA1" w:rsidRDefault="00717BA1" w:rsidP="00717BA1">
            <w:pPr>
              <w:rPr>
                <w:sz w:val="24"/>
              </w:rPr>
            </w:pPr>
            <w:r w:rsidRPr="00717BA1">
              <w:rPr>
                <w:sz w:val="24"/>
              </w:rPr>
              <w:t>ФИО</w:t>
            </w:r>
          </w:p>
        </w:tc>
        <w:tc>
          <w:tcPr>
            <w:tcW w:w="7228" w:type="dxa"/>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sz w:val="24"/>
              </w:rPr>
            </w:pPr>
            <w:r w:rsidRPr="00717BA1">
              <w:rPr>
                <w:sz w:val="24"/>
              </w:rPr>
              <w:t>паспорт</w:t>
            </w:r>
          </w:p>
        </w:tc>
        <w:tc>
          <w:tcPr>
            <w:tcW w:w="7228" w:type="dxa"/>
            <w:tcBorders>
              <w:top w:val="single" w:sz="4" w:space="0" w:color="000000"/>
              <w:left w:val="nil"/>
              <w:bottom w:val="nil"/>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i/>
                <w:sz w:val="24"/>
              </w:rPr>
            </w:pPr>
            <w:r w:rsidRPr="00717BA1">
              <w:rPr>
                <w:sz w:val="24"/>
              </w:rPr>
              <w:t>серия:</w:t>
            </w:r>
          </w:p>
        </w:tc>
        <w:tc>
          <w:tcPr>
            <w:tcW w:w="7228" w:type="dxa"/>
            <w:tcBorders>
              <w:top w:val="nil"/>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sz w:val="24"/>
              </w:rPr>
            </w:pPr>
            <w:r w:rsidRPr="00717BA1">
              <w:rPr>
                <w:sz w:val="24"/>
              </w:rPr>
              <w:t>номер:</w:t>
            </w:r>
          </w:p>
        </w:tc>
        <w:tc>
          <w:tcPr>
            <w:tcW w:w="7228"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i/>
                <w:sz w:val="24"/>
              </w:rPr>
            </w:pPr>
            <w:r w:rsidRPr="00717BA1">
              <w:rPr>
                <w:sz w:val="24"/>
              </w:rPr>
              <w:t>выдан:</w:t>
            </w:r>
          </w:p>
        </w:tc>
        <w:tc>
          <w:tcPr>
            <w:tcW w:w="7228"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i/>
                <w:sz w:val="24"/>
              </w:rPr>
            </w:pPr>
            <w:r w:rsidRPr="00717BA1">
              <w:rPr>
                <w:sz w:val="24"/>
              </w:rPr>
              <w:t>дата выдачи:</w:t>
            </w:r>
          </w:p>
        </w:tc>
        <w:tc>
          <w:tcPr>
            <w:tcW w:w="7228"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sz w:val="24"/>
              </w:rPr>
            </w:pPr>
            <w:r w:rsidRPr="00717BA1">
              <w:rPr>
                <w:sz w:val="24"/>
              </w:rPr>
              <w:t>адрес</w:t>
            </w:r>
          </w:p>
        </w:tc>
        <w:tc>
          <w:tcPr>
            <w:tcW w:w="7228"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i/>
                <w:sz w:val="24"/>
              </w:rPr>
            </w:pPr>
            <w:r w:rsidRPr="00717BA1">
              <w:rPr>
                <w:sz w:val="24"/>
              </w:rPr>
              <w:t>регистрации:</w:t>
            </w:r>
          </w:p>
        </w:tc>
        <w:tc>
          <w:tcPr>
            <w:tcW w:w="7228"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i/>
                <w:sz w:val="24"/>
              </w:rPr>
            </w:pPr>
            <w:r w:rsidRPr="00717BA1">
              <w:rPr>
                <w:sz w:val="24"/>
              </w:rPr>
              <w:t>телефон:</w:t>
            </w:r>
          </w:p>
        </w:tc>
        <w:tc>
          <w:tcPr>
            <w:tcW w:w="7228"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i/>
                <w:sz w:val="24"/>
              </w:rPr>
            </w:pPr>
            <w:r w:rsidRPr="00717BA1">
              <w:rPr>
                <w:sz w:val="24"/>
              </w:rPr>
              <w:t>электронная почта:</w:t>
            </w:r>
          </w:p>
        </w:tc>
        <w:tc>
          <w:tcPr>
            <w:tcW w:w="7228"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r w:rsidR="00717BA1" w:rsidRPr="00717BA1" w:rsidTr="00717BA1">
        <w:tc>
          <w:tcPr>
            <w:tcW w:w="2269" w:type="dxa"/>
            <w:tcBorders>
              <w:top w:val="nil"/>
              <w:left w:val="nil"/>
              <w:bottom w:val="nil"/>
              <w:right w:val="nil"/>
            </w:tcBorders>
          </w:tcPr>
          <w:p w:rsidR="00717BA1" w:rsidRPr="00717BA1" w:rsidRDefault="00717BA1" w:rsidP="00717BA1">
            <w:pPr>
              <w:rPr>
                <w:sz w:val="24"/>
              </w:rPr>
            </w:pPr>
            <w:r w:rsidRPr="00717BA1">
              <w:rPr>
                <w:sz w:val="24"/>
              </w:rPr>
              <w:t>СНИЛС:</w:t>
            </w:r>
          </w:p>
        </w:tc>
        <w:tc>
          <w:tcPr>
            <w:tcW w:w="7228" w:type="dxa"/>
            <w:tcBorders>
              <w:top w:val="single" w:sz="4" w:space="0" w:color="000000"/>
              <w:left w:val="nil"/>
              <w:bottom w:val="single" w:sz="4" w:space="0" w:color="000000"/>
              <w:right w:val="nil"/>
            </w:tcBorders>
          </w:tcPr>
          <w:p w:rsidR="00717BA1" w:rsidRPr="00717BA1" w:rsidRDefault="00717BA1" w:rsidP="00717BA1">
            <w:pPr>
              <w:jc w:val="center"/>
              <w:rPr>
                <w:i/>
                <w:sz w:val="18"/>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Причина смены ответственного:</w:t>
      </w:r>
    </w:p>
    <w:p w:rsidR="00717BA1" w:rsidRPr="00717BA1" w:rsidRDefault="00717BA1" w:rsidP="00717BA1">
      <w:pPr>
        <w:pBdr>
          <w:bottom w:val="single" w:sz="4" w:space="1" w:color="000000"/>
        </w:pBd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jc w:val="center"/>
        <w:rPr>
          <w:rFonts w:ascii="Times New Roman" w:eastAsia="Times New Roman" w:hAnsi="Times New Roman" w:cs="Times New Roman"/>
          <w:i/>
          <w:color w:val="000000"/>
          <w:sz w:val="20"/>
          <w:szCs w:val="20"/>
          <w:lang w:eastAsia="ru-RU"/>
        </w:rPr>
      </w:pPr>
      <w:bookmarkStart w:id="129" w:name="P024C"/>
      <w:bookmarkStart w:id="130" w:name="P024D"/>
      <w:bookmarkEnd w:id="129"/>
      <w:bookmarkEnd w:id="130"/>
      <w:r w:rsidRPr="00717BA1">
        <w:rPr>
          <w:rFonts w:ascii="Times New Roman" w:eastAsia="Times New Roman" w:hAnsi="Times New Roman" w:cs="Times New Roman"/>
          <w:i/>
          <w:color w:val="000000"/>
          <w:sz w:val="20"/>
          <w:szCs w:val="20"/>
          <w:lang w:eastAsia="ru-RU"/>
        </w:rPr>
        <w:t>(причина)</w:t>
      </w: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Данные о захоронении:</w:t>
      </w:r>
    </w:p>
    <w:tbl>
      <w:tblPr>
        <w:tblStyle w:val="912"/>
        <w:tblW w:w="0" w:type="auto"/>
        <w:tblInd w:w="-126" w:type="dxa"/>
        <w:tblBorders>
          <w:top w:val="nil"/>
          <w:left w:val="nil"/>
          <w:bottom w:val="nil"/>
          <w:right w:val="nil"/>
          <w:insideV w:val="nil"/>
        </w:tblBorders>
        <w:tblLayout w:type="fixed"/>
        <w:tblLook w:val="04A0" w:firstRow="1" w:lastRow="0" w:firstColumn="1" w:lastColumn="0" w:noHBand="0" w:noVBand="1"/>
      </w:tblPr>
      <w:tblGrid>
        <w:gridCol w:w="1820"/>
        <w:gridCol w:w="7661"/>
      </w:tblGrid>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кладбище:</w:t>
            </w:r>
          </w:p>
        </w:tc>
        <w:tc>
          <w:tcPr>
            <w:tcW w:w="7661" w:type="dxa"/>
            <w:tcBorders>
              <w:top w:val="nil"/>
              <w:left w:val="nil"/>
              <w:bottom w:val="single" w:sz="4" w:space="0" w:color="000000"/>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single" w:sz="4" w:space="0" w:color="000000"/>
              <w:left w:val="nil"/>
              <w:bottom w:val="nil"/>
              <w:right w:val="nil"/>
            </w:tcBorders>
          </w:tcPr>
          <w:p w:rsidR="00717BA1" w:rsidRPr="00717BA1" w:rsidRDefault="00717BA1" w:rsidP="00717BA1">
            <w:pPr>
              <w:widowControl w:val="0"/>
              <w:jc w:val="center"/>
              <w:rPr>
                <w:i/>
                <w:sz w:val="18"/>
              </w:rPr>
            </w:pPr>
            <w:r w:rsidRPr="00717BA1">
              <w:rPr>
                <w:i/>
                <w:sz w:val="18"/>
              </w:rPr>
              <w:t>(наименование кладбища)</w:t>
            </w: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r w:rsidRPr="00717BA1">
              <w:rPr>
                <w:sz w:val="24"/>
              </w:rPr>
              <w:t>участок №:</w:t>
            </w:r>
          </w:p>
        </w:tc>
        <w:tc>
          <w:tcPr>
            <w:tcW w:w="7661" w:type="dxa"/>
            <w:tcBorders>
              <w:top w:val="nil"/>
              <w:left w:val="nil"/>
              <w:bottom w:val="nil"/>
              <w:right w:val="nil"/>
            </w:tcBorders>
          </w:tcPr>
          <w:p w:rsidR="00717BA1" w:rsidRPr="00717BA1" w:rsidRDefault="00717BA1" w:rsidP="00717BA1">
            <w:pPr>
              <w:widowControl w:val="0"/>
              <w:rPr>
                <w:sz w:val="24"/>
              </w:rPr>
            </w:pPr>
          </w:p>
        </w:tc>
      </w:tr>
      <w:tr w:rsidR="00717BA1" w:rsidRPr="00717BA1" w:rsidTr="00717BA1">
        <w:tc>
          <w:tcPr>
            <w:tcW w:w="1820" w:type="dxa"/>
            <w:tcBorders>
              <w:top w:val="nil"/>
              <w:left w:val="nil"/>
              <w:bottom w:val="nil"/>
              <w:right w:val="nil"/>
            </w:tcBorders>
          </w:tcPr>
          <w:p w:rsidR="00717BA1" w:rsidRPr="00717BA1" w:rsidRDefault="00717BA1" w:rsidP="00717BA1">
            <w:pPr>
              <w:widowControl w:val="0"/>
              <w:rPr>
                <w:sz w:val="24"/>
              </w:rPr>
            </w:pPr>
          </w:p>
        </w:tc>
        <w:tc>
          <w:tcPr>
            <w:tcW w:w="7661" w:type="dxa"/>
            <w:tcBorders>
              <w:top w:val="nil"/>
              <w:left w:val="nil"/>
              <w:bottom w:val="nil"/>
              <w:right w:val="nil"/>
            </w:tcBorders>
          </w:tcPr>
          <w:p w:rsidR="00717BA1" w:rsidRPr="00717BA1" w:rsidRDefault="00717BA1" w:rsidP="00717BA1">
            <w:pPr>
              <w:widowControl w:val="0"/>
              <w:jc w:val="center"/>
              <w:rPr>
                <w:i/>
                <w:sz w:val="18"/>
              </w:rPr>
            </w:pPr>
            <w:r w:rsidRPr="00717BA1">
              <w:rPr>
                <w:i/>
                <w:sz w:val="18"/>
              </w:rPr>
              <w:t>(сектор, квартал, ряд, номер)</w:t>
            </w: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Захороненный (-</w:t>
      </w:r>
      <w:proofErr w:type="spellStart"/>
      <w:r w:rsidRPr="00717BA1">
        <w:rPr>
          <w:rFonts w:ascii="Times New Roman" w:eastAsia="Times New Roman" w:hAnsi="Times New Roman" w:cs="Times New Roman"/>
          <w:color w:val="000000"/>
          <w:sz w:val="24"/>
          <w:szCs w:val="20"/>
          <w:lang w:eastAsia="ru-RU"/>
        </w:rPr>
        <w:t>ые</w:t>
      </w:r>
      <w:proofErr w:type="spellEnd"/>
      <w:r w:rsidRPr="00717BA1">
        <w:rPr>
          <w:rFonts w:ascii="Times New Roman" w:eastAsia="Times New Roman" w:hAnsi="Times New Roman" w:cs="Times New Roman"/>
          <w:color w:val="000000"/>
          <w:sz w:val="24"/>
          <w:szCs w:val="20"/>
          <w:lang w:eastAsia="ru-RU"/>
        </w:rPr>
        <w:t>):</w:t>
      </w:r>
    </w:p>
    <w:p w:rsidR="00717BA1" w:rsidRPr="00717BA1" w:rsidRDefault="00717BA1" w:rsidP="00717BA1">
      <w:pPr>
        <w:spacing w:after="0" w:line="240" w:lineRule="auto"/>
        <w:rPr>
          <w:rFonts w:ascii="Times New Roman" w:eastAsia="Times New Roman" w:hAnsi="Times New Roman" w:cs="Times New Roman"/>
          <w:color w:val="FF0000"/>
          <w:sz w:val="24"/>
          <w:szCs w:val="20"/>
          <w:lang w:eastAsia="ru-RU"/>
        </w:rPr>
      </w:pPr>
    </w:p>
    <w:tbl>
      <w:tblPr>
        <w:tblStyle w:val="912"/>
        <w:tblW w:w="0" w:type="auto"/>
        <w:tblInd w:w="-142" w:type="dxa"/>
        <w:tblLayout w:type="fixed"/>
        <w:tblLook w:val="04A0" w:firstRow="1" w:lastRow="0" w:firstColumn="1" w:lastColumn="0" w:noHBand="0" w:noVBand="1"/>
      </w:tblPr>
      <w:tblGrid>
        <w:gridCol w:w="296"/>
        <w:gridCol w:w="2109"/>
        <w:gridCol w:w="284"/>
        <w:gridCol w:w="1839"/>
        <w:gridCol w:w="242"/>
        <w:gridCol w:w="3022"/>
        <w:gridCol w:w="279"/>
        <w:gridCol w:w="1427"/>
      </w:tblGrid>
      <w:tr w:rsidR="00717BA1" w:rsidRPr="00717BA1" w:rsidTr="00717BA1">
        <w:tc>
          <w:tcPr>
            <w:tcW w:w="296" w:type="dxa"/>
            <w:tcBorders>
              <w:top w:val="nil"/>
              <w:left w:val="nil"/>
              <w:bottom w:val="nil"/>
              <w:right w:val="nil"/>
            </w:tcBorders>
          </w:tcPr>
          <w:p w:rsidR="00717BA1" w:rsidRPr="00717BA1" w:rsidRDefault="00717BA1" w:rsidP="00717BA1">
            <w:pPr>
              <w:ind w:left="360"/>
              <w:jc w:val="center"/>
              <w:rPr>
                <w:sz w:val="24"/>
              </w:rPr>
            </w:pPr>
          </w:p>
        </w:tc>
        <w:tc>
          <w:tcPr>
            <w:tcW w:w="2109" w:type="dxa"/>
            <w:tcBorders>
              <w:top w:val="nil"/>
              <w:left w:val="nil"/>
              <w:bottom w:val="nil"/>
              <w:right w:val="nil"/>
            </w:tcBorders>
          </w:tcPr>
          <w:p w:rsidR="00717BA1" w:rsidRPr="00717BA1" w:rsidRDefault="00717BA1" w:rsidP="00717BA1">
            <w:pPr>
              <w:jc w:val="center"/>
              <w:rPr>
                <w:sz w:val="24"/>
              </w:rPr>
            </w:pPr>
            <w:r w:rsidRPr="00717BA1">
              <w:rPr>
                <w:sz w:val="24"/>
              </w:rPr>
              <w:t>ФИО</w:t>
            </w:r>
          </w:p>
        </w:tc>
        <w:tc>
          <w:tcPr>
            <w:tcW w:w="284" w:type="dxa"/>
            <w:tcBorders>
              <w:top w:val="nil"/>
              <w:left w:val="nil"/>
              <w:bottom w:val="nil"/>
              <w:right w:val="nil"/>
            </w:tcBorders>
          </w:tcPr>
          <w:p w:rsidR="00717BA1" w:rsidRPr="00717BA1" w:rsidRDefault="00717BA1" w:rsidP="00717BA1">
            <w:pPr>
              <w:jc w:val="center"/>
              <w:rPr>
                <w:sz w:val="24"/>
              </w:rPr>
            </w:pPr>
          </w:p>
        </w:tc>
        <w:tc>
          <w:tcPr>
            <w:tcW w:w="1839" w:type="dxa"/>
            <w:tcBorders>
              <w:top w:val="nil"/>
              <w:left w:val="nil"/>
              <w:bottom w:val="nil"/>
              <w:right w:val="nil"/>
            </w:tcBorders>
          </w:tcPr>
          <w:p w:rsidR="00717BA1" w:rsidRPr="00717BA1" w:rsidRDefault="00717BA1" w:rsidP="00717BA1">
            <w:pPr>
              <w:jc w:val="center"/>
              <w:rPr>
                <w:sz w:val="24"/>
              </w:rPr>
            </w:pPr>
            <w:r w:rsidRPr="00717BA1">
              <w:rPr>
                <w:sz w:val="24"/>
              </w:rPr>
              <w:t>Дата смерти</w:t>
            </w:r>
          </w:p>
        </w:tc>
        <w:tc>
          <w:tcPr>
            <w:tcW w:w="242" w:type="dxa"/>
            <w:tcBorders>
              <w:top w:val="nil"/>
              <w:left w:val="nil"/>
              <w:bottom w:val="nil"/>
              <w:right w:val="nil"/>
            </w:tcBorders>
          </w:tcPr>
          <w:p w:rsidR="00717BA1" w:rsidRPr="00717BA1" w:rsidRDefault="00717BA1" w:rsidP="00717BA1">
            <w:pPr>
              <w:jc w:val="center"/>
              <w:rPr>
                <w:sz w:val="24"/>
              </w:rPr>
            </w:pPr>
          </w:p>
        </w:tc>
        <w:tc>
          <w:tcPr>
            <w:tcW w:w="3022" w:type="dxa"/>
            <w:tcBorders>
              <w:top w:val="nil"/>
              <w:left w:val="nil"/>
              <w:bottom w:val="nil"/>
              <w:right w:val="nil"/>
            </w:tcBorders>
          </w:tcPr>
          <w:p w:rsidR="00717BA1" w:rsidRPr="00717BA1" w:rsidRDefault="00717BA1" w:rsidP="00717BA1">
            <w:pPr>
              <w:jc w:val="center"/>
              <w:rPr>
                <w:sz w:val="24"/>
              </w:rPr>
            </w:pPr>
            <w:r w:rsidRPr="00717BA1">
              <w:rPr>
                <w:sz w:val="24"/>
              </w:rPr>
              <w:t xml:space="preserve">Степень родства </w:t>
            </w:r>
            <w:r w:rsidRPr="00717BA1">
              <w:rPr>
                <w:sz w:val="24"/>
              </w:rPr>
              <w:br/>
              <w:t>с новыми ответственным</w:t>
            </w:r>
          </w:p>
        </w:tc>
        <w:tc>
          <w:tcPr>
            <w:tcW w:w="279" w:type="dxa"/>
            <w:tcBorders>
              <w:top w:val="nil"/>
              <w:left w:val="nil"/>
              <w:bottom w:val="nil"/>
              <w:right w:val="nil"/>
            </w:tcBorders>
          </w:tcPr>
          <w:p w:rsidR="00717BA1" w:rsidRPr="00717BA1" w:rsidRDefault="00717BA1" w:rsidP="00717BA1">
            <w:pPr>
              <w:jc w:val="center"/>
              <w:rPr>
                <w:sz w:val="24"/>
              </w:rPr>
            </w:pPr>
          </w:p>
        </w:tc>
        <w:tc>
          <w:tcPr>
            <w:tcW w:w="1427" w:type="dxa"/>
            <w:tcBorders>
              <w:top w:val="nil"/>
              <w:left w:val="nil"/>
              <w:bottom w:val="nil"/>
              <w:right w:val="nil"/>
            </w:tcBorders>
          </w:tcPr>
          <w:p w:rsidR="00717BA1" w:rsidRPr="00717BA1" w:rsidRDefault="00717BA1" w:rsidP="00717BA1">
            <w:pPr>
              <w:jc w:val="center"/>
              <w:rPr>
                <w:sz w:val="24"/>
              </w:rPr>
            </w:pPr>
            <w:r w:rsidRPr="00717BA1">
              <w:rPr>
                <w:sz w:val="24"/>
              </w:rPr>
              <w:t>№ могилы</w:t>
            </w:r>
          </w:p>
        </w:tc>
      </w:tr>
      <w:tr w:rsidR="00717BA1" w:rsidRPr="00717BA1" w:rsidTr="00717BA1">
        <w:tc>
          <w:tcPr>
            <w:tcW w:w="296" w:type="dxa"/>
            <w:tcBorders>
              <w:top w:val="nil"/>
              <w:left w:val="nil"/>
              <w:bottom w:val="nil"/>
              <w:right w:val="nil"/>
            </w:tcBorders>
          </w:tcPr>
          <w:p w:rsidR="00717BA1" w:rsidRPr="00717BA1" w:rsidRDefault="00717BA1" w:rsidP="00717BA1">
            <w:pPr>
              <w:ind w:left="360"/>
              <w:rPr>
                <w:sz w:val="24"/>
              </w:rPr>
            </w:pPr>
          </w:p>
        </w:tc>
        <w:tc>
          <w:tcPr>
            <w:tcW w:w="2109" w:type="dxa"/>
            <w:tcBorders>
              <w:top w:val="nil"/>
              <w:left w:val="nil"/>
              <w:bottom w:val="nil"/>
              <w:right w:val="nil"/>
            </w:tcBorders>
          </w:tcPr>
          <w:p w:rsidR="00717BA1" w:rsidRPr="00717BA1" w:rsidRDefault="00717BA1" w:rsidP="00717BA1">
            <w:pPr>
              <w:rPr>
                <w:sz w:val="24"/>
              </w:rPr>
            </w:pPr>
          </w:p>
        </w:tc>
        <w:tc>
          <w:tcPr>
            <w:tcW w:w="284" w:type="dxa"/>
            <w:tcBorders>
              <w:top w:val="nil"/>
              <w:left w:val="nil"/>
              <w:bottom w:val="nil"/>
              <w:right w:val="nil"/>
            </w:tcBorders>
          </w:tcPr>
          <w:p w:rsidR="00717BA1" w:rsidRPr="00717BA1" w:rsidRDefault="00717BA1" w:rsidP="00717BA1">
            <w:pPr>
              <w:rPr>
                <w:sz w:val="24"/>
              </w:rPr>
            </w:pPr>
          </w:p>
        </w:tc>
        <w:tc>
          <w:tcPr>
            <w:tcW w:w="1839" w:type="dxa"/>
            <w:tcBorders>
              <w:top w:val="nil"/>
              <w:left w:val="nil"/>
              <w:bottom w:val="nil"/>
              <w:right w:val="nil"/>
            </w:tcBorders>
          </w:tcPr>
          <w:p w:rsidR="00717BA1" w:rsidRPr="00717BA1" w:rsidRDefault="00717BA1" w:rsidP="00717BA1">
            <w:pPr>
              <w:rPr>
                <w:sz w:val="24"/>
              </w:rPr>
            </w:pPr>
          </w:p>
        </w:tc>
        <w:tc>
          <w:tcPr>
            <w:tcW w:w="242" w:type="dxa"/>
            <w:tcBorders>
              <w:top w:val="nil"/>
              <w:left w:val="nil"/>
              <w:bottom w:val="nil"/>
              <w:right w:val="nil"/>
            </w:tcBorders>
          </w:tcPr>
          <w:p w:rsidR="00717BA1" w:rsidRPr="00717BA1" w:rsidRDefault="00717BA1" w:rsidP="00717BA1">
            <w:pPr>
              <w:jc w:val="center"/>
              <w:rPr>
                <w:i/>
                <w:sz w:val="18"/>
              </w:rPr>
            </w:pPr>
          </w:p>
        </w:tc>
        <w:tc>
          <w:tcPr>
            <w:tcW w:w="3022" w:type="dxa"/>
            <w:tcBorders>
              <w:top w:val="nil"/>
              <w:left w:val="nil"/>
              <w:bottom w:val="nil"/>
              <w:right w:val="nil"/>
            </w:tcBorders>
          </w:tcPr>
          <w:p w:rsidR="00717BA1" w:rsidRPr="00717BA1" w:rsidRDefault="00717BA1" w:rsidP="00717BA1">
            <w:pPr>
              <w:jc w:val="center"/>
              <w:rPr>
                <w:i/>
                <w:sz w:val="18"/>
              </w:rPr>
            </w:pPr>
            <w:r w:rsidRPr="00717BA1">
              <w:rPr>
                <w:i/>
                <w:sz w:val="18"/>
              </w:rPr>
              <w:t>близкий родственник/иной родственник/не родственник</w:t>
            </w:r>
          </w:p>
        </w:tc>
        <w:tc>
          <w:tcPr>
            <w:tcW w:w="279" w:type="dxa"/>
            <w:tcBorders>
              <w:top w:val="nil"/>
              <w:left w:val="nil"/>
              <w:bottom w:val="nil"/>
              <w:right w:val="nil"/>
            </w:tcBorders>
          </w:tcPr>
          <w:p w:rsidR="00717BA1" w:rsidRPr="00717BA1" w:rsidRDefault="00717BA1" w:rsidP="00717BA1">
            <w:pPr>
              <w:jc w:val="center"/>
              <w:rPr>
                <w:i/>
                <w:sz w:val="18"/>
              </w:rPr>
            </w:pPr>
          </w:p>
        </w:tc>
        <w:tc>
          <w:tcPr>
            <w:tcW w:w="1427" w:type="dxa"/>
            <w:tcBorders>
              <w:top w:val="nil"/>
              <w:left w:val="nil"/>
              <w:bottom w:val="nil"/>
              <w:right w:val="nil"/>
            </w:tcBorders>
          </w:tcPr>
          <w:p w:rsidR="00717BA1" w:rsidRPr="00717BA1" w:rsidRDefault="00717BA1" w:rsidP="00717BA1">
            <w:pPr>
              <w:jc w:val="center"/>
              <w:rPr>
                <w:i/>
                <w:sz w:val="18"/>
              </w:rPr>
            </w:pPr>
          </w:p>
        </w:tc>
      </w:tr>
      <w:tr w:rsidR="00717BA1" w:rsidRPr="00717BA1" w:rsidTr="00717BA1">
        <w:tc>
          <w:tcPr>
            <w:tcW w:w="296" w:type="dxa"/>
            <w:tcBorders>
              <w:top w:val="nil"/>
              <w:left w:val="nil"/>
              <w:bottom w:val="nil"/>
              <w:right w:val="nil"/>
            </w:tcBorders>
          </w:tcPr>
          <w:p w:rsidR="00717BA1" w:rsidRPr="00717BA1" w:rsidRDefault="00717BA1" w:rsidP="00717BA1">
            <w:pPr>
              <w:numPr>
                <w:ilvl w:val="0"/>
                <w:numId w:val="18"/>
              </w:numPr>
              <w:rPr>
                <w:sz w:val="24"/>
              </w:rPr>
            </w:pPr>
          </w:p>
        </w:tc>
        <w:tc>
          <w:tcPr>
            <w:tcW w:w="2109" w:type="dxa"/>
            <w:tcBorders>
              <w:top w:val="nil"/>
              <w:left w:val="nil"/>
              <w:right w:val="nil"/>
            </w:tcBorders>
          </w:tcPr>
          <w:p w:rsidR="00717BA1" w:rsidRPr="00717BA1" w:rsidRDefault="00717BA1" w:rsidP="00717BA1">
            <w:pPr>
              <w:rPr>
                <w:sz w:val="24"/>
              </w:rPr>
            </w:pPr>
          </w:p>
        </w:tc>
        <w:tc>
          <w:tcPr>
            <w:tcW w:w="284" w:type="dxa"/>
            <w:tcBorders>
              <w:top w:val="nil"/>
              <w:left w:val="nil"/>
              <w:bottom w:val="nil"/>
              <w:right w:val="nil"/>
            </w:tcBorders>
          </w:tcPr>
          <w:p w:rsidR="00717BA1" w:rsidRPr="00717BA1" w:rsidRDefault="00717BA1" w:rsidP="00717BA1">
            <w:pPr>
              <w:rPr>
                <w:sz w:val="24"/>
              </w:rPr>
            </w:pPr>
          </w:p>
        </w:tc>
        <w:tc>
          <w:tcPr>
            <w:tcW w:w="1839" w:type="dxa"/>
            <w:tcBorders>
              <w:top w:val="nil"/>
              <w:left w:val="nil"/>
              <w:right w:val="nil"/>
            </w:tcBorders>
          </w:tcPr>
          <w:p w:rsidR="00717BA1" w:rsidRPr="00717BA1" w:rsidRDefault="00717BA1" w:rsidP="00717BA1">
            <w:pPr>
              <w:rPr>
                <w:sz w:val="24"/>
              </w:rPr>
            </w:pPr>
          </w:p>
        </w:tc>
        <w:tc>
          <w:tcPr>
            <w:tcW w:w="242" w:type="dxa"/>
            <w:tcBorders>
              <w:top w:val="nil"/>
              <w:left w:val="nil"/>
              <w:bottom w:val="nil"/>
              <w:right w:val="nil"/>
            </w:tcBorders>
          </w:tcPr>
          <w:p w:rsidR="00717BA1" w:rsidRPr="00717BA1" w:rsidRDefault="00717BA1" w:rsidP="00717BA1">
            <w:pPr>
              <w:rPr>
                <w:sz w:val="24"/>
              </w:rPr>
            </w:pPr>
          </w:p>
        </w:tc>
        <w:tc>
          <w:tcPr>
            <w:tcW w:w="3022" w:type="dxa"/>
            <w:tcBorders>
              <w:top w:val="nil"/>
              <w:left w:val="nil"/>
              <w:right w:val="nil"/>
            </w:tcBorders>
          </w:tcPr>
          <w:p w:rsidR="00717BA1" w:rsidRPr="00717BA1" w:rsidRDefault="00717BA1" w:rsidP="00717BA1">
            <w:pPr>
              <w:rPr>
                <w:sz w:val="24"/>
              </w:rPr>
            </w:pPr>
          </w:p>
        </w:tc>
        <w:tc>
          <w:tcPr>
            <w:tcW w:w="279" w:type="dxa"/>
            <w:tcBorders>
              <w:top w:val="nil"/>
              <w:left w:val="nil"/>
              <w:bottom w:val="nil"/>
              <w:right w:val="nil"/>
            </w:tcBorders>
          </w:tcPr>
          <w:p w:rsidR="00717BA1" w:rsidRPr="00717BA1" w:rsidRDefault="00717BA1" w:rsidP="00717BA1">
            <w:pPr>
              <w:rPr>
                <w:sz w:val="24"/>
              </w:rPr>
            </w:pPr>
          </w:p>
        </w:tc>
        <w:tc>
          <w:tcPr>
            <w:tcW w:w="1427" w:type="dxa"/>
            <w:tcBorders>
              <w:top w:val="nil"/>
              <w:left w:val="nil"/>
              <w:right w:val="nil"/>
            </w:tcBorders>
          </w:tcPr>
          <w:p w:rsidR="00717BA1" w:rsidRPr="00717BA1" w:rsidRDefault="00717BA1" w:rsidP="00717BA1">
            <w:pPr>
              <w:rPr>
                <w:sz w:val="24"/>
              </w:rPr>
            </w:pPr>
          </w:p>
        </w:tc>
      </w:tr>
      <w:tr w:rsidR="00717BA1" w:rsidRPr="00717BA1" w:rsidTr="00717BA1">
        <w:tc>
          <w:tcPr>
            <w:tcW w:w="296" w:type="dxa"/>
            <w:tcBorders>
              <w:top w:val="nil"/>
              <w:left w:val="nil"/>
              <w:bottom w:val="nil"/>
              <w:right w:val="nil"/>
            </w:tcBorders>
          </w:tcPr>
          <w:p w:rsidR="00717BA1" w:rsidRPr="00717BA1" w:rsidRDefault="00717BA1" w:rsidP="00717BA1">
            <w:pPr>
              <w:numPr>
                <w:ilvl w:val="0"/>
                <w:numId w:val="18"/>
              </w:numPr>
              <w:rPr>
                <w:sz w:val="24"/>
              </w:rPr>
            </w:pPr>
          </w:p>
        </w:tc>
        <w:tc>
          <w:tcPr>
            <w:tcW w:w="2109" w:type="dxa"/>
            <w:tcBorders>
              <w:left w:val="nil"/>
              <w:right w:val="nil"/>
            </w:tcBorders>
          </w:tcPr>
          <w:p w:rsidR="00717BA1" w:rsidRPr="00717BA1" w:rsidRDefault="00717BA1" w:rsidP="00717BA1">
            <w:pPr>
              <w:rPr>
                <w:sz w:val="24"/>
              </w:rPr>
            </w:pPr>
          </w:p>
        </w:tc>
        <w:tc>
          <w:tcPr>
            <w:tcW w:w="284" w:type="dxa"/>
            <w:tcBorders>
              <w:top w:val="nil"/>
              <w:left w:val="nil"/>
              <w:bottom w:val="nil"/>
              <w:right w:val="nil"/>
            </w:tcBorders>
          </w:tcPr>
          <w:p w:rsidR="00717BA1" w:rsidRPr="00717BA1" w:rsidRDefault="00717BA1" w:rsidP="00717BA1">
            <w:pPr>
              <w:rPr>
                <w:sz w:val="24"/>
              </w:rPr>
            </w:pPr>
          </w:p>
        </w:tc>
        <w:tc>
          <w:tcPr>
            <w:tcW w:w="1839" w:type="dxa"/>
            <w:tcBorders>
              <w:left w:val="nil"/>
              <w:right w:val="nil"/>
            </w:tcBorders>
          </w:tcPr>
          <w:p w:rsidR="00717BA1" w:rsidRPr="00717BA1" w:rsidRDefault="00717BA1" w:rsidP="00717BA1">
            <w:pPr>
              <w:rPr>
                <w:sz w:val="24"/>
              </w:rPr>
            </w:pPr>
          </w:p>
        </w:tc>
        <w:tc>
          <w:tcPr>
            <w:tcW w:w="242" w:type="dxa"/>
            <w:tcBorders>
              <w:top w:val="nil"/>
              <w:left w:val="nil"/>
              <w:bottom w:val="nil"/>
              <w:right w:val="nil"/>
            </w:tcBorders>
          </w:tcPr>
          <w:p w:rsidR="00717BA1" w:rsidRPr="00717BA1" w:rsidRDefault="00717BA1" w:rsidP="00717BA1">
            <w:pPr>
              <w:rPr>
                <w:sz w:val="24"/>
              </w:rPr>
            </w:pPr>
          </w:p>
        </w:tc>
        <w:tc>
          <w:tcPr>
            <w:tcW w:w="3022" w:type="dxa"/>
            <w:tcBorders>
              <w:left w:val="nil"/>
              <w:right w:val="nil"/>
            </w:tcBorders>
          </w:tcPr>
          <w:p w:rsidR="00717BA1" w:rsidRPr="00717BA1" w:rsidRDefault="00717BA1" w:rsidP="00717BA1">
            <w:pPr>
              <w:rPr>
                <w:sz w:val="24"/>
              </w:rPr>
            </w:pPr>
          </w:p>
        </w:tc>
        <w:tc>
          <w:tcPr>
            <w:tcW w:w="279" w:type="dxa"/>
            <w:tcBorders>
              <w:top w:val="nil"/>
              <w:left w:val="nil"/>
              <w:bottom w:val="nil"/>
              <w:right w:val="nil"/>
            </w:tcBorders>
          </w:tcPr>
          <w:p w:rsidR="00717BA1" w:rsidRPr="00717BA1" w:rsidRDefault="00717BA1" w:rsidP="00717BA1">
            <w:pPr>
              <w:rPr>
                <w:sz w:val="24"/>
              </w:rPr>
            </w:pPr>
          </w:p>
        </w:tc>
        <w:tc>
          <w:tcPr>
            <w:tcW w:w="1427" w:type="dxa"/>
            <w:tcBorders>
              <w:left w:val="nil"/>
              <w:right w:val="nil"/>
            </w:tcBorders>
          </w:tcPr>
          <w:p w:rsidR="00717BA1" w:rsidRPr="00717BA1" w:rsidRDefault="00717BA1" w:rsidP="00717BA1">
            <w:pPr>
              <w:rPr>
                <w:sz w:val="24"/>
              </w:rPr>
            </w:pPr>
          </w:p>
        </w:tc>
      </w:tr>
      <w:tr w:rsidR="00717BA1" w:rsidRPr="00717BA1" w:rsidTr="00717BA1">
        <w:tc>
          <w:tcPr>
            <w:tcW w:w="296" w:type="dxa"/>
            <w:tcBorders>
              <w:top w:val="nil"/>
              <w:left w:val="nil"/>
              <w:bottom w:val="nil"/>
              <w:right w:val="nil"/>
            </w:tcBorders>
          </w:tcPr>
          <w:p w:rsidR="00717BA1" w:rsidRPr="00717BA1" w:rsidRDefault="00717BA1" w:rsidP="00717BA1">
            <w:pPr>
              <w:numPr>
                <w:ilvl w:val="0"/>
                <w:numId w:val="18"/>
              </w:numPr>
              <w:rPr>
                <w:sz w:val="24"/>
              </w:rPr>
            </w:pPr>
          </w:p>
        </w:tc>
        <w:tc>
          <w:tcPr>
            <w:tcW w:w="2109" w:type="dxa"/>
            <w:tcBorders>
              <w:left w:val="nil"/>
              <w:right w:val="nil"/>
            </w:tcBorders>
          </w:tcPr>
          <w:p w:rsidR="00717BA1" w:rsidRPr="00717BA1" w:rsidRDefault="00717BA1" w:rsidP="00717BA1">
            <w:pPr>
              <w:rPr>
                <w:sz w:val="24"/>
              </w:rPr>
            </w:pPr>
          </w:p>
        </w:tc>
        <w:tc>
          <w:tcPr>
            <w:tcW w:w="284" w:type="dxa"/>
            <w:tcBorders>
              <w:top w:val="nil"/>
              <w:left w:val="nil"/>
              <w:bottom w:val="nil"/>
              <w:right w:val="nil"/>
            </w:tcBorders>
          </w:tcPr>
          <w:p w:rsidR="00717BA1" w:rsidRPr="00717BA1" w:rsidRDefault="00717BA1" w:rsidP="00717BA1">
            <w:pPr>
              <w:rPr>
                <w:sz w:val="24"/>
              </w:rPr>
            </w:pPr>
          </w:p>
        </w:tc>
        <w:tc>
          <w:tcPr>
            <w:tcW w:w="1839" w:type="dxa"/>
            <w:tcBorders>
              <w:left w:val="nil"/>
              <w:right w:val="nil"/>
            </w:tcBorders>
          </w:tcPr>
          <w:p w:rsidR="00717BA1" w:rsidRPr="00717BA1" w:rsidRDefault="00717BA1" w:rsidP="00717BA1">
            <w:pPr>
              <w:rPr>
                <w:sz w:val="24"/>
              </w:rPr>
            </w:pPr>
          </w:p>
        </w:tc>
        <w:tc>
          <w:tcPr>
            <w:tcW w:w="242" w:type="dxa"/>
            <w:tcBorders>
              <w:top w:val="nil"/>
              <w:left w:val="nil"/>
              <w:bottom w:val="nil"/>
              <w:right w:val="nil"/>
            </w:tcBorders>
          </w:tcPr>
          <w:p w:rsidR="00717BA1" w:rsidRPr="00717BA1" w:rsidRDefault="00717BA1" w:rsidP="00717BA1">
            <w:pPr>
              <w:rPr>
                <w:sz w:val="24"/>
              </w:rPr>
            </w:pPr>
          </w:p>
        </w:tc>
        <w:tc>
          <w:tcPr>
            <w:tcW w:w="3022" w:type="dxa"/>
            <w:tcBorders>
              <w:left w:val="nil"/>
              <w:right w:val="nil"/>
            </w:tcBorders>
          </w:tcPr>
          <w:p w:rsidR="00717BA1" w:rsidRPr="00717BA1" w:rsidRDefault="00717BA1" w:rsidP="00717BA1">
            <w:pPr>
              <w:rPr>
                <w:sz w:val="24"/>
              </w:rPr>
            </w:pPr>
          </w:p>
        </w:tc>
        <w:tc>
          <w:tcPr>
            <w:tcW w:w="279" w:type="dxa"/>
            <w:tcBorders>
              <w:top w:val="nil"/>
              <w:left w:val="nil"/>
              <w:bottom w:val="nil"/>
              <w:right w:val="nil"/>
            </w:tcBorders>
          </w:tcPr>
          <w:p w:rsidR="00717BA1" w:rsidRPr="00717BA1" w:rsidRDefault="00717BA1" w:rsidP="00717BA1">
            <w:pPr>
              <w:rPr>
                <w:sz w:val="24"/>
              </w:rPr>
            </w:pPr>
          </w:p>
        </w:tc>
        <w:tc>
          <w:tcPr>
            <w:tcW w:w="1427" w:type="dxa"/>
            <w:tcBorders>
              <w:left w:val="nil"/>
              <w:right w:val="nil"/>
            </w:tcBorders>
          </w:tcPr>
          <w:p w:rsidR="00717BA1" w:rsidRPr="00717BA1" w:rsidRDefault="00717BA1" w:rsidP="00717BA1">
            <w:pPr>
              <w:rPr>
                <w:sz w:val="24"/>
              </w:rPr>
            </w:pPr>
          </w:p>
        </w:tc>
      </w:tr>
    </w:tbl>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Настоящим подтверждаю, что другие родственники на перерегистрацию захоронения претензий не имеют. </w:t>
      </w:r>
    </w:p>
    <w:p w:rsidR="00717BA1" w:rsidRPr="00717BA1" w:rsidRDefault="00717BA1" w:rsidP="00717BA1">
      <w:pPr>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Сведения, указанные в заявлении о родственных </w:t>
      </w:r>
      <w:bookmarkStart w:id="131" w:name="P0256"/>
      <w:bookmarkEnd w:id="131"/>
      <w:r w:rsidRPr="00717BA1">
        <w:rPr>
          <w:rFonts w:ascii="Times New Roman" w:eastAsia="Times New Roman" w:hAnsi="Times New Roman" w:cs="Times New Roman"/>
          <w:color w:val="000000"/>
          <w:sz w:val="24"/>
          <w:szCs w:val="20"/>
          <w:lang w:eastAsia="ru-RU"/>
        </w:rPr>
        <w:t xml:space="preserve">отношениях, подтверждаю. </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p>
    <w:p w:rsidR="00717BA1" w:rsidRPr="00717BA1" w:rsidRDefault="00717BA1" w:rsidP="00717BA1">
      <w:pPr>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jc w:val="both"/>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Сотрудник Управления энергетики и жилищно-коммунального хозяйства администрации города Рязани</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___________________________________________________________________________</w:t>
      </w: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4"/>
          <w:szCs w:val="20"/>
          <w:lang w:eastAsia="ru-RU"/>
        </w:rPr>
      </w:pPr>
      <w:r w:rsidRPr="00717BA1">
        <w:rPr>
          <w:rFonts w:ascii="Times New Roman" w:eastAsia="Times New Roman" w:hAnsi="Times New Roman" w:cs="Times New Roman"/>
          <w:color w:val="000000"/>
          <w:sz w:val="24"/>
          <w:szCs w:val="20"/>
          <w:lang w:eastAsia="ru-RU"/>
        </w:rPr>
        <w:t xml:space="preserve">Дата: __________________            Подпись: __________/_____________________________/ </w:t>
      </w:r>
    </w:p>
    <w:p w:rsidR="00717BA1" w:rsidRPr="00717BA1" w:rsidRDefault="00717BA1" w:rsidP="00717BA1">
      <w:pPr>
        <w:widowControl w:val="0"/>
        <w:spacing w:after="0" w:line="240" w:lineRule="auto"/>
        <w:ind w:left="4248" w:firstLine="708"/>
        <w:jc w:val="center"/>
        <w:rPr>
          <w:rFonts w:ascii="Times New Roman" w:eastAsia="Times New Roman" w:hAnsi="Times New Roman" w:cs="Times New Roman"/>
          <w:i/>
          <w:color w:val="000000"/>
          <w:sz w:val="18"/>
          <w:szCs w:val="20"/>
          <w:lang w:eastAsia="ru-RU"/>
        </w:rPr>
      </w:pPr>
      <w:r w:rsidRPr="00717BA1">
        <w:rPr>
          <w:rFonts w:ascii="Times New Roman" w:eastAsia="Times New Roman" w:hAnsi="Times New Roman" w:cs="Times New Roman"/>
          <w:i/>
          <w:color w:val="000000"/>
          <w:sz w:val="18"/>
          <w:szCs w:val="20"/>
          <w:lang w:eastAsia="ru-RU"/>
        </w:rPr>
        <w:t>(расшифровка)</w:t>
      </w:r>
    </w:p>
    <w:p w:rsidR="00717BA1" w:rsidRPr="00717BA1" w:rsidRDefault="00717BA1" w:rsidP="00717BA1">
      <w:pPr>
        <w:widowControl w:val="0"/>
        <w:spacing w:after="0" w:line="240" w:lineRule="auto"/>
        <w:jc w:val="center"/>
        <w:rPr>
          <w:rFonts w:ascii="Times New Roman" w:eastAsia="Times New Roman" w:hAnsi="Times New Roman" w:cs="Times New Roman"/>
          <w:i/>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315F3A" w:rsidRDefault="00315F3A" w:rsidP="00717BA1">
      <w:pPr>
        <w:jc w:val="right"/>
        <w:rPr>
          <w:rFonts w:ascii="Times New Roman" w:eastAsia="Times New Roman" w:hAnsi="Times New Roman" w:cs="Times New Roman"/>
          <w:color w:val="000000"/>
          <w:sz w:val="28"/>
          <w:szCs w:val="20"/>
          <w:lang w:eastAsia="ru-RU"/>
        </w:rPr>
      </w:pPr>
    </w:p>
    <w:p w:rsidR="00315F3A" w:rsidRDefault="00315F3A" w:rsidP="00717BA1">
      <w:pPr>
        <w:jc w:val="right"/>
        <w:rPr>
          <w:rFonts w:ascii="Times New Roman" w:eastAsia="Times New Roman" w:hAnsi="Times New Roman" w:cs="Times New Roman"/>
          <w:color w:val="000000"/>
          <w:sz w:val="28"/>
          <w:szCs w:val="20"/>
          <w:lang w:eastAsia="ru-RU"/>
        </w:rPr>
      </w:pPr>
    </w:p>
    <w:p w:rsidR="00315F3A" w:rsidRDefault="00315F3A" w:rsidP="00717BA1">
      <w:pPr>
        <w:jc w:val="right"/>
        <w:rPr>
          <w:rFonts w:ascii="Times New Roman" w:eastAsia="Times New Roman" w:hAnsi="Times New Roman" w:cs="Times New Roman"/>
          <w:color w:val="000000"/>
          <w:sz w:val="28"/>
          <w:szCs w:val="20"/>
          <w:lang w:eastAsia="ru-RU"/>
        </w:rPr>
      </w:pPr>
    </w:p>
    <w:p w:rsidR="00717BA1" w:rsidRDefault="00717BA1" w:rsidP="00717BA1">
      <w:pPr>
        <w:jc w:val="right"/>
        <w:rPr>
          <w:rFonts w:ascii="Times New Roman" w:eastAsia="Times New Roman" w:hAnsi="Times New Roman" w:cs="Times New Roman"/>
          <w:color w:val="000000"/>
          <w:sz w:val="28"/>
          <w:szCs w:val="20"/>
          <w:lang w:eastAsia="ru-RU"/>
        </w:rPr>
      </w:pP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lastRenderedPageBreak/>
        <w:t>Приложение № 15</w:t>
      </w:r>
    </w:p>
    <w:p w:rsidR="00717BA1" w:rsidRPr="00315F3A" w:rsidRDefault="00717BA1" w:rsidP="00717BA1">
      <w:pPr>
        <w:spacing w:after="0"/>
        <w:jc w:val="right"/>
        <w:rPr>
          <w:rFonts w:ascii="Times New Roman" w:eastAsia="Times New Roman" w:hAnsi="Times New Roman" w:cs="Times New Roman"/>
          <w:color w:val="000000"/>
          <w:sz w:val="24"/>
          <w:szCs w:val="24"/>
          <w:lang w:eastAsia="ru-RU"/>
        </w:rPr>
      </w:pPr>
      <w:r w:rsidRPr="00315F3A">
        <w:rPr>
          <w:rFonts w:ascii="Times New Roman" w:eastAsia="Times New Roman" w:hAnsi="Times New Roman" w:cs="Times New Roman"/>
          <w:color w:val="000000"/>
          <w:sz w:val="24"/>
          <w:szCs w:val="24"/>
          <w:lang w:eastAsia="ru-RU"/>
        </w:rPr>
        <w:t>к Административному регламенту</w:t>
      </w:r>
    </w:p>
    <w:p w:rsidR="00717BA1" w:rsidRPr="00315F3A" w:rsidRDefault="00717BA1" w:rsidP="00717BA1">
      <w:pPr>
        <w:rPr>
          <w:rFonts w:ascii="Calibri" w:eastAsia="Times New Roman" w:hAnsi="Calibri" w:cs="Times New Roman"/>
          <w:color w:val="000000"/>
          <w:sz w:val="24"/>
          <w:szCs w:val="24"/>
          <w:lang w:eastAsia="ru-RU"/>
        </w:rPr>
      </w:pPr>
    </w:p>
    <w:p w:rsidR="00717BA1" w:rsidRPr="00315F3A" w:rsidRDefault="00717BA1" w:rsidP="00717BA1">
      <w:pPr>
        <w:widowControl w:val="0"/>
        <w:spacing w:after="0" w:line="240" w:lineRule="auto"/>
        <w:jc w:val="center"/>
        <w:rPr>
          <w:rFonts w:ascii="Times New Roman" w:eastAsia="Times New Roman" w:hAnsi="Times New Roman" w:cs="Times New Roman"/>
          <w:b/>
          <w:color w:val="000000"/>
          <w:sz w:val="24"/>
          <w:szCs w:val="24"/>
          <w:lang w:eastAsia="ru-RU"/>
        </w:rPr>
      </w:pPr>
      <w:r w:rsidRPr="00315F3A">
        <w:rPr>
          <w:rFonts w:ascii="Times New Roman" w:eastAsia="Times New Roman" w:hAnsi="Times New Roman" w:cs="Times New Roman"/>
          <w:b/>
          <w:color w:val="000000"/>
          <w:sz w:val="24"/>
          <w:szCs w:val="24"/>
          <w:lang w:eastAsia="ru-RU"/>
        </w:rPr>
        <w:t xml:space="preserve">Форма документа </w:t>
      </w:r>
      <w:r w:rsidRPr="00315F3A">
        <w:rPr>
          <w:rFonts w:ascii="Times New Roman" w:eastAsia="Times New Roman" w:hAnsi="Times New Roman" w:cs="Times New Roman"/>
          <w:b/>
          <w:color w:val="000000"/>
          <w:sz w:val="24"/>
          <w:szCs w:val="24"/>
          <w:lang w:eastAsia="ru-RU"/>
        </w:rPr>
        <w:br/>
        <w:t>«Выписка из реестра мест захоронений»</w:t>
      </w:r>
    </w:p>
    <w:p w:rsidR="00717BA1" w:rsidRPr="00717BA1" w:rsidRDefault="00717BA1" w:rsidP="00717BA1">
      <w:pPr>
        <w:widowControl w:val="0"/>
        <w:spacing w:after="0" w:line="240" w:lineRule="auto"/>
        <w:ind w:left="5670"/>
        <w:jc w:val="both"/>
        <w:rPr>
          <w:rFonts w:ascii="Times New Roman" w:eastAsia="Times New Roman" w:hAnsi="Times New Roman" w:cs="Times New Roman"/>
          <w:color w:val="000000"/>
          <w:sz w:val="28"/>
          <w:szCs w:val="20"/>
          <w:lang w:eastAsia="ru-RU"/>
        </w:rPr>
      </w:pPr>
    </w:p>
    <w:p w:rsidR="00717BA1" w:rsidRPr="00717BA1" w:rsidRDefault="00717BA1" w:rsidP="00717BA1">
      <w:pPr>
        <w:widowControl w:val="0"/>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tabs>
          <w:tab w:val="left" w:pos="4120"/>
        </w:tabs>
        <w:spacing w:after="0" w:line="240" w:lineRule="auto"/>
        <w:rPr>
          <w:rFonts w:ascii="Times New Roman" w:eastAsia="Times New Roman" w:hAnsi="Times New Roman" w:cs="Times New Roman"/>
          <w:color w:val="000000"/>
          <w:sz w:val="28"/>
          <w:szCs w:val="20"/>
          <w:lang w:eastAsia="ru-RU"/>
        </w:rPr>
      </w:pPr>
    </w:p>
    <w:p w:rsidR="00717BA1" w:rsidRPr="00717BA1" w:rsidRDefault="00717BA1" w:rsidP="00717BA1">
      <w:pPr>
        <w:pBdr>
          <w:bottom w:val="single" w:sz="4" w:space="1" w:color="000000"/>
        </w:pBdr>
        <w:tabs>
          <w:tab w:val="left" w:pos="1290"/>
        </w:tabs>
        <w:spacing w:after="0" w:line="240" w:lineRule="auto"/>
        <w:jc w:val="center"/>
        <w:rPr>
          <w:rFonts w:ascii="Times New Roman" w:eastAsia="Times New Roman" w:hAnsi="Times New Roman" w:cs="Times New Roman"/>
          <w:b/>
          <w:color w:val="000000"/>
          <w:sz w:val="24"/>
          <w:szCs w:val="20"/>
          <w:lang w:eastAsia="ru-RU"/>
        </w:rPr>
      </w:pPr>
    </w:p>
    <w:p w:rsidR="00717BA1" w:rsidRPr="00717BA1" w:rsidRDefault="00717BA1" w:rsidP="00717BA1">
      <w:pPr>
        <w:tabs>
          <w:tab w:val="left" w:pos="1290"/>
        </w:tabs>
        <w:spacing w:after="0" w:line="240" w:lineRule="auto"/>
        <w:jc w:val="center"/>
        <w:rPr>
          <w:rFonts w:ascii="Times New Roman" w:eastAsia="Times New Roman" w:hAnsi="Times New Roman" w:cs="Times New Roman"/>
          <w:b/>
          <w:i/>
          <w:color w:val="000000"/>
          <w:sz w:val="18"/>
          <w:szCs w:val="20"/>
          <w:lang w:eastAsia="ru-RU"/>
        </w:rPr>
      </w:pPr>
      <w:r w:rsidRPr="00717BA1">
        <w:rPr>
          <w:rFonts w:ascii="Times New Roman" w:eastAsia="Times New Roman" w:hAnsi="Times New Roman" w:cs="Times New Roman"/>
          <w:i/>
          <w:color w:val="000000"/>
          <w:sz w:val="18"/>
          <w:szCs w:val="20"/>
          <w:lang w:eastAsia="ru-RU"/>
        </w:rPr>
        <w:t>(наименование органа государственной или муниципальной власти, выдавшего документ)</w:t>
      </w:r>
    </w:p>
    <w:p w:rsidR="00717BA1" w:rsidRPr="00717BA1" w:rsidRDefault="00717BA1" w:rsidP="00717BA1">
      <w:pPr>
        <w:spacing w:after="0" w:line="240" w:lineRule="auto"/>
        <w:jc w:val="both"/>
        <w:rPr>
          <w:rFonts w:ascii="Times New Roman" w:eastAsia="Times New Roman" w:hAnsi="Times New Roman" w:cs="Times New Roman"/>
          <w:color w:val="000000"/>
          <w:sz w:val="26"/>
          <w:szCs w:val="20"/>
          <w:lang w:eastAsia="ru-RU"/>
        </w:rPr>
      </w:pPr>
    </w:p>
    <w:p w:rsidR="00717BA1" w:rsidRPr="00717BA1" w:rsidRDefault="00717BA1" w:rsidP="00717BA1">
      <w:pPr>
        <w:spacing w:after="0" w:line="240" w:lineRule="auto"/>
        <w:jc w:val="both"/>
        <w:rPr>
          <w:rFonts w:ascii="Times New Roman" w:eastAsia="Times New Roman" w:hAnsi="Times New Roman" w:cs="Times New Roman"/>
          <w:color w:val="000000"/>
          <w:sz w:val="26"/>
          <w:szCs w:val="20"/>
          <w:lang w:eastAsia="ru-RU"/>
        </w:rPr>
      </w:pPr>
    </w:p>
    <w:tbl>
      <w:tblPr>
        <w:tblW w:w="0" w:type="auto"/>
        <w:tblInd w:w="20" w:type="dxa"/>
        <w:tblLayout w:type="fixed"/>
        <w:tblCellMar>
          <w:left w:w="0" w:type="dxa"/>
          <w:right w:w="0" w:type="dxa"/>
        </w:tblCellMar>
        <w:tblLook w:val="04A0" w:firstRow="1" w:lastRow="0" w:firstColumn="1" w:lastColumn="0" w:noHBand="0" w:noVBand="1"/>
      </w:tblPr>
      <w:tblGrid>
        <w:gridCol w:w="9336"/>
      </w:tblGrid>
      <w:tr w:rsidR="00717BA1" w:rsidRPr="00717BA1" w:rsidTr="00717BA1">
        <w:tc>
          <w:tcPr>
            <w:tcW w:w="9336" w:type="dxa"/>
            <w:shd w:val="clear" w:color="auto" w:fill="FFFFFF"/>
            <w:tcMar>
              <w:left w:w="0" w:type="dxa"/>
              <w:right w:w="0" w:type="dxa"/>
            </w:tcMar>
          </w:tcPr>
          <w:p w:rsidR="00717BA1" w:rsidRPr="00717BA1" w:rsidRDefault="00717BA1" w:rsidP="00717BA1">
            <w:pPr>
              <w:widowControl w:val="0"/>
              <w:spacing w:after="0" w:line="240" w:lineRule="auto"/>
              <w:jc w:val="center"/>
              <w:rPr>
                <w:rFonts w:ascii="Times New Roman" w:eastAsia="Times New Roman" w:hAnsi="Times New Roman" w:cs="Times New Roman"/>
                <w:b/>
                <w:color w:val="000000"/>
                <w:szCs w:val="20"/>
                <w:lang w:eastAsia="ru-RU"/>
              </w:rPr>
            </w:pPr>
            <w:r w:rsidRPr="00717BA1">
              <w:rPr>
                <w:rFonts w:ascii="Times New Roman" w:eastAsia="Times New Roman" w:hAnsi="Times New Roman" w:cs="Times New Roman"/>
                <w:b/>
                <w:color w:val="000000"/>
                <w:szCs w:val="20"/>
                <w:lang w:eastAsia="ru-RU"/>
              </w:rPr>
              <w:t>Выписка из реестра мест захоронений</w:t>
            </w:r>
          </w:p>
          <w:p w:rsidR="00717BA1" w:rsidRPr="00717BA1" w:rsidRDefault="00717BA1" w:rsidP="00717BA1">
            <w:pPr>
              <w:spacing w:after="100" w:line="240" w:lineRule="auto"/>
              <w:jc w:val="center"/>
              <w:rPr>
                <w:rFonts w:ascii="Times New Roman" w:eastAsia="Times New Roman" w:hAnsi="Times New Roman" w:cs="Times New Roman"/>
                <w:color w:val="000000"/>
                <w:szCs w:val="20"/>
                <w:lang w:eastAsia="ru-RU"/>
              </w:rPr>
            </w:pPr>
          </w:p>
          <w:p w:rsidR="00717BA1" w:rsidRPr="00717BA1" w:rsidRDefault="00717BA1" w:rsidP="00717BA1">
            <w:pPr>
              <w:tabs>
                <w:tab w:val="left" w:pos="1290"/>
              </w:tabs>
              <w:spacing w:after="0" w:line="240" w:lineRule="auto"/>
              <w:jc w:val="center"/>
              <w:rPr>
                <w:rFonts w:ascii="Times New Roman" w:eastAsia="Times New Roman" w:hAnsi="Times New Roman" w:cs="Times New Roman"/>
                <w:b/>
                <w:i/>
                <w:color w:val="000000"/>
                <w:sz w:val="18"/>
                <w:szCs w:val="20"/>
                <w:lang w:eastAsia="ru-RU"/>
              </w:rPr>
            </w:pPr>
            <w:r w:rsidRPr="00717BA1">
              <w:rPr>
                <w:rFonts w:ascii="Times New Roman" w:eastAsia="Times New Roman" w:hAnsi="Times New Roman" w:cs="Times New Roman"/>
                <w:color w:val="000000"/>
                <w:szCs w:val="20"/>
                <w:lang w:eastAsia="ru-RU"/>
              </w:rPr>
              <w:t>________________________</w:t>
            </w:r>
            <w:r w:rsidRPr="00717BA1">
              <w:rPr>
                <w:rFonts w:ascii="Times New Roman" w:eastAsia="Times New Roman" w:hAnsi="Times New Roman" w:cs="Times New Roman"/>
                <w:color w:val="000000"/>
                <w:szCs w:val="20"/>
                <w:lang w:eastAsia="ru-RU"/>
              </w:rPr>
              <w:br/>
            </w:r>
            <w:r w:rsidRPr="00717BA1">
              <w:rPr>
                <w:rFonts w:ascii="Times New Roman" w:eastAsia="Times New Roman" w:hAnsi="Times New Roman" w:cs="Times New Roman"/>
                <w:i/>
                <w:color w:val="000000"/>
                <w:sz w:val="18"/>
                <w:szCs w:val="20"/>
                <w:lang w:eastAsia="ru-RU"/>
              </w:rPr>
              <w:t>(дата выдачи документа)</w:t>
            </w:r>
          </w:p>
          <w:p w:rsidR="00717BA1" w:rsidRPr="00717BA1" w:rsidRDefault="00717BA1" w:rsidP="00717BA1">
            <w:pPr>
              <w:spacing w:after="0" w:line="240" w:lineRule="auto"/>
              <w:jc w:val="both"/>
              <w:rPr>
                <w:rFonts w:ascii="Times New Roman" w:eastAsia="Times New Roman" w:hAnsi="Times New Roman" w:cs="Times New Roman"/>
                <w:color w:val="000000"/>
                <w:sz w:val="26"/>
                <w:szCs w:val="20"/>
                <w:lang w:eastAsia="ru-RU"/>
              </w:rPr>
            </w:pPr>
          </w:p>
          <w:p w:rsidR="00717BA1" w:rsidRPr="00717BA1" w:rsidRDefault="00717BA1" w:rsidP="00717BA1">
            <w:pPr>
              <w:spacing w:after="100" w:line="240" w:lineRule="auto"/>
              <w:jc w:val="center"/>
              <w:rPr>
                <w:rFonts w:ascii="Times New Roman" w:eastAsia="Times New Roman" w:hAnsi="Times New Roman" w:cs="Times New Roman"/>
                <w:color w:val="000000"/>
                <w:szCs w:val="20"/>
                <w:lang w:eastAsia="ru-RU"/>
              </w:rPr>
            </w:pP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1. Статус записи:</w:t>
            </w:r>
          </w:p>
        </w:tc>
      </w:tr>
      <w:tr w:rsidR="00717BA1" w:rsidRPr="00717BA1" w:rsidTr="00717BA1">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jc w:val="center"/>
              <w:rPr>
                <w:rFonts w:ascii="Times New Roman" w:eastAsia="Times New Roman" w:hAnsi="Times New Roman" w:cs="Times New Roman"/>
                <w:color w:val="000000"/>
                <w:szCs w:val="20"/>
                <w:lang w:eastAsia="ru-RU"/>
              </w:rPr>
            </w:pPr>
          </w:p>
        </w:tc>
      </w:tr>
      <w:tr w:rsidR="00717BA1" w:rsidRPr="00717BA1" w:rsidTr="00717BA1">
        <w:tc>
          <w:tcPr>
            <w:tcW w:w="9336" w:type="dxa"/>
            <w:tcBorders>
              <w:top w:val="single" w:sz="8" w:space="0" w:color="000000"/>
            </w:tcBorders>
            <w:shd w:val="clear" w:color="auto" w:fill="FFFFFF"/>
            <w:tcMar>
              <w:left w:w="0" w:type="dxa"/>
              <w:right w:w="0" w:type="dxa"/>
            </w:tcMar>
          </w:tcPr>
          <w:p w:rsidR="00717BA1" w:rsidRPr="00717BA1" w:rsidRDefault="00717BA1" w:rsidP="00717BA1">
            <w:pPr>
              <w:spacing w:after="100" w:line="240" w:lineRule="auto"/>
              <w:jc w:val="center"/>
              <w:rPr>
                <w:rFonts w:ascii="Times New Roman" w:eastAsia="Times New Roman" w:hAnsi="Times New Roman" w:cs="Times New Roman"/>
                <w:i/>
                <w:color w:val="000000"/>
                <w:sz w:val="16"/>
                <w:szCs w:val="20"/>
                <w:lang w:eastAsia="ru-RU"/>
              </w:rPr>
            </w:pPr>
            <w:r w:rsidRPr="00717BA1">
              <w:rPr>
                <w:rFonts w:ascii="Times New Roman" w:eastAsia="Times New Roman" w:hAnsi="Times New Roman" w:cs="Times New Roman"/>
                <w:i/>
                <w:color w:val="000000"/>
                <w:sz w:val="16"/>
                <w:szCs w:val="20"/>
                <w:lang w:eastAsia="ru-RU"/>
              </w:rPr>
              <w:t>(действующая / изменена / прекращена)</w:t>
            </w: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2. Регистрационный номер разрешения на захоронение:</w:t>
            </w:r>
          </w:p>
        </w:tc>
      </w:tr>
      <w:tr w:rsidR="00717BA1" w:rsidRPr="00717BA1" w:rsidTr="00717BA1">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ind w:firstLine="411"/>
              <w:jc w:val="center"/>
              <w:rPr>
                <w:rFonts w:ascii="Times New Roman" w:eastAsia="Times New Roman" w:hAnsi="Times New Roman" w:cs="Times New Roman"/>
                <w:i/>
                <w:color w:val="000000"/>
                <w:szCs w:val="20"/>
                <w:lang w:eastAsia="ru-RU"/>
              </w:rPr>
            </w:pPr>
          </w:p>
        </w:tc>
      </w:tr>
      <w:tr w:rsidR="00717BA1" w:rsidRPr="00717BA1" w:rsidTr="00717BA1">
        <w:tc>
          <w:tcPr>
            <w:tcW w:w="9336" w:type="dxa"/>
            <w:shd w:val="clear" w:color="auto" w:fill="FFFFFF"/>
            <w:tcMar>
              <w:left w:w="0" w:type="dxa"/>
              <w:right w:w="0" w:type="dxa"/>
            </w:tcMar>
            <w:vAlign w:val="center"/>
          </w:tcPr>
          <w:p w:rsidR="00717BA1" w:rsidRPr="00717BA1" w:rsidRDefault="00717BA1" w:rsidP="00717BA1">
            <w:pPr>
              <w:spacing w:after="100" w:line="240" w:lineRule="auto"/>
              <w:ind w:firstLine="280"/>
              <w:jc w:val="both"/>
              <w:rPr>
                <w:rFonts w:ascii="Times New Roman" w:eastAsia="Times New Roman" w:hAnsi="Times New Roman" w:cs="Times New Roman"/>
                <w:color w:val="000000"/>
                <w:szCs w:val="20"/>
                <w:lang w:eastAsia="ru-RU"/>
              </w:rPr>
            </w:pPr>
            <w:r w:rsidRPr="00717BA1">
              <w:rPr>
                <w:rFonts w:ascii="Times New Roman" w:eastAsia="Times New Roman" w:hAnsi="Times New Roman" w:cs="Times New Roman"/>
                <w:color w:val="000000"/>
                <w:szCs w:val="20"/>
                <w:lang w:eastAsia="ru-RU"/>
              </w:rPr>
              <w:t>3. Дата предоставления разрешения на захоронение:</w:t>
            </w:r>
          </w:p>
        </w:tc>
      </w:tr>
      <w:tr w:rsidR="00717BA1" w:rsidRPr="00717BA1" w:rsidTr="00717BA1">
        <w:tc>
          <w:tcPr>
            <w:tcW w:w="9336" w:type="dxa"/>
            <w:tcBorders>
              <w:bottom w:val="single" w:sz="8" w:space="0" w:color="000000"/>
            </w:tcBorders>
            <w:shd w:val="clear" w:color="auto" w:fill="FFFFFF"/>
            <w:tcMar>
              <w:left w:w="0" w:type="dxa"/>
              <w:right w:w="0" w:type="dxa"/>
            </w:tcMar>
          </w:tcPr>
          <w:p w:rsidR="00717BA1" w:rsidRPr="00717BA1" w:rsidRDefault="00717BA1" w:rsidP="00717BA1">
            <w:pPr>
              <w:spacing w:after="100" w:line="240" w:lineRule="auto"/>
              <w:ind w:firstLine="269"/>
              <w:jc w:val="center"/>
              <w:rPr>
                <w:rFonts w:ascii="Times New Roman" w:eastAsia="Times New Roman" w:hAnsi="Times New Roman" w:cs="Times New Roman"/>
                <w:i/>
                <w:color w:val="000000"/>
                <w:szCs w:val="20"/>
                <w:lang w:eastAsia="ru-RU"/>
              </w:rPr>
            </w:pPr>
          </w:p>
        </w:tc>
      </w:tr>
    </w:tbl>
    <w:p w:rsidR="00717BA1" w:rsidRPr="00717BA1" w:rsidRDefault="00717BA1" w:rsidP="00717BA1">
      <w:pPr>
        <w:widowControl w:val="0"/>
        <w:spacing w:after="0" w:line="240" w:lineRule="auto"/>
        <w:ind w:left="-567"/>
        <w:jc w:val="right"/>
        <w:rPr>
          <w:rFonts w:ascii="Times New Roman" w:eastAsia="Times New Roman" w:hAnsi="Times New Roman" w:cs="Times New Roman"/>
          <w:color w:val="000000"/>
          <w:sz w:val="16"/>
          <w:szCs w:val="20"/>
          <w:lang w:eastAsia="ru-RU"/>
        </w:rPr>
      </w:pPr>
    </w:p>
    <w:tbl>
      <w:tblPr>
        <w:tblStyle w:val="131"/>
        <w:tblW w:w="0" w:type="auto"/>
        <w:tblInd w:w="-3" w:type="dxa"/>
        <w:tblBorders>
          <w:top w:val="nil"/>
          <w:left w:val="nil"/>
          <w:bottom w:val="nil"/>
          <w:right w:val="nil"/>
          <w:insideH w:val="nil"/>
          <w:insideV w:val="nil"/>
        </w:tblBorders>
        <w:tblLayout w:type="fixed"/>
        <w:tblLook w:val="04A0" w:firstRow="1" w:lastRow="0" w:firstColumn="1" w:lastColumn="0" w:noHBand="0" w:noVBand="1"/>
      </w:tblPr>
      <w:tblGrid>
        <w:gridCol w:w="2977"/>
        <w:gridCol w:w="6382"/>
      </w:tblGrid>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заявителя</w:t>
            </w:r>
            <w:r w:rsidRPr="00717BA1">
              <w:rPr>
                <w:rFonts w:ascii="Times New Roman" w:hAnsi="Times New Roman"/>
                <w:sz w:val="24"/>
              </w:rPr>
              <w:br/>
            </w:r>
            <w:r w:rsidRPr="00717BA1">
              <w:rPr>
                <w:rFonts w:ascii="Times New Roman" w:hAnsi="Times New Roman"/>
                <w:i/>
                <w:sz w:val="18"/>
              </w:rPr>
              <w:t>(получателя услуги)</w:t>
            </w:r>
          </w:p>
        </w:tc>
        <w:tc>
          <w:tcPr>
            <w:tcW w:w="6382" w:type="dxa"/>
            <w:tcBorders>
              <w:top w:val="nil"/>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заявления</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Calibri" w:hAnsi="Calibri"/>
              </w:rPr>
            </w:pPr>
            <w:r w:rsidRPr="00717BA1">
              <w:rPr>
                <w:rFonts w:ascii="Times New Roman" w:hAnsi="Times New Roman"/>
                <w:sz w:val="24"/>
              </w:rPr>
              <w:t>Цель обращения</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Статус заявления</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jc w:val="both"/>
              <w:rPr>
                <w:rFonts w:ascii="Times New Roman" w:hAnsi="Times New Roman"/>
                <w:sz w:val="28"/>
              </w:rPr>
            </w:pPr>
          </w:p>
        </w:tc>
      </w:tr>
      <w:tr w:rsidR="00717BA1" w:rsidRPr="00717BA1" w:rsidTr="00717BA1">
        <w:trPr>
          <w:trHeight w:val="95"/>
        </w:trPr>
        <w:tc>
          <w:tcPr>
            <w:tcW w:w="9359" w:type="dxa"/>
            <w:gridSpan w:val="2"/>
            <w:tcBorders>
              <w:top w:val="nil"/>
              <w:left w:val="nil"/>
              <w:bottom w:val="nil"/>
              <w:right w:val="nil"/>
            </w:tcBorders>
            <w:vAlign w:val="center"/>
          </w:tcPr>
          <w:p w:rsidR="00717BA1" w:rsidRPr="00717BA1" w:rsidRDefault="00717BA1" w:rsidP="00717BA1">
            <w:pPr>
              <w:widowControl w:val="0"/>
              <w:rPr>
                <w:rFonts w:ascii="Times New Roman" w:hAnsi="Times New Roman"/>
                <w:b/>
                <w:sz w:val="24"/>
              </w:rPr>
            </w:pPr>
          </w:p>
          <w:p w:rsidR="00717BA1" w:rsidRPr="00717BA1" w:rsidRDefault="00717BA1" w:rsidP="00717BA1">
            <w:pPr>
              <w:widowControl w:val="0"/>
              <w:rPr>
                <w:rFonts w:ascii="Times New Roman" w:hAnsi="Times New Roman"/>
                <w:b/>
                <w:sz w:val="24"/>
              </w:rPr>
            </w:pPr>
            <w:r w:rsidRPr="00717BA1">
              <w:rPr>
                <w:rFonts w:ascii="Times New Roman" w:hAnsi="Times New Roman"/>
                <w:b/>
                <w:sz w:val="24"/>
              </w:rPr>
              <w:t>Сведения об умершем и месте захоронения:</w:t>
            </w:r>
          </w:p>
        </w:tc>
      </w:tr>
      <w:tr w:rsidR="00717BA1" w:rsidRPr="00717BA1" w:rsidTr="00717BA1">
        <w:trPr>
          <w:trHeight w:val="175"/>
        </w:trPr>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погребенного</w:t>
            </w:r>
          </w:p>
        </w:tc>
        <w:tc>
          <w:tcPr>
            <w:tcW w:w="6382" w:type="dxa"/>
            <w:tcBorders>
              <w:top w:val="nil"/>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Дата смерти погребенного</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xml:space="preserve">Адрес регистрации </w:t>
            </w:r>
            <w:r w:rsidRPr="00717BA1">
              <w:rPr>
                <w:rFonts w:ascii="Times New Roman" w:hAnsi="Times New Roman"/>
                <w:sz w:val="24"/>
              </w:rPr>
              <w:br/>
              <w:t>по месту жительства / пребывания погребенного</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актовой записи о смерти</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Наименование кладбища</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Способ погребения</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Вид места захоронения</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spacing w:before="12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Тип захоронения по специализации</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Тип захоронения по конфессии</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 участка</w:t>
            </w:r>
          </w:p>
          <w:p w:rsidR="00717BA1" w:rsidRPr="00717BA1" w:rsidRDefault="00717BA1" w:rsidP="00717BA1">
            <w:pPr>
              <w:widowControl w:val="0"/>
              <w:rPr>
                <w:rFonts w:ascii="Times New Roman" w:hAnsi="Times New Roman"/>
                <w:sz w:val="24"/>
              </w:rPr>
            </w:pPr>
            <w:r w:rsidRPr="00717BA1">
              <w:rPr>
                <w:rFonts w:ascii="Times New Roman" w:hAnsi="Times New Roman"/>
                <w:i/>
                <w:sz w:val="18"/>
              </w:rPr>
              <w:t>сектор, квартал, ряд, номер</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rPr>
          <w:trHeight w:val="109"/>
        </w:trPr>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lastRenderedPageBreak/>
              <w:t>№ могилы</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rPr>
          <w:trHeight w:val="58"/>
        </w:trPr>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Размер места захоронения (м</w:t>
            </w:r>
            <w:r w:rsidRPr="00717BA1">
              <w:rPr>
                <w:rFonts w:ascii="Times New Roman" w:hAnsi="Times New Roman"/>
                <w:sz w:val="24"/>
                <w:vertAlign w:val="superscript"/>
              </w:rPr>
              <w:t>2</w:t>
            </w:r>
            <w:r w:rsidRPr="00717BA1">
              <w:rPr>
                <w:rFonts w:ascii="Times New Roman" w:hAnsi="Times New Roman"/>
                <w:sz w:val="24"/>
              </w:rPr>
              <w:t>)</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rPr>
            </w:pPr>
            <w:r w:rsidRPr="00717BA1">
              <w:rPr>
                <w:rFonts w:ascii="Times New Roman" w:hAnsi="Times New Roman"/>
                <w:sz w:val="24"/>
              </w:rPr>
              <w:t>Наименование юридического лица, осуществившего погребение</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Ф.И.О. лица, ответственного за захоронение</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9359" w:type="dxa"/>
            <w:gridSpan w:val="2"/>
            <w:tcBorders>
              <w:top w:val="nil"/>
              <w:left w:val="nil"/>
              <w:bottom w:val="nil"/>
              <w:right w:val="nil"/>
            </w:tcBorders>
            <w:vAlign w:val="center"/>
          </w:tcPr>
          <w:p w:rsidR="00717BA1" w:rsidRPr="00717BA1" w:rsidRDefault="00717BA1" w:rsidP="00717BA1">
            <w:pPr>
              <w:widowControl w:val="0"/>
              <w:rPr>
                <w:rFonts w:ascii="Times New Roman" w:hAnsi="Times New Roman"/>
                <w:b/>
                <w:sz w:val="24"/>
              </w:rPr>
            </w:pPr>
          </w:p>
          <w:p w:rsidR="00717BA1" w:rsidRPr="00717BA1" w:rsidRDefault="00717BA1" w:rsidP="00717BA1">
            <w:pPr>
              <w:widowControl w:val="0"/>
              <w:rPr>
                <w:rFonts w:ascii="Times New Roman" w:hAnsi="Times New Roman"/>
                <w:sz w:val="24"/>
              </w:rPr>
            </w:pPr>
            <w:r w:rsidRPr="00717BA1">
              <w:rPr>
                <w:rFonts w:ascii="Times New Roman" w:hAnsi="Times New Roman"/>
                <w:b/>
                <w:sz w:val="24"/>
              </w:rPr>
              <w:t>Сведения о перезахоронении (изъятии урны с прахом):</w:t>
            </w:r>
            <w:r w:rsidRPr="00717BA1">
              <w:rPr>
                <w:rFonts w:ascii="Times New Roman" w:hAnsi="Times New Roman"/>
                <w:b/>
                <w:sz w:val="24"/>
              </w:rPr>
              <w:br/>
            </w:r>
            <w:r w:rsidRPr="00717BA1">
              <w:rPr>
                <w:rFonts w:ascii="Times New Roman" w:hAnsi="Times New Roman"/>
                <w:i/>
                <w:sz w:val="18"/>
              </w:rPr>
              <w:t>при наличии</w:t>
            </w: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Номер разрешения уполномоченного органа</w:t>
            </w:r>
          </w:p>
        </w:tc>
        <w:tc>
          <w:tcPr>
            <w:tcW w:w="6382" w:type="dxa"/>
            <w:tcBorders>
              <w:top w:val="nil"/>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Дата разрешения уполномоченного органа</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Наименование кладбища перезахоронения</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r w:rsidR="00717BA1" w:rsidRPr="00717BA1" w:rsidTr="00717BA1">
        <w:tc>
          <w:tcPr>
            <w:tcW w:w="2977" w:type="dxa"/>
            <w:tcBorders>
              <w:top w:val="nil"/>
              <w:left w:val="nil"/>
              <w:bottom w:val="nil"/>
              <w:right w:val="nil"/>
            </w:tcBorders>
            <w:vAlign w:val="center"/>
          </w:tcPr>
          <w:p w:rsidR="00717BA1" w:rsidRPr="00717BA1" w:rsidRDefault="00717BA1" w:rsidP="00717BA1">
            <w:pPr>
              <w:widowControl w:val="0"/>
              <w:rPr>
                <w:rFonts w:ascii="Times New Roman" w:hAnsi="Times New Roman"/>
                <w:sz w:val="24"/>
              </w:rPr>
            </w:pPr>
            <w:r w:rsidRPr="00717BA1">
              <w:rPr>
                <w:rFonts w:ascii="Times New Roman" w:hAnsi="Times New Roman"/>
                <w:sz w:val="24"/>
              </w:rPr>
              <w:t>Адрес кладбища перезахоронения</w:t>
            </w:r>
          </w:p>
        </w:tc>
        <w:tc>
          <w:tcPr>
            <w:tcW w:w="6382" w:type="dxa"/>
            <w:tcBorders>
              <w:top w:val="single" w:sz="4" w:space="0" w:color="000000"/>
              <w:left w:val="nil"/>
              <w:bottom w:val="single" w:sz="4" w:space="0" w:color="000000"/>
              <w:right w:val="nil"/>
            </w:tcBorders>
            <w:vAlign w:val="center"/>
          </w:tcPr>
          <w:p w:rsidR="00717BA1" w:rsidRPr="00717BA1" w:rsidRDefault="00717BA1" w:rsidP="00717BA1">
            <w:pPr>
              <w:widowControl w:val="0"/>
              <w:rPr>
                <w:rFonts w:ascii="Times New Roman" w:hAnsi="Times New Roman"/>
                <w:sz w:val="24"/>
              </w:rPr>
            </w:pPr>
          </w:p>
        </w:tc>
      </w:tr>
    </w:tbl>
    <w:p w:rsidR="00717BA1" w:rsidRPr="00717BA1" w:rsidRDefault="00717BA1" w:rsidP="00717BA1">
      <w:pPr>
        <w:spacing w:after="200" w:line="240" w:lineRule="auto"/>
        <w:rPr>
          <w:rFonts w:ascii="Calibri" w:eastAsia="Times New Roman" w:hAnsi="Calibri" w:cs="Times New Roman"/>
          <w:color w:val="000000"/>
          <w:szCs w:val="20"/>
          <w:lang w:eastAsia="ru-RU"/>
        </w:rPr>
      </w:pPr>
    </w:p>
    <w:p w:rsidR="00717BA1" w:rsidRPr="00717BA1" w:rsidRDefault="00717BA1" w:rsidP="00717BA1">
      <w:pPr>
        <w:spacing w:after="200" w:line="240" w:lineRule="auto"/>
        <w:rPr>
          <w:rFonts w:ascii="Calibri" w:eastAsia="Times New Roman" w:hAnsi="Calibri" w:cs="Times New Roman"/>
          <w:color w:val="000000"/>
          <w:szCs w:val="20"/>
          <w:lang w:eastAsia="ru-RU"/>
        </w:rPr>
      </w:pPr>
      <w:r w:rsidRPr="00717BA1">
        <w:rPr>
          <w:rFonts w:ascii="Times New Roman" w:eastAsia="Times New Roman" w:hAnsi="Times New Roman" w:cs="Times New Roman"/>
          <w:b/>
          <w:color w:val="000000"/>
          <w:sz w:val="24"/>
          <w:szCs w:val="20"/>
          <w:lang w:eastAsia="ru-RU"/>
        </w:rPr>
        <w:t xml:space="preserve">Сведения о захороненном (-ых) на </w:t>
      </w:r>
      <w:proofErr w:type="gramStart"/>
      <w:r w:rsidRPr="00717BA1">
        <w:rPr>
          <w:rFonts w:ascii="Times New Roman" w:eastAsia="Times New Roman" w:hAnsi="Times New Roman" w:cs="Times New Roman"/>
          <w:b/>
          <w:color w:val="000000"/>
          <w:sz w:val="24"/>
          <w:szCs w:val="20"/>
          <w:lang w:eastAsia="ru-RU"/>
        </w:rPr>
        <w:t>участке:</w:t>
      </w:r>
      <w:r w:rsidRPr="00717BA1">
        <w:rPr>
          <w:rFonts w:ascii="Times New Roman" w:eastAsia="Times New Roman" w:hAnsi="Times New Roman" w:cs="Times New Roman"/>
          <w:i/>
          <w:color w:val="000000"/>
          <w:szCs w:val="20"/>
          <w:lang w:eastAsia="ru-RU"/>
        </w:rPr>
        <w:br/>
        <w:t>при</w:t>
      </w:r>
      <w:proofErr w:type="gramEnd"/>
      <w:r w:rsidRPr="00717BA1">
        <w:rPr>
          <w:rFonts w:ascii="Times New Roman" w:eastAsia="Times New Roman" w:hAnsi="Times New Roman" w:cs="Times New Roman"/>
          <w:i/>
          <w:color w:val="000000"/>
          <w:szCs w:val="20"/>
          <w:lang w:eastAsia="ru-RU"/>
        </w:rPr>
        <w:t xml:space="preserve"> наличии</w:t>
      </w:r>
    </w:p>
    <w:tbl>
      <w:tblPr>
        <w:tblStyle w:val="130"/>
        <w:tblW w:w="0" w:type="auto"/>
        <w:tblLayout w:type="fixed"/>
        <w:tblLook w:val="04A0" w:firstRow="1" w:lastRow="0" w:firstColumn="1" w:lastColumn="0" w:noHBand="0" w:noVBand="1"/>
      </w:tblPr>
      <w:tblGrid>
        <w:gridCol w:w="290"/>
        <w:gridCol w:w="5296"/>
        <w:gridCol w:w="279"/>
        <w:gridCol w:w="2039"/>
        <w:gridCol w:w="279"/>
        <w:gridCol w:w="1387"/>
      </w:tblGrid>
      <w:tr w:rsidR="00717BA1" w:rsidRPr="00717BA1" w:rsidTr="00717BA1">
        <w:tc>
          <w:tcPr>
            <w:tcW w:w="290" w:type="dxa"/>
            <w:tcBorders>
              <w:top w:val="nil"/>
              <w:left w:val="nil"/>
              <w:bottom w:val="nil"/>
              <w:right w:val="nil"/>
            </w:tcBorders>
          </w:tcPr>
          <w:p w:rsidR="00717BA1" w:rsidRPr="00717BA1" w:rsidRDefault="00717BA1" w:rsidP="00717BA1">
            <w:pPr>
              <w:ind w:left="360"/>
              <w:jc w:val="center"/>
              <w:rPr>
                <w:sz w:val="24"/>
              </w:rPr>
            </w:pPr>
          </w:p>
        </w:tc>
        <w:tc>
          <w:tcPr>
            <w:tcW w:w="5296" w:type="dxa"/>
            <w:tcBorders>
              <w:top w:val="nil"/>
              <w:left w:val="nil"/>
              <w:bottom w:val="nil"/>
              <w:right w:val="nil"/>
            </w:tcBorders>
          </w:tcPr>
          <w:p w:rsidR="00717BA1" w:rsidRPr="00717BA1" w:rsidRDefault="00717BA1" w:rsidP="00717BA1">
            <w:pPr>
              <w:jc w:val="center"/>
              <w:rPr>
                <w:sz w:val="24"/>
              </w:rPr>
            </w:pPr>
            <w:r w:rsidRPr="00717BA1">
              <w:rPr>
                <w:sz w:val="24"/>
              </w:rPr>
              <w:t>ФИО</w:t>
            </w:r>
          </w:p>
        </w:tc>
        <w:tc>
          <w:tcPr>
            <w:tcW w:w="279" w:type="dxa"/>
            <w:tcBorders>
              <w:top w:val="nil"/>
              <w:left w:val="nil"/>
              <w:bottom w:val="nil"/>
              <w:right w:val="nil"/>
            </w:tcBorders>
          </w:tcPr>
          <w:p w:rsidR="00717BA1" w:rsidRPr="00717BA1" w:rsidRDefault="00717BA1" w:rsidP="00717BA1">
            <w:pPr>
              <w:jc w:val="center"/>
              <w:rPr>
                <w:sz w:val="24"/>
              </w:rPr>
            </w:pPr>
          </w:p>
        </w:tc>
        <w:tc>
          <w:tcPr>
            <w:tcW w:w="2039" w:type="dxa"/>
            <w:tcBorders>
              <w:top w:val="nil"/>
              <w:left w:val="nil"/>
              <w:bottom w:val="nil"/>
              <w:right w:val="nil"/>
            </w:tcBorders>
          </w:tcPr>
          <w:p w:rsidR="00717BA1" w:rsidRPr="00717BA1" w:rsidRDefault="00717BA1" w:rsidP="00717BA1">
            <w:pPr>
              <w:jc w:val="center"/>
              <w:rPr>
                <w:sz w:val="24"/>
              </w:rPr>
            </w:pPr>
            <w:r w:rsidRPr="00717BA1">
              <w:rPr>
                <w:sz w:val="24"/>
              </w:rPr>
              <w:t>Дата смерти</w:t>
            </w:r>
          </w:p>
        </w:tc>
        <w:tc>
          <w:tcPr>
            <w:tcW w:w="279" w:type="dxa"/>
            <w:tcBorders>
              <w:top w:val="nil"/>
              <w:left w:val="nil"/>
              <w:bottom w:val="nil"/>
              <w:right w:val="nil"/>
            </w:tcBorders>
          </w:tcPr>
          <w:p w:rsidR="00717BA1" w:rsidRPr="00717BA1" w:rsidRDefault="00717BA1" w:rsidP="00717BA1">
            <w:pPr>
              <w:jc w:val="center"/>
              <w:rPr>
                <w:sz w:val="24"/>
              </w:rPr>
            </w:pPr>
          </w:p>
        </w:tc>
        <w:tc>
          <w:tcPr>
            <w:tcW w:w="1387" w:type="dxa"/>
            <w:tcBorders>
              <w:top w:val="nil"/>
              <w:left w:val="nil"/>
              <w:bottom w:val="nil"/>
              <w:right w:val="nil"/>
            </w:tcBorders>
          </w:tcPr>
          <w:p w:rsidR="00717BA1" w:rsidRPr="00717BA1" w:rsidRDefault="00717BA1" w:rsidP="00717BA1">
            <w:pPr>
              <w:jc w:val="center"/>
              <w:rPr>
                <w:sz w:val="24"/>
              </w:rPr>
            </w:pPr>
            <w:r w:rsidRPr="00717BA1">
              <w:rPr>
                <w:sz w:val="24"/>
              </w:rPr>
              <w:t>№ могилы</w:t>
            </w:r>
          </w:p>
        </w:tc>
      </w:tr>
      <w:tr w:rsidR="00717BA1" w:rsidRPr="00717BA1" w:rsidTr="00717BA1">
        <w:tc>
          <w:tcPr>
            <w:tcW w:w="290" w:type="dxa"/>
            <w:tcBorders>
              <w:top w:val="nil"/>
              <w:left w:val="nil"/>
              <w:bottom w:val="nil"/>
              <w:right w:val="nil"/>
            </w:tcBorders>
          </w:tcPr>
          <w:p w:rsidR="00717BA1" w:rsidRPr="00717BA1" w:rsidRDefault="00717BA1" w:rsidP="00717BA1">
            <w:pPr>
              <w:ind w:left="360"/>
              <w:rPr>
                <w:rFonts w:ascii="Calibri" w:hAnsi="Calibri"/>
                <w:sz w:val="24"/>
              </w:rPr>
            </w:pPr>
          </w:p>
        </w:tc>
        <w:tc>
          <w:tcPr>
            <w:tcW w:w="5296" w:type="dxa"/>
            <w:tcBorders>
              <w:top w:val="nil"/>
              <w:left w:val="nil"/>
              <w:bottom w:val="nil"/>
              <w:right w:val="nil"/>
            </w:tcBorders>
          </w:tcPr>
          <w:p w:rsidR="00717BA1" w:rsidRPr="00717BA1" w:rsidRDefault="00717BA1" w:rsidP="00717BA1">
            <w:pPr>
              <w:rPr>
                <w:rFonts w:ascii="Calibri" w:hAnsi="Calibri"/>
                <w:sz w:val="24"/>
              </w:rPr>
            </w:pPr>
          </w:p>
        </w:tc>
        <w:tc>
          <w:tcPr>
            <w:tcW w:w="279" w:type="dxa"/>
            <w:tcBorders>
              <w:top w:val="nil"/>
              <w:left w:val="nil"/>
              <w:bottom w:val="nil"/>
              <w:right w:val="nil"/>
            </w:tcBorders>
          </w:tcPr>
          <w:p w:rsidR="00717BA1" w:rsidRPr="00717BA1" w:rsidRDefault="00717BA1" w:rsidP="00717BA1">
            <w:pPr>
              <w:rPr>
                <w:rFonts w:ascii="Calibri" w:hAnsi="Calibri"/>
                <w:sz w:val="24"/>
              </w:rPr>
            </w:pPr>
          </w:p>
        </w:tc>
        <w:tc>
          <w:tcPr>
            <w:tcW w:w="2039" w:type="dxa"/>
            <w:tcBorders>
              <w:top w:val="nil"/>
              <w:left w:val="nil"/>
              <w:bottom w:val="nil"/>
              <w:right w:val="nil"/>
            </w:tcBorders>
          </w:tcPr>
          <w:p w:rsidR="00717BA1" w:rsidRPr="00717BA1" w:rsidRDefault="00717BA1" w:rsidP="00717BA1">
            <w:pPr>
              <w:rPr>
                <w:rFonts w:ascii="Calibri" w:hAnsi="Calibri"/>
                <w:sz w:val="24"/>
              </w:rPr>
            </w:pPr>
          </w:p>
        </w:tc>
        <w:tc>
          <w:tcPr>
            <w:tcW w:w="279" w:type="dxa"/>
            <w:tcBorders>
              <w:top w:val="nil"/>
              <w:left w:val="nil"/>
              <w:bottom w:val="nil"/>
              <w:right w:val="nil"/>
            </w:tcBorders>
          </w:tcPr>
          <w:p w:rsidR="00717BA1" w:rsidRPr="00717BA1" w:rsidRDefault="00717BA1" w:rsidP="00717BA1">
            <w:pPr>
              <w:jc w:val="center"/>
              <w:rPr>
                <w:rFonts w:ascii="Calibri" w:hAnsi="Calibri"/>
                <w:i/>
                <w:sz w:val="18"/>
              </w:rPr>
            </w:pPr>
          </w:p>
        </w:tc>
        <w:tc>
          <w:tcPr>
            <w:tcW w:w="1387" w:type="dxa"/>
            <w:tcBorders>
              <w:top w:val="nil"/>
              <w:left w:val="nil"/>
              <w:bottom w:val="nil"/>
              <w:right w:val="nil"/>
            </w:tcBorders>
          </w:tcPr>
          <w:p w:rsidR="00717BA1" w:rsidRPr="00717BA1" w:rsidRDefault="00717BA1" w:rsidP="00717BA1">
            <w:pPr>
              <w:jc w:val="center"/>
              <w:rPr>
                <w:rFonts w:ascii="Calibri" w:hAnsi="Calibri"/>
                <w:i/>
                <w:sz w:val="18"/>
              </w:rPr>
            </w:pPr>
          </w:p>
        </w:tc>
      </w:tr>
      <w:tr w:rsidR="00717BA1" w:rsidRPr="00717BA1" w:rsidTr="00717BA1">
        <w:tc>
          <w:tcPr>
            <w:tcW w:w="290" w:type="dxa"/>
            <w:tcBorders>
              <w:top w:val="nil"/>
              <w:left w:val="nil"/>
              <w:bottom w:val="nil"/>
              <w:right w:val="nil"/>
            </w:tcBorders>
          </w:tcPr>
          <w:p w:rsidR="00717BA1" w:rsidRPr="00717BA1" w:rsidRDefault="00717BA1" w:rsidP="00717BA1">
            <w:pPr>
              <w:numPr>
                <w:ilvl w:val="0"/>
                <w:numId w:val="19"/>
              </w:numPr>
              <w:rPr>
                <w:rFonts w:ascii="Calibri" w:hAnsi="Calibri"/>
                <w:sz w:val="24"/>
              </w:rPr>
            </w:pPr>
          </w:p>
        </w:tc>
        <w:tc>
          <w:tcPr>
            <w:tcW w:w="5296" w:type="dxa"/>
            <w:tcBorders>
              <w:top w:val="nil"/>
              <w:left w:val="nil"/>
              <w:right w:val="nil"/>
            </w:tcBorders>
          </w:tcPr>
          <w:p w:rsidR="00717BA1" w:rsidRPr="00717BA1" w:rsidRDefault="00717BA1" w:rsidP="00717BA1">
            <w:pPr>
              <w:rPr>
                <w:rFonts w:ascii="Calibri" w:hAnsi="Calibri"/>
                <w:sz w:val="24"/>
              </w:rPr>
            </w:pPr>
          </w:p>
        </w:tc>
        <w:tc>
          <w:tcPr>
            <w:tcW w:w="279" w:type="dxa"/>
            <w:tcBorders>
              <w:top w:val="nil"/>
              <w:left w:val="nil"/>
              <w:bottom w:val="nil"/>
              <w:right w:val="nil"/>
            </w:tcBorders>
          </w:tcPr>
          <w:p w:rsidR="00717BA1" w:rsidRPr="00717BA1" w:rsidRDefault="00717BA1" w:rsidP="00717BA1">
            <w:pPr>
              <w:rPr>
                <w:rFonts w:ascii="Calibri" w:hAnsi="Calibri"/>
                <w:sz w:val="24"/>
              </w:rPr>
            </w:pPr>
          </w:p>
        </w:tc>
        <w:tc>
          <w:tcPr>
            <w:tcW w:w="2039" w:type="dxa"/>
            <w:tcBorders>
              <w:top w:val="nil"/>
              <w:left w:val="nil"/>
              <w:right w:val="nil"/>
            </w:tcBorders>
          </w:tcPr>
          <w:p w:rsidR="00717BA1" w:rsidRPr="00717BA1" w:rsidRDefault="00717BA1" w:rsidP="00717BA1">
            <w:pPr>
              <w:rPr>
                <w:rFonts w:ascii="Calibri" w:hAnsi="Calibri"/>
                <w:sz w:val="24"/>
              </w:rPr>
            </w:pPr>
          </w:p>
        </w:tc>
        <w:tc>
          <w:tcPr>
            <w:tcW w:w="279" w:type="dxa"/>
            <w:tcBorders>
              <w:top w:val="nil"/>
              <w:left w:val="nil"/>
              <w:bottom w:val="nil"/>
              <w:right w:val="nil"/>
            </w:tcBorders>
          </w:tcPr>
          <w:p w:rsidR="00717BA1" w:rsidRPr="00717BA1" w:rsidRDefault="00717BA1" w:rsidP="00717BA1">
            <w:pPr>
              <w:rPr>
                <w:rFonts w:ascii="Calibri" w:hAnsi="Calibri"/>
                <w:sz w:val="24"/>
              </w:rPr>
            </w:pPr>
          </w:p>
        </w:tc>
        <w:tc>
          <w:tcPr>
            <w:tcW w:w="1387" w:type="dxa"/>
            <w:tcBorders>
              <w:top w:val="nil"/>
              <w:left w:val="nil"/>
              <w:right w:val="nil"/>
            </w:tcBorders>
          </w:tcPr>
          <w:p w:rsidR="00717BA1" w:rsidRPr="00717BA1" w:rsidRDefault="00717BA1" w:rsidP="00717BA1">
            <w:pPr>
              <w:rPr>
                <w:rFonts w:ascii="Calibri" w:hAnsi="Calibri"/>
                <w:sz w:val="24"/>
              </w:rPr>
            </w:pPr>
          </w:p>
        </w:tc>
      </w:tr>
      <w:tr w:rsidR="00717BA1" w:rsidRPr="00717BA1" w:rsidTr="00717BA1">
        <w:tc>
          <w:tcPr>
            <w:tcW w:w="290" w:type="dxa"/>
            <w:tcBorders>
              <w:top w:val="nil"/>
              <w:left w:val="nil"/>
              <w:bottom w:val="nil"/>
              <w:right w:val="nil"/>
            </w:tcBorders>
          </w:tcPr>
          <w:p w:rsidR="00717BA1" w:rsidRPr="00717BA1" w:rsidRDefault="00717BA1" w:rsidP="00717BA1">
            <w:pPr>
              <w:numPr>
                <w:ilvl w:val="0"/>
                <w:numId w:val="19"/>
              </w:numPr>
              <w:rPr>
                <w:rFonts w:ascii="Calibri" w:hAnsi="Calibri"/>
                <w:sz w:val="24"/>
              </w:rPr>
            </w:pPr>
          </w:p>
        </w:tc>
        <w:tc>
          <w:tcPr>
            <w:tcW w:w="5296" w:type="dxa"/>
            <w:tcBorders>
              <w:left w:val="nil"/>
              <w:right w:val="nil"/>
            </w:tcBorders>
          </w:tcPr>
          <w:p w:rsidR="00717BA1" w:rsidRPr="00717BA1" w:rsidRDefault="00717BA1" w:rsidP="00717BA1">
            <w:pPr>
              <w:rPr>
                <w:rFonts w:ascii="Calibri" w:hAnsi="Calibri"/>
                <w:sz w:val="24"/>
              </w:rPr>
            </w:pPr>
          </w:p>
        </w:tc>
        <w:tc>
          <w:tcPr>
            <w:tcW w:w="279" w:type="dxa"/>
            <w:tcBorders>
              <w:top w:val="nil"/>
              <w:left w:val="nil"/>
              <w:bottom w:val="nil"/>
              <w:right w:val="nil"/>
            </w:tcBorders>
          </w:tcPr>
          <w:p w:rsidR="00717BA1" w:rsidRPr="00717BA1" w:rsidRDefault="00717BA1" w:rsidP="00717BA1">
            <w:pPr>
              <w:rPr>
                <w:rFonts w:ascii="Calibri" w:hAnsi="Calibri"/>
                <w:sz w:val="24"/>
              </w:rPr>
            </w:pPr>
          </w:p>
        </w:tc>
        <w:tc>
          <w:tcPr>
            <w:tcW w:w="2039" w:type="dxa"/>
            <w:tcBorders>
              <w:left w:val="nil"/>
              <w:right w:val="nil"/>
            </w:tcBorders>
          </w:tcPr>
          <w:p w:rsidR="00717BA1" w:rsidRPr="00717BA1" w:rsidRDefault="00717BA1" w:rsidP="00717BA1">
            <w:pPr>
              <w:rPr>
                <w:rFonts w:ascii="Calibri" w:hAnsi="Calibri"/>
                <w:sz w:val="24"/>
              </w:rPr>
            </w:pPr>
          </w:p>
        </w:tc>
        <w:tc>
          <w:tcPr>
            <w:tcW w:w="279" w:type="dxa"/>
            <w:tcBorders>
              <w:top w:val="nil"/>
              <w:left w:val="nil"/>
              <w:bottom w:val="nil"/>
              <w:right w:val="nil"/>
            </w:tcBorders>
          </w:tcPr>
          <w:p w:rsidR="00717BA1" w:rsidRPr="00717BA1" w:rsidRDefault="00717BA1" w:rsidP="00717BA1">
            <w:pPr>
              <w:rPr>
                <w:rFonts w:ascii="Calibri" w:hAnsi="Calibri"/>
                <w:sz w:val="24"/>
              </w:rPr>
            </w:pPr>
          </w:p>
        </w:tc>
        <w:tc>
          <w:tcPr>
            <w:tcW w:w="1387" w:type="dxa"/>
            <w:tcBorders>
              <w:left w:val="nil"/>
              <w:right w:val="nil"/>
            </w:tcBorders>
          </w:tcPr>
          <w:p w:rsidR="00717BA1" w:rsidRPr="00717BA1" w:rsidRDefault="00717BA1" w:rsidP="00717BA1">
            <w:pPr>
              <w:rPr>
                <w:rFonts w:ascii="Calibri" w:hAnsi="Calibri"/>
                <w:sz w:val="24"/>
              </w:rPr>
            </w:pPr>
          </w:p>
        </w:tc>
      </w:tr>
      <w:tr w:rsidR="00717BA1" w:rsidRPr="00717BA1" w:rsidTr="00717BA1">
        <w:tc>
          <w:tcPr>
            <w:tcW w:w="290" w:type="dxa"/>
            <w:tcBorders>
              <w:top w:val="nil"/>
              <w:left w:val="nil"/>
              <w:bottom w:val="nil"/>
              <w:right w:val="nil"/>
            </w:tcBorders>
          </w:tcPr>
          <w:p w:rsidR="00717BA1" w:rsidRPr="00717BA1" w:rsidRDefault="00717BA1" w:rsidP="00717BA1">
            <w:pPr>
              <w:numPr>
                <w:ilvl w:val="0"/>
                <w:numId w:val="19"/>
              </w:numPr>
              <w:rPr>
                <w:rFonts w:ascii="Calibri" w:hAnsi="Calibri"/>
                <w:sz w:val="24"/>
              </w:rPr>
            </w:pPr>
          </w:p>
        </w:tc>
        <w:tc>
          <w:tcPr>
            <w:tcW w:w="5296" w:type="dxa"/>
            <w:tcBorders>
              <w:left w:val="nil"/>
              <w:right w:val="nil"/>
            </w:tcBorders>
          </w:tcPr>
          <w:p w:rsidR="00717BA1" w:rsidRPr="00717BA1" w:rsidRDefault="00717BA1" w:rsidP="00717BA1">
            <w:pPr>
              <w:rPr>
                <w:rFonts w:ascii="Calibri" w:hAnsi="Calibri"/>
                <w:sz w:val="24"/>
              </w:rPr>
            </w:pPr>
          </w:p>
        </w:tc>
        <w:tc>
          <w:tcPr>
            <w:tcW w:w="279" w:type="dxa"/>
            <w:tcBorders>
              <w:top w:val="nil"/>
              <w:left w:val="nil"/>
              <w:bottom w:val="nil"/>
              <w:right w:val="nil"/>
            </w:tcBorders>
          </w:tcPr>
          <w:p w:rsidR="00717BA1" w:rsidRPr="00717BA1" w:rsidRDefault="00717BA1" w:rsidP="00717BA1">
            <w:pPr>
              <w:rPr>
                <w:rFonts w:ascii="Calibri" w:hAnsi="Calibri"/>
                <w:sz w:val="24"/>
              </w:rPr>
            </w:pPr>
          </w:p>
        </w:tc>
        <w:tc>
          <w:tcPr>
            <w:tcW w:w="2039" w:type="dxa"/>
            <w:tcBorders>
              <w:left w:val="nil"/>
              <w:right w:val="nil"/>
            </w:tcBorders>
          </w:tcPr>
          <w:p w:rsidR="00717BA1" w:rsidRPr="00717BA1" w:rsidRDefault="00717BA1" w:rsidP="00717BA1">
            <w:pPr>
              <w:rPr>
                <w:rFonts w:ascii="Calibri" w:hAnsi="Calibri"/>
                <w:sz w:val="24"/>
              </w:rPr>
            </w:pPr>
          </w:p>
        </w:tc>
        <w:tc>
          <w:tcPr>
            <w:tcW w:w="279" w:type="dxa"/>
            <w:tcBorders>
              <w:top w:val="nil"/>
              <w:left w:val="nil"/>
              <w:bottom w:val="nil"/>
              <w:right w:val="nil"/>
            </w:tcBorders>
          </w:tcPr>
          <w:p w:rsidR="00717BA1" w:rsidRPr="00717BA1" w:rsidRDefault="00717BA1" w:rsidP="00717BA1">
            <w:pPr>
              <w:rPr>
                <w:rFonts w:ascii="Calibri" w:hAnsi="Calibri"/>
                <w:sz w:val="24"/>
              </w:rPr>
            </w:pPr>
          </w:p>
        </w:tc>
        <w:tc>
          <w:tcPr>
            <w:tcW w:w="1387" w:type="dxa"/>
            <w:tcBorders>
              <w:left w:val="nil"/>
              <w:right w:val="nil"/>
            </w:tcBorders>
          </w:tcPr>
          <w:p w:rsidR="00717BA1" w:rsidRPr="00717BA1" w:rsidRDefault="00717BA1" w:rsidP="00717BA1">
            <w:pPr>
              <w:rPr>
                <w:rFonts w:ascii="Calibri" w:hAnsi="Calibri"/>
                <w:sz w:val="24"/>
              </w:rPr>
            </w:pPr>
          </w:p>
        </w:tc>
      </w:tr>
    </w:tbl>
    <w:p w:rsidR="00717BA1" w:rsidRPr="00717BA1" w:rsidRDefault="00717BA1" w:rsidP="00717BA1">
      <w:pPr>
        <w:spacing w:after="200" w:line="240" w:lineRule="auto"/>
        <w:rPr>
          <w:rFonts w:ascii="Calibri" w:eastAsia="Times New Roman" w:hAnsi="Calibri" w:cs="Times New Roman"/>
          <w:color w:val="000000"/>
          <w:szCs w:val="20"/>
          <w:lang w:eastAsia="ru-RU"/>
        </w:rPr>
      </w:pPr>
    </w:p>
    <w:p w:rsidR="00717BA1" w:rsidRPr="00717BA1" w:rsidRDefault="00717BA1" w:rsidP="00717BA1">
      <w:pPr>
        <w:spacing w:after="200" w:line="240" w:lineRule="auto"/>
        <w:rPr>
          <w:rFonts w:ascii="Times New Roman" w:eastAsia="Times New Roman" w:hAnsi="Times New Roman" w:cs="Times New Roman"/>
          <w:color w:val="000000"/>
          <w:szCs w:val="20"/>
          <w:lang w:eastAsia="ru-RU"/>
        </w:rPr>
      </w:pPr>
    </w:p>
    <w:tbl>
      <w:tblPr>
        <w:tblStyle w:val="131"/>
        <w:tblW w:w="0" w:type="auto"/>
        <w:tblBorders>
          <w:top w:val="nil"/>
          <w:left w:val="nil"/>
          <w:bottom w:val="nil"/>
          <w:right w:val="nil"/>
          <w:insideV w:val="nil"/>
        </w:tblBorders>
        <w:tblLayout w:type="fixed"/>
        <w:tblLook w:val="04A0" w:firstRow="1" w:lastRow="0" w:firstColumn="1" w:lastColumn="0" w:noHBand="0" w:noVBand="1"/>
      </w:tblPr>
      <w:tblGrid>
        <w:gridCol w:w="3791"/>
        <w:gridCol w:w="394"/>
        <w:gridCol w:w="2756"/>
        <w:gridCol w:w="399"/>
        <w:gridCol w:w="2016"/>
      </w:tblGrid>
      <w:tr w:rsidR="00717BA1" w:rsidRPr="00717BA1" w:rsidTr="00717BA1">
        <w:tc>
          <w:tcPr>
            <w:tcW w:w="3791"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394"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2756"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399" w:type="dxa"/>
            <w:tcBorders>
              <w:top w:val="nil"/>
              <w:left w:val="nil"/>
              <w:bottom w:val="nil"/>
              <w:right w:val="nil"/>
            </w:tcBorders>
            <w:vAlign w:val="bottom"/>
          </w:tcPr>
          <w:p w:rsidR="00717BA1" w:rsidRPr="00717BA1" w:rsidRDefault="00717BA1" w:rsidP="00717BA1">
            <w:pPr>
              <w:rPr>
                <w:rFonts w:ascii="Times New Roman" w:hAnsi="Times New Roman"/>
              </w:rPr>
            </w:pPr>
          </w:p>
        </w:tc>
        <w:tc>
          <w:tcPr>
            <w:tcW w:w="2016" w:type="dxa"/>
            <w:tcBorders>
              <w:top w:val="nil"/>
              <w:left w:val="nil"/>
              <w:bottom w:val="nil"/>
              <w:right w:val="nil"/>
            </w:tcBorders>
            <w:vAlign w:val="bottom"/>
          </w:tcPr>
          <w:p w:rsidR="00717BA1" w:rsidRPr="00717BA1" w:rsidRDefault="00717BA1" w:rsidP="00717BA1">
            <w:pPr>
              <w:jc w:val="right"/>
              <w:rPr>
                <w:rFonts w:ascii="Times New Roman" w:hAnsi="Times New Roman"/>
              </w:rPr>
            </w:pPr>
          </w:p>
        </w:tc>
      </w:tr>
      <w:tr w:rsidR="00717BA1" w:rsidRPr="00717BA1" w:rsidTr="00717BA1">
        <w:tc>
          <w:tcPr>
            <w:tcW w:w="3791" w:type="dxa"/>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должность</w:t>
            </w:r>
          </w:p>
        </w:tc>
        <w:tc>
          <w:tcPr>
            <w:tcW w:w="394"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756" w:type="dxa"/>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подпись</w:t>
            </w:r>
          </w:p>
        </w:tc>
        <w:tc>
          <w:tcPr>
            <w:tcW w:w="399" w:type="dxa"/>
            <w:tcBorders>
              <w:top w:val="nil"/>
              <w:left w:val="nil"/>
              <w:bottom w:val="nil"/>
              <w:right w:val="nil"/>
            </w:tcBorders>
          </w:tcPr>
          <w:p w:rsidR="00717BA1" w:rsidRPr="00717BA1" w:rsidRDefault="00717BA1" w:rsidP="00717BA1">
            <w:pPr>
              <w:jc w:val="center"/>
              <w:rPr>
                <w:rFonts w:ascii="Times New Roman" w:hAnsi="Times New Roman"/>
                <w:i/>
                <w:sz w:val="18"/>
              </w:rPr>
            </w:pPr>
          </w:p>
        </w:tc>
        <w:tc>
          <w:tcPr>
            <w:tcW w:w="2016" w:type="dxa"/>
            <w:tcBorders>
              <w:top w:val="nil"/>
              <w:left w:val="nil"/>
              <w:bottom w:val="nil"/>
              <w:right w:val="nil"/>
            </w:tcBorders>
          </w:tcPr>
          <w:p w:rsidR="00717BA1" w:rsidRPr="00717BA1" w:rsidRDefault="00717BA1" w:rsidP="00717BA1">
            <w:pPr>
              <w:jc w:val="center"/>
              <w:rPr>
                <w:rFonts w:ascii="Times New Roman" w:hAnsi="Times New Roman"/>
                <w:i/>
                <w:sz w:val="18"/>
              </w:rPr>
            </w:pPr>
            <w:r w:rsidRPr="00717BA1">
              <w:rPr>
                <w:rFonts w:ascii="Times New Roman" w:hAnsi="Times New Roman"/>
                <w:i/>
                <w:sz w:val="18"/>
              </w:rPr>
              <w:t>ФИО</w:t>
            </w:r>
          </w:p>
        </w:tc>
      </w:tr>
    </w:tbl>
    <w:p w:rsidR="00717BA1" w:rsidRPr="00717BA1" w:rsidRDefault="00717BA1" w:rsidP="00717BA1">
      <w:pPr>
        <w:spacing w:after="200" w:line="240" w:lineRule="auto"/>
        <w:rPr>
          <w:rFonts w:ascii="Times New Roman" w:eastAsia="Times New Roman" w:hAnsi="Times New Roman" w:cs="Times New Roman"/>
          <w:i/>
          <w:color w:val="000000"/>
          <w:sz w:val="18"/>
          <w:szCs w:val="20"/>
          <w:lang w:eastAsia="ru-RU"/>
        </w:rPr>
      </w:pPr>
    </w:p>
    <w:p w:rsidR="00717BA1" w:rsidRPr="00717BA1" w:rsidRDefault="00717BA1" w:rsidP="00717BA1">
      <w:pPr>
        <w:spacing w:line="240" w:lineRule="auto"/>
        <w:rPr>
          <w:rFonts w:ascii="Times New Roman" w:eastAsia="Times New Roman" w:hAnsi="Times New Roman" w:cs="Times New Roman"/>
          <w:i/>
          <w:color w:val="000000"/>
          <w:sz w:val="28"/>
          <w:szCs w:val="20"/>
          <w:lang w:eastAsia="ru-RU"/>
        </w:rPr>
      </w:pPr>
    </w:p>
    <w:p w:rsidR="00F34FFF" w:rsidRDefault="00F34FFF" w:rsidP="0025247D">
      <w:pPr>
        <w:spacing w:after="0" w:line="240" w:lineRule="auto"/>
        <w:rPr>
          <w:rFonts w:ascii="Times New Roman" w:hAnsi="Times New Roman" w:cs="Times New Roman"/>
          <w:sz w:val="24"/>
          <w:szCs w:val="24"/>
        </w:rPr>
      </w:pPr>
      <w:bookmarkStart w:id="132" w:name="Bookmark226"/>
      <w:bookmarkEnd w:id="132"/>
    </w:p>
    <w:p w:rsidR="00F34FFF" w:rsidRDefault="00F34FFF" w:rsidP="0025247D">
      <w:pPr>
        <w:spacing w:after="0" w:line="240" w:lineRule="auto"/>
        <w:rPr>
          <w:rFonts w:ascii="Times New Roman" w:hAnsi="Times New Roman" w:cs="Times New Roman"/>
          <w:sz w:val="24"/>
          <w:szCs w:val="24"/>
        </w:rPr>
      </w:pPr>
    </w:p>
    <w:p w:rsidR="00F34FFF" w:rsidRDefault="00F34FFF" w:rsidP="0025247D">
      <w:pPr>
        <w:spacing w:after="0" w:line="240" w:lineRule="auto"/>
        <w:rPr>
          <w:rFonts w:ascii="Times New Roman" w:hAnsi="Times New Roman" w:cs="Times New Roman"/>
          <w:sz w:val="24"/>
          <w:szCs w:val="24"/>
        </w:rPr>
      </w:pPr>
    </w:p>
    <w:p w:rsidR="00F34FFF" w:rsidRPr="00A14789" w:rsidRDefault="00F34FFF" w:rsidP="0025247D">
      <w:pPr>
        <w:spacing w:after="0" w:line="240" w:lineRule="auto"/>
        <w:rPr>
          <w:rFonts w:ascii="Times New Roman" w:hAnsi="Times New Roman" w:cs="Times New Roman"/>
          <w:sz w:val="24"/>
          <w:szCs w:val="24"/>
        </w:rPr>
      </w:pPr>
    </w:p>
    <w:sectPr w:rsidR="00F34FFF" w:rsidRPr="00A14789" w:rsidSect="00574DAC">
      <w:headerReference w:type="even" r:id="rId34"/>
      <w:headerReference w:type="default" r:id="rId35"/>
      <w:footerReference w:type="even" r:id="rId36"/>
      <w:headerReference w:type="first" r:id="rId37"/>
      <w:pgSz w:w="11906" w:h="16838"/>
      <w:pgMar w:top="993" w:right="851" w:bottom="993" w:left="1701" w:header="0" w:footer="0" w:gutter="0"/>
      <w:cols w:space="720"/>
      <w:formProt w:val="0"/>
      <w:titlePg/>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DF4" w:rsidRDefault="00D85DF4">
      <w:pPr>
        <w:spacing w:after="0" w:line="240" w:lineRule="auto"/>
      </w:pPr>
      <w:r>
        <w:separator/>
      </w:r>
    </w:p>
  </w:endnote>
  <w:endnote w:type="continuationSeparator" w:id="0">
    <w:p w:rsidR="00D85DF4" w:rsidRDefault="00D8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Times New Roman"/>
    <w:charset w:val="00"/>
    <w:family w:val="roman"/>
    <w:pitch w:val="variable"/>
  </w:font>
  <w:font w:name="Yu Gothic">
    <w:panose1 w:val="020B0400000000000000"/>
    <w:charset w:val="80"/>
    <w:family w:val="swiss"/>
    <w:pitch w:val="variable"/>
    <w:sig w:usb0="E00002FF" w:usb1="2AC7FDFF" w:usb2="00000016" w:usb3="00000000" w:csb0="0002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XO Thames">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DF4" w:rsidRDefault="00D85DF4"/>
  <w:p w:rsidR="00D85DF4" w:rsidRDefault="00D85DF4">
    <w:pPr>
      <w:pStyle w:val="af2"/>
      <w:framePr w:h="0" w:wrap="none" w:vAnchor="text" w:hAnchor="margin" w:xAlign="center" w:y="1"/>
      <w:pBdr>
        <w:top w:val="nil"/>
        <w:left w:val="nil"/>
        <w:bottom w:val="nil"/>
        <w:right w:val="nil"/>
        <w:between w:val="nil"/>
      </w:pBdr>
      <w:rPr>
        <w:rStyle w:val="af8"/>
      </w:rPr>
    </w:pPr>
    <w:r>
      <w:rPr>
        <w:rStyle w:val="af8"/>
      </w:rPr>
      <w:fldChar w:fldCharType="begin"/>
    </w:r>
    <w:r>
      <w:rPr>
        <w:rStyle w:val="af8"/>
      </w:rPr>
      <w:instrText xml:space="preserve">PAGE </w:instrText>
    </w:r>
    <w:r>
      <w:rPr>
        <w:rStyle w:val="af8"/>
      </w:rPr>
      <w:fldChar w:fldCharType="separate"/>
    </w:r>
    <w:r>
      <w:rPr>
        <w:rStyle w:val="af8"/>
      </w:rPr>
      <w:t xml:space="preserve"> </w:t>
    </w:r>
    <w:r>
      <w:rPr>
        <w:rStyle w:val="af8"/>
      </w:rPr>
      <w:fldChar w:fldCharType="end"/>
    </w:r>
  </w:p>
  <w:p w:rsidR="00D85DF4" w:rsidRDefault="00D85DF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DF4" w:rsidRDefault="00D85DF4"/>
  <w:p w:rsidR="00D85DF4" w:rsidRDefault="00D85DF4">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DF4" w:rsidRDefault="00D85DF4"/>
  <w:p w:rsidR="00D85DF4" w:rsidRDefault="00D85DF4">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8"/>
      </w:rPr>
      <w:id w:val="1370883708"/>
      <w:docPartObj>
        <w:docPartGallery w:val="Page Numbers (Bottom of Page)"/>
        <w:docPartUnique/>
      </w:docPartObj>
    </w:sdtPr>
    <w:sdtContent>
      <w:p w:rsidR="00D85DF4" w:rsidRDefault="00D85DF4" w:rsidP="00DB3807">
        <w:pPr>
          <w:pStyle w:val="af2"/>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end"/>
        </w:r>
      </w:p>
    </w:sdtContent>
  </w:sdt>
  <w:p w:rsidR="00D85DF4" w:rsidRDefault="00D85DF4">
    <w:pPr>
      <w:pStyle w:val="af2"/>
    </w:pPr>
  </w:p>
  <w:p w:rsidR="00D85DF4" w:rsidRDefault="00D85DF4"/>
  <w:p w:rsidR="00D85DF4" w:rsidRDefault="00D85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DF4" w:rsidRDefault="00D85DF4">
      <w:pPr>
        <w:spacing w:after="0" w:line="240" w:lineRule="auto"/>
      </w:pPr>
      <w:r>
        <w:separator/>
      </w:r>
    </w:p>
  </w:footnote>
  <w:footnote w:type="continuationSeparator" w:id="0">
    <w:p w:rsidR="00D85DF4" w:rsidRDefault="00D85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690934"/>
      <w:docPartObj>
        <w:docPartGallery w:val="Page Numbers (Top of Page)"/>
        <w:docPartUnique/>
      </w:docPartObj>
    </w:sdtPr>
    <w:sdtEndPr>
      <w:rPr>
        <w:rFonts w:ascii="Times New Roman" w:hAnsi="Times New Roman" w:cs="Times New Roman"/>
      </w:rPr>
    </w:sdtEndPr>
    <w:sdtContent>
      <w:p w:rsidR="00D85DF4" w:rsidRPr="00315F3A" w:rsidRDefault="00D85DF4">
        <w:pPr>
          <w:pStyle w:val="ac"/>
          <w:jc w:val="center"/>
          <w:rPr>
            <w:rFonts w:ascii="Times New Roman" w:hAnsi="Times New Roman" w:cs="Times New Roman"/>
          </w:rPr>
        </w:pPr>
        <w:r w:rsidRPr="00315F3A">
          <w:rPr>
            <w:rFonts w:ascii="Times New Roman" w:hAnsi="Times New Roman" w:cs="Times New Roman"/>
          </w:rPr>
          <w:fldChar w:fldCharType="begin"/>
        </w:r>
        <w:r w:rsidRPr="00315F3A">
          <w:rPr>
            <w:rFonts w:ascii="Times New Roman" w:hAnsi="Times New Roman" w:cs="Times New Roman"/>
          </w:rPr>
          <w:instrText>PAGE   \* MERGEFORMAT</w:instrText>
        </w:r>
        <w:r w:rsidRPr="00315F3A">
          <w:rPr>
            <w:rFonts w:ascii="Times New Roman" w:hAnsi="Times New Roman" w:cs="Times New Roman"/>
          </w:rPr>
          <w:fldChar w:fldCharType="separate"/>
        </w:r>
        <w:r w:rsidR="00A5442B">
          <w:rPr>
            <w:rFonts w:ascii="Times New Roman" w:hAnsi="Times New Roman" w:cs="Times New Roman"/>
            <w:noProof/>
          </w:rPr>
          <w:t>21</w:t>
        </w:r>
        <w:r w:rsidRPr="00315F3A">
          <w:rPr>
            <w:rFonts w:ascii="Times New Roman" w:hAnsi="Times New Roman" w:cs="Times New Roman"/>
          </w:rPr>
          <w:fldChar w:fldCharType="end"/>
        </w:r>
      </w:p>
    </w:sdtContent>
  </w:sdt>
  <w:p w:rsidR="00D85DF4" w:rsidRDefault="00D85DF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8"/>
      </w:rPr>
      <w:id w:val="148946937"/>
      <w:docPartObj>
        <w:docPartGallery w:val="Page Numbers (Top of Page)"/>
        <w:docPartUnique/>
      </w:docPartObj>
    </w:sdtPr>
    <w:sdtContent>
      <w:p w:rsidR="00D85DF4" w:rsidRDefault="00D85DF4" w:rsidP="00DB3807">
        <w:pPr>
          <w:pStyle w:val="ac"/>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end"/>
        </w:r>
      </w:p>
    </w:sdtContent>
  </w:sdt>
  <w:p w:rsidR="00D85DF4" w:rsidRDefault="00D85DF4">
    <w:pPr>
      <w:pStyle w:val="ac"/>
    </w:pPr>
  </w:p>
  <w:p w:rsidR="00D85DF4" w:rsidRDefault="00D85DF4"/>
  <w:p w:rsidR="00D85DF4" w:rsidRDefault="00D85D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DF4" w:rsidRDefault="00D85DF4">
    <w:pPr>
      <w:pStyle w:val="ac"/>
    </w:pPr>
  </w:p>
  <w:sdt>
    <w:sdtPr>
      <w:rPr>
        <w:rStyle w:val="af8"/>
        <w:rFonts w:ascii="Times New Roman" w:hAnsi="Times New Roman" w:cs="Times New Roman"/>
      </w:rPr>
      <w:id w:val="370267929"/>
      <w:docPartObj>
        <w:docPartGallery w:val="Page Numbers (Top of Page)"/>
        <w:docPartUnique/>
      </w:docPartObj>
    </w:sdtPr>
    <w:sdtContent>
      <w:p w:rsidR="00D85DF4" w:rsidRPr="00D10C5C" w:rsidRDefault="00D85DF4" w:rsidP="00DB3807">
        <w:pPr>
          <w:pStyle w:val="ac"/>
          <w:framePr w:wrap="none" w:vAnchor="text" w:hAnchor="page" w:x="5896" w:y="257"/>
          <w:rPr>
            <w:rStyle w:val="af8"/>
            <w:rFonts w:ascii="Times New Roman" w:hAnsi="Times New Roman" w:cs="Times New Roman"/>
          </w:rPr>
        </w:pPr>
        <w:r w:rsidRPr="00D10C5C">
          <w:rPr>
            <w:rStyle w:val="af8"/>
            <w:rFonts w:ascii="Times New Roman" w:hAnsi="Times New Roman" w:cs="Times New Roman"/>
          </w:rPr>
          <w:fldChar w:fldCharType="begin"/>
        </w:r>
        <w:r w:rsidRPr="00D10C5C">
          <w:rPr>
            <w:rStyle w:val="af8"/>
            <w:rFonts w:ascii="Times New Roman" w:hAnsi="Times New Roman" w:cs="Times New Roman"/>
          </w:rPr>
          <w:instrText xml:space="preserve"> PAGE </w:instrText>
        </w:r>
        <w:r w:rsidRPr="00D10C5C">
          <w:rPr>
            <w:rStyle w:val="af8"/>
            <w:rFonts w:ascii="Times New Roman" w:hAnsi="Times New Roman" w:cs="Times New Roman"/>
          </w:rPr>
          <w:fldChar w:fldCharType="separate"/>
        </w:r>
        <w:r w:rsidR="00102E10">
          <w:rPr>
            <w:rStyle w:val="af8"/>
            <w:rFonts w:ascii="Times New Roman" w:hAnsi="Times New Roman" w:cs="Times New Roman"/>
            <w:noProof/>
          </w:rPr>
          <w:t>53</w:t>
        </w:r>
        <w:r w:rsidRPr="00D10C5C">
          <w:rPr>
            <w:rStyle w:val="af8"/>
            <w:rFonts w:ascii="Times New Roman" w:hAnsi="Times New Roman" w:cs="Times New Roman"/>
          </w:rPr>
          <w:fldChar w:fldCharType="end"/>
        </w:r>
      </w:p>
    </w:sdtContent>
  </w:sdt>
  <w:p w:rsidR="00D85DF4" w:rsidRPr="00C815B6" w:rsidRDefault="00D85DF4" w:rsidP="00C815B6">
    <w:pPr>
      <w:pStyle w:val="ac"/>
      <w:tabs>
        <w:tab w:val="left" w:pos="300"/>
      </w:tabs>
      <w:jc w:val="right"/>
      <w:rPr>
        <w:rFonts w:ascii="Times New Roman" w:hAnsi="Times New Roman" w:cs="Times New Roman"/>
      </w:rPr>
    </w:pPr>
    <w:r>
      <w:rPr>
        <w:rFonts w:ascii="Times New Roman" w:hAnsi="Times New Roman" w:cs="Times New Roman"/>
      </w:rPr>
      <w:tab/>
    </w:r>
  </w:p>
  <w:p w:rsidR="00D85DF4" w:rsidRDefault="00D85DF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DF4" w:rsidRDefault="00D85DF4" w:rsidP="00DB3807">
    <w:pPr>
      <w:pStyle w:val="ac"/>
      <w:tabs>
        <w:tab w:val="left" w:pos="300"/>
      </w:tabs>
      <w:jc w:val="right"/>
      <w:rPr>
        <w:rFonts w:ascii="Times New Roman" w:hAnsi="Times New Roman" w:cs="Times New Roman"/>
      </w:rPr>
    </w:pPr>
    <w:r>
      <w:rPr>
        <w:rFonts w:ascii="Times New Roman" w:hAnsi="Times New Roman" w:cs="Times New Roman"/>
      </w:rPr>
      <w:tab/>
    </w:r>
  </w:p>
  <w:p w:rsidR="00D85DF4" w:rsidRDefault="00D85DF4" w:rsidP="00DB3807">
    <w:pPr>
      <w:pStyle w:val="ac"/>
      <w:tabs>
        <w:tab w:val="left" w:pos="300"/>
      </w:tabs>
      <w:jc w:val="right"/>
      <w:rPr>
        <w:rFonts w:ascii="Times New Roman" w:hAnsi="Times New Roman" w:cs="Times New Roman"/>
      </w:rPr>
    </w:pPr>
  </w:p>
  <w:p w:rsidR="00D85DF4" w:rsidRDefault="00D85DF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426F7"/>
    <w:multiLevelType w:val="multilevel"/>
    <w:tmpl w:val="2AB4C600"/>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nsid w:val="0B295025"/>
    <w:multiLevelType w:val="multilevel"/>
    <w:tmpl w:val="514424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66B1656"/>
    <w:multiLevelType w:val="multilevel"/>
    <w:tmpl w:val="3A808BD4"/>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nsid w:val="395821B9"/>
    <w:multiLevelType w:val="multilevel"/>
    <w:tmpl w:val="CD70F53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3976177F"/>
    <w:multiLevelType w:val="hybridMultilevel"/>
    <w:tmpl w:val="4C2482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1883BC6"/>
    <w:multiLevelType w:val="multilevel"/>
    <w:tmpl w:val="CC1AA742"/>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nsid w:val="4FFE13C9"/>
    <w:multiLevelType w:val="multilevel"/>
    <w:tmpl w:val="78B07D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0AF2055"/>
    <w:multiLevelType w:val="hybridMultilevel"/>
    <w:tmpl w:val="3FC49C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45F0F29"/>
    <w:multiLevelType w:val="multilevel"/>
    <w:tmpl w:val="8ED635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F477561"/>
    <w:multiLevelType w:val="hybridMultilevel"/>
    <w:tmpl w:val="4978F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12590F"/>
    <w:multiLevelType w:val="multilevel"/>
    <w:tmpl w:val="C3947C06"/>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nsid w:val="6A1567B0"/>
    <w:multiLevelType w:val="multilevel"/>
    <w:tmpl w:val="0F7445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54952EF"/>
    <w:multiLevelType w:val="multilevel"/>
    <w:tmpl w:val="B296A0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78E9640D"/>
    <w:multiLevelType w:val="multilevel"/>
    <w:tmpl w:val="1BF4B070"/>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6C382B"/>
    <w:multiLevelType w:val="multilevel"/>
    <w:tmpl w:val="1B04C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7"/>
  </w:num>
  <w:num w:numId="4">
    <w:abstractNumId w:val="4"/>
  </w:num>
  <w:num w:numId="5">
    <w:abstractNumId w:val="9"/>
  </w:num>
  <w:num w:numId="6">
    <w:abstractNumId w:val="2"/>
  </w:num>
  <w:num w:numId="7">
    <w:abstractNumId w:val="10"/>
  </w:num>
  <w:num w:numId="8">
    <w:abstractNumId w:val="5"/>
  </w:num>
  <w:num w:numId="9">
    <w:abstractNumId w:val="0"/>
  </w:num>
  <w:num w:numId="10">
    <w:abstractNumId w:val="3"/>
  </w:num>
  <w:num w:numId="11">
    <w:abstractNumId w:val="2"/>
    <w:lvlOverride w:ilvl="0">
      <w:startOverride w:val="1"/>
    </w:lvlOverride>
  </w:num>
  <w:num w:numId="12">
    <w:abstractNumId w:val="10"/>
    <w:lvlOverride w:ilvl="0">
      <w:startOverride w:val="1"/>
    </w:lvlOverride>
  </w:num>
  <w:num w:numId="13">
    <w:abstractNumId w:val="5"/>
    <w:lvlOverride w:ilvl="0">
      <w:startOverride w:val="1"/>
    </w:lvlOverride>
  </w:num>
  <w:num w:numId="14">
    <w:abstractNumId w:val="0"/>
    <w:lvlOverride w:ilvl="0">
      <w:startOverride w:val="1"/>
    </w:lvlOverride>
  </w:num>
  <w:num w:numId="15">
    <w:abstractNumId w:val="3"/>
    <w:lvlOverride w:ilvl="0">
      <w:startOverride w:val="1"/>
    </w:lvlOverride>
  </w:num>
  <w:num w:numId="16">
    <w:abstractNumId w:val="11"/>
  </w:num>
  <w:num w:numId="17">
    <w:abstractNumId w:val="12"/>
  </w:num>
  <w:num w:numId="18">
    <w:abstractNumId w:val="8"/>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3807"/>
    <w:rsid w:val="0000230D"/>
    <w:rsid w:val="0000718E"/>
    <w:rsid w:val="00014286"/>
    <w:rsid w:val="00017866"/>
    <w:rsid w:val="0002736B"/>
    <w:rsid w:val="00027A08"/>
    <w:rsid w:val="000305B0"/>
    <w:rsid w:val="00030EC8"/>
    <w:rsid w:val="00032B40"/>
    <w:rsid w:val="00060CC4"/>
    <w:rsid w:val="000611B1"/>
    <w:rsid w:val="000674B4"/>
    <w:rsid w:val="00067D41"/>
    <w:rsid w:val="00072C51"/>
    <w:rsid w:val="00072D29"/>
    <w:rsid w:val="00094659"/>
    <w:rsid w:val="000B1DA9"/>
    <w:rsid w:val="000B2871"/>
    <w:rsid w:val="000B4017"/>
    <w:rsid w:val="000C0953"/>
    <w:rsid w:val="000C34A1"/>
    <w:rsid w:val="000C3AE2"/>
    <w:rsid w:val="000C4204"/>
    <w:rsid w:val="000C5075"/>
    <w:rsid w:val="000D1C2C"/>
    <w:rsid w:val="000E3C50"/>
    <w:rsid w:val="000E6651"/>
    <w:rsid w:val="000E70A1"/>
    <w:rsid w:val="000F3CBD"/>
    <w:rsid w:val="000F5EAA"/>
    <w:rsid w:val="00102E10"/>
    <w:rsid w:val="00103465"/>
    <w:rsid w:val="00123EF8"/>
    <w:rsid w:val="00142C83"/>
    <w:rsid w:val="0014678E"/>
    <w:rsid w:val="001517EB"/>
    <w:rsid w:val="00151DA5"/>
    <w:rsid w:val="00152C96"/>
    <w:rsid w:val="00162016"/>
    <w:rsid w:val="00186AFA"/>
    <w:rsid w:val="0018709C"/>
    <w:rsid w:val="00187C90"/>
    <w:rsid w:val="001948E3"/>
    <w:rsid w:val="001A2B3A"/>
    <w:rsid w:val="001A3630"/>
    <w:rsid w:val="001A4511"/>
    <w:rsid w:val="001A58CB"/>
    <w:rsid w:val="001C010A"/>
    <w:rsid w:val="001C6E56"/>
    <w:rsid w:val="001C7A8F"/>
    <w:rsid w:val="001D0E5C"/>
    <w:rsid w:val="001D59FC"/>
    <w:rsid w:val="001E3F41"/>
    <w:rsid w:val="001F23D0"/>
    <w:rsid w:val="001F2C5E"/>
    <w:rsid w:val="001F67A3"/>
    <w:rsid w:val="00221FCA"/>
    <w:rsid w:val="00223BC2"/>
    <w:rsid w:val="00225936"/>
    <w:rsid w:val="0022683C"/>
    <w:rsid w:val="00232C9C"/>
    <w:rsid w:val="002338A4"/>
    <w:rsid w:val="00235078"/>
    <w:rsid w:val="00240C55"/>
    <w:rsid w:val="0025247D"/>
    <w:rsid w:val="002533A3"/>
    <w:rsid w:val="00264374"/>
    <w:rsid w:val="00270E0D"/>
    <w:rsid w:val="00276D0D"/>
    <w:rsid w:val="0028109D"/>
    <w:rsid w:val="002828CC"/>
    <w:rsid w:val="0028543B"/>
    <w:rsid w:val="00297DAC"/>
    <w:rsid w:val="002A308B"/>
    <w:rsid w:val="002B5E81"/>
    <w:rsid w:val="002C352D"/>
    <w:rsid w:val="002C6D61"/>
    <w:rsid w:val="002C70FE"/>
    <w:rsid w:val="002D206B"/>
    <w:rsid w:val="002E0419"/>
    <w:rsid w:val="002E4858"/>
    <w:rsid w:val="002E7810"/>
    <w:rsid w:val="0031228C"/>
    <w:rsid w:val="00313096"/>
    <w:rsid w:val="0031309B"/>
    <w:rsid w:val="00314F4E"/>
    <w:rsid w:val="00315F3A"/>
    <w:rsid w:val="003203A9"/>
    <w:rsid w:val="00324A85"/>
    <w:rsid w:val="00335273"/>
    <w:rsid w:val="0034038C"/>
    <w:rsid w:val="0035164B"/>
    <w:rsid w:val="00352F5D"/>
    <w:rsid w:val="003631E0"/>
    <w:rsid w:val="00363AE0"/>
    <w:rsid w:val="00363C24"/>
    <w:rsid w:val="0036621A"/>
    <w:rsid w:val="00370101"/>
    <w:rsid w:val="00374946"/>
    <w:rsid w:val="00376CD1"/>
    <w:rsid w:val="00382A48"/>
    <w:rsid w:val="00382DB9"/>
    <w:rsid w:val="00384614"/>
    <w:rsid w:val="00384EAD"/>
    <w:rsid w:val="00391A14"/>
    <w:rsid w:val="003A67CA"/>
    <w:rsid w:val="003B0DD8"/>
    <w:rsid w:val="003B35B1"/>
    <w:rsid w:val="003B7C32"/>
    <w:rsid w:val="003C7DEF"/>
    <w:rsid w:val="003E5EB5"/>
    <w:rsid w:val="003E6249"/>
    <w:rsid w:val="003F34AE"/>
    <w:rsid w:val="003F6664"/>
    <w:rsid w:val="00403A0A"/>
    <w:rsid w:val="00407252"/>
    <w:rsid w:val="00420F21"/>
    <w:rsid w:val="00423EBC"/>
    <w:rsid w:val="00426EB3"/>
    <w:rsid w:val="00452852"/>
    <w:rsid w:val="00453DBA"/>
    <w:rsid w:val="00453FA4"/>
    <w:rsid w:val="00462361"/>
    <w:rsid w:val="0046589F"/>
    <w:rsid w:val="004716A6"/>
    <w:rsid w:val="00486BBB"/>
    <w:rsid w:val="004877E1"/>
    <w:rsid w:val="004A58DC"/>
    <w:rsid w:val="004C3E8A"/>
    <w:rsid w:val="004C754E"/>
    <w:rsid w:val="004D0603"/>
    <w:rsid w:val="004E2ABB"/>
    <w:rsid w:val="004E3688"/>
    <w:rsid w:val="004E4D1B"/>
    <w:rsid w:val="00506F92"/>
    <w:rsid w:val="00507DA1"/>
    <w:rsid w:val="00513A17"/>
    <w:rsid w:val="00516BA4"/>
    <w:rsid w:val="00523FA2"/>
    <w:rsid w:val="00541729"/>
    <w:rsid w:val="00541812"/>
    <w:rsid w:val="0054230B"/>
    <w:rsid w:val="005456E4"/>
    <w:rsid w:val="00552308"/>
    <w:rsid w:val="00554D2E"/>
    <w:rsid w:val="00555855"/>
    <w:rsid w:val="005626DD"/>
    <w:rsid w:val="00574DAC"/>
    <w:rsid w:val="00575C4A"/>
    <w:rsid w:val="00581B84"/>
    <w:rsid w:val="00591450"/>
    <w:rsid w:val="005A2709"/>
    <w:rsid w:val="005A332B"/>
    <w:rsid w:val="005B004C"/>
    <w:rsid w:val="005B3428"/>
    <w:rsid w:val="005C3E44"/>
    <w:rsid w:val="005D5696"/>
    <w:rsid w:val="006028A1"/>
    <w:rsid w:val="00607BDD"/>
    <w:rsid w:val="00617C9E"/>
    <w:rsid w:val="00622CAC"/>
    <w:rsid w:val="00624F5A"/>
    <w:rsid w:val="00630BE5"/>
    <w:rsid w:val="006341A2"/>
    <w:rsid w:val="006472B3"/>
    <w:rsid w:val="00660182"/>
    <w:rsid w:val="00660EFF"/>
    <w:rsid w:val="006718C3"/>
    <w:rsid w:val="00674EE9"/>
    <w:rsid w:val="0067704E"/>
    <w:rsid w:val="006A1B16"/>
    <w:rsid w:val="006A5309"/>
    <w:rsid w:val="006A5B1A"/>
    <w:rsid w:val="006A6C09"/>
    <w:rsid w:val="006A77F5"/>
    <w:rsid w:val="006B563B"/>
    <w:rsid w:val="006E13A4"/>
    <w:rsid w:val="006F18E9"/>
    <w:rsid w:val="006F3BD0"/>
    <w:rsid w:val="006F53F5"/>
    <w:rsid w:val="007008F0"/>
    <w:rsid w:val="00717BA1"/>
    <w:rsid w:val="00727735"/>
    <w:rsid w:val="0073040E"/>
    <w:rsid w:val="007412ED"/>
    <w:rsid w:val="00774E69"/>
    <w:rsid w:val="007871E3"/>
    <w:rsid w:val="007909B1"/>
    <w:rsid w:val="00790B18"/>
    <w:rsid w:val="00797D4E"/>
    <w:rsid w:val="007A3161"/>
    <w:rsid w:val="007B443B"/>
    <w:rsid w:val="007B778C"/>
    <w:rsid w:val="007C1F60"/>
    <w:rsid w:val="007C2663"/>
    <w:rsid w:val="007D55C9"/>
    <w:rsid w:val="007E4836"/>
    <w:rsid w:val="007E7D1A"/>
    <w:rsid w:val="007F1C9F"/>
    <w:rsid w:val="007F2D2F"/>
    <w:rsid w:val="007F45F6"/>
    <w:rsid w:val="007F539C"/>
    <w:rsid w:val="00800830"/>
    <w:rsid w:val="008013D8"/>
    <w:rsid w:val="0080702A"/>
    <w:rsid w:val="00810A15"/>
    <w:rsid w:val="00826E47"/>
    <w:rsid w:val="00827BF0"/>
    <w:rsid w:val="0084032D"/>
    <w:rsid w:val="00850C9F"/>
    <w:rsid w:val="008554BE"/>
    <w:rsid w:val="0086714C"/>
    <w:rsid w:val="00870B3D"/>
    <w:rsid w:val="00876E67"/>
    <w:rsid w:val="0088250A"/>
    <w:rsid w:val="008955DB"/>
    <w:rsid w:val="00895644"/>
    <w:rsid w:val="008B383E"/>
    <w:rsid w:val="008D310F"/>
    <w:rsid w:val="008E302D"/>
    <w:rsid w:val="008E4A1D"/>
    <w:rsid w:val="008F3846"/>
    <w:rsid w:val="008F40D5"/>
    <w:rsid w:val="008F6ED7"/>
    <w:rsid w:val="00914829"/>
    <w:rsid w:val="009173F9"/>
    <w:rsid w:val="009327EF"/>
    <w:rsid w:val="0094569F"/>
    <w:rsid w:val="00950953"/>
    <w:rsid w:val="00953378"/>
    <w:rsid w:val="00960FAD"/>
    <w:rsid w:val="009612F4"/>
    <w:rsid w:val="009726FD"/>
    <w:rsid w:val="0097561B"/>
    <w:rsid w:val="009762B5"/>
    <w:rsid w:val="009801E7"/>
    <w:rsid w:val="00981131"/>
    <w:rsid w:val="009834C3"/>
    <w:rsid w:val="00992F47"/>
    <w:rsid w:val="009A6BE1"/>
    <w:rsid w:val="009C6568"/>
    <w:rsid w:val="009D374A"/>
    <w:rsid w:val="009D4CCD"/>
    <w:rsid w:val="009E0D92"/>
    <w:rsid w:val="009F60C4"/>
    <w:rsid w:val="00A05F1D"/>
    <w:rsid w:val="00A10DEB"/>
    <w:rsid w:val="00A14789"/>
    <w:rsid w:val="00A1786D"/>
    <w:rsid w:val="00A210E9"/>
    <w:rsid w:val="00A3038E"/>
    <w:rsid w:val="00A30B88"/>
    <w:rsid w:val="00A31675"/>
    <w:rsid w:val="00A35257"/>
    <w:rsid w:val="00A469EA"/>
    <w:rsid w:val="00A5442B"/>
    <w:rsid w:val="00A60642"/>
    <w:rsid w:val="00A72B68"/>
    <w:rsid w:val="00A732E6"/>
    <w:rsid w:val="00A96929"/>
    <w:rsid w:val="00AA61C8"/>
    <w:rsid w:val="00AA7196"/>
    <w:rsid w:val="00AA760E"/>
    <w:rsid w:val="00AA7EB1"/>
    <w:rsid w:val="00AB3322"/>
    <w:rsid w:val="00AB7CD2"/>
    <w:rsid w:val="00AC2155"/>
    <w:rsid w:val="00AC6C88"/>
    <w:rsid w:val="00AC79EA"/>
    <w:rsid w:val="00AE20F4"/>
    <w:rsid w:val="00AF0667"/>
    <w:rsid w:val="00B009D8"/>
    <w:rsid w:val="00B01452"/>
    <w:rsid w:val="00B06504"/>
    <w:rsid w:val="00B123D1"/>
    <w:rsid w:val="00B1281B"/>
    <w:rsid w:val="00B14B24"/>
    <w:rsid w:val="00B2263A"/>
    <w:rsid w:val="00B25D5E"/>
    <w:rsid w:val="00B26B9B"/>
    <w:rsid w:val="00B32780"/>
    <w:rsid w:val="00B37BDF"/>
    <w:rsid w:val="00B5604D"/>
    <w:rsid w:val="00B64B03"/>
    <w:rsid w:val="00B7016A"/>
    <w:rsid w:val="00B76C7E"/>
    <w:rsid w:val="00B932C7"/>
    <w:rsid w:val="00B9492A"/>
    <w:rsid w:val="00BB6718"/>
    <w:rsid w:val="00BC2B49"/>
    <w:rsid w:val="00BC4F28"/>
    <w:rsid w:val="00BD0132"/>
    <w:rsid w:val="00BD0C3D"/>
    <w:rsid w:val="00BD3E27"/>
    <w:rsid w:val="00BD631E"/>
    <w:rsid w:val="00BF077E"/>
    <w:rsid w:val="00BF5FA3"/>
    <w:rsid w:val="00C02271"/>
    <w:rsid w:val="00C03061"/>
    <w:rsid w:val="00C12CC3"/>
    <w:rsid w:val="00C148E3"/>
    <w:rsid w:val="00C16D99"/>
    <w:rsid w:val="00C23C59"/>
    <w:rsid w:val="00C24338"/>
    <w:rsid w:val="00C27F97"/>
    <w:rsid w:val="00C30423"/>
    <w:rsid w:val="00C34372"/>
    <w:rsid w:val="00C40206"/>
    <w:rsid w:val="00C40A0D"/>
    <w:rsid w:val="00C448C9"/>
    <w:rsid w:val="00C50A86"/>
    <w:rsid w:val="00C514C7"/>
    <w:rsid w:val="00C533E3"/>
    <w:rsid w:val="00C642B4"/>
    <w:rsid w:val="00C661C8"/>
    <w:rsid w:val="00C6624E"/>
    <w:rsid w:val="00C70003"/>
    <w:rsid w:val="00C815B6"/>
    <w:rsid w:val="00C87C82"/>
    <w:rsid w:val="00C93A7C"/>
    <w:rsid w:val="00CA4BAD"/>
    <w:rsid w:val="00CA7A4E"/>
    <w:rsid w:val="00CC6D17"/>
    <w:rsid w:val="00CE1379"/>
    <w:rsid w:val="00CE2609"/>
    <w:rsid w:val="00CE57B1"/>
    <w:rsid w:val="00CF175F"/>
    <w:rsid w:val="00CF1AD8"/>
    <w:rsid w:val="00D06FAC"/>
    <w:rsid w:val="00D10C5C"/>
    <w:rsid w:val="00D13A3D"/>
    <w:rsid w:val="00D15508"/>
    <w:rsid w:val="00D4057A"/>
    <w:rsid w:val="00D40595"/>
    <w:rsid w:val="00D574D9"/>
    <w:rsid w:val="00D6727A"/>
    <w:rsid w:val="00D72769"/>
    <w:rsid w:val="00D85B29"/>
    <w:rsid w:val="00D85DF4"/>
    <w:rsid w:val="00D87533"/>
    <w:rsid w:val="00D9249C"/>
    <w:rsid w:val="00D93DFA"/>
    <w:rsid w:val="00DA12FD"/>
    <w:rsid w:val="00DA2CC0"/>
    <w:rsid w:val="00DA5D6B"/>
    <w:rsid w:val="00DB3807"/>
    <w:rsid w:val="00DB5929"/>
    <w:rsid w:val="00DB717A"/>
    <w:rsid w:val="00DB7EB5"/>
    <w:rsid w:val="00DD19D4"/>
    <w:rsid w:val="00DD2C9D"/>
    <w:rsid w:val="00DE15C6"/>
    <w:rsid w:val="00DE1B9D"/>
    <w:rsid w:val="00DF27ED"/>
    <w:rsid w:val="00E031C6"/>
    <w:rsid w:val="00E129CA"/>
    <w:rsid w:val="00E13C2E"/>
    <w:rsid w:val="00E161E4"/>
    <w:rsid w:val="00E2304B"/>
    <w:rsid w:val="00E24CE5"/>
    <w:rsid w:val="00E32774"/>
    <w:rsid w:val="00E41A18"/>
    <w:rsid w:val="00E45C74"/>
    <w:rsid w:val="00E46CA7"/>
    <w:rsid w:val="00E47CD5"/>
    <w:rsid w:val="00E5303C"/>
    <w:rsid w:val="00E630E4"/>
    <w:rsid w:val="00E67487"/>
    <w:rsid w:val="00E7156B"/>
    <w:rsid w:val="00E8206B"/>
    <w:rsid w:val="00E90319"/>
    <w:rsid w:val="00E95C3C"/>
    <w:rsid w:val="00EA5DF1"/>
    <w:rsid w:val="00EC372A"/>
    <w:rsid w:val="00ED0B53"/>
    <w:rsid w:val="00ED2106"/>
    <w:rsid w:val="00ED30D4"/>
    <w:rsid w:val="00ED357C"/>
    <w:rsid w:val="00ED4383"/>
    <w:rsid w:val="00EE1ACC"/>
    <w:rsid w:val="00EE224E"/>
    <w:rsid w:val="00EE4352"/>
    <w:rsid w:val="00EE68F6"/>
    <w:rsid w:val="00EF03EA"/>
    <w:rsid w:val="00EF11A2"/>
    <w:rsid w:val="00F0003C"/>
    <w:rsid w:val="00F00BE8"/>
    <w:rsid w:val="00F056A9"/>
    <w:rsid w:val="00F17C5B"/>
    <w:rsid w:val="00F22827"/>
    <w:rsid w:val="00F30B08"/>
    <w:rsid w:val="00F34FFF"/>
    <w:rsid w:val="00F3707D"/>
    <w:rsid w:val="00F40176"/>
    <w:rsid w:val="00F40F2C"/>
    <w:rsid w:val="00F51FBF"/>
    <w:rsid w:val="00F726A0"/>
    <w:rsid w:val="00F82F84"/>
    <w:rsid w:val="00F846D6"/>
    <w:rsid w:val="00F9090B"/>
    <w:rsid w:val="00F94E3C"/>
    <w:rsid w:val="00FB3219"/>
    <w:rsid w:val="00FC2452"/>
    <w:rsid w:val="00FC3197"/>
    <w:rsid w:val="00FD0301"/>
    <w:rsid w:val="00FD14B9"/>
    <w:rsid w:val="00FD687E"/>
    <w:rsid w:val="00FF2174"/>
    <w:rsid w:val="00FF6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7F735-E79D-4604-8930-D4011473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BBB"/>
  </w:style>
  <w:style w:type="paragraph" w:styleId="1">
    <w:name w:val="heading 1"/>
    <w:basedOn w:val="a"/>
    <w:next w:val="a"/>
    <w:link w:val="10"/>
    <w:uiPriority w:val="9"/>
    <w:qFormat/>
    <w:rsid w:val="00DB3807"/>
    <w:pPr>
      <w:keepNext/>
      <w:keepLines/>
      <w:spacing w:before="240" w:after="0"/>
      <w:outlineLvl w:val="0"/>
    </w:pPr>
    <w:rPr>
      <w:rFonts w:ascii="Calibri Light" w:eastAsia="Yu Gothic Light" w:hAnsi="Calibri Light" w:cs="Times New Roman"/>
      <w:color w:val="2F5496"/>
      <w:sz w:val="40"/>
      <w:szCs w:val="40"/>
    </w:rPr>
  </w:style>
  <w:style w:type="paragraph" w:styleId="2">
    <w:name w:val="heading 2"/>
    <w:basedOn w:val="a"/>
    <w:next w:val="a"/>
    <w:link w:val="20"/>
    <w:uiPriority w:val="9"/>
    <w:unhideWhenUsed/>
    <w:qFormat/>
    <w:rsid w:val="00DB3807"/>
    <w:pPr>
      <w:keepNext/>
      <w:keepLines/>
      <w:spacing w:before="40" w:after="0"/>
      <w:outlineLvl w:val="1"/>
    </w:pPr>
    <w:rPr>
      <w:rFonts w:ascii="Calibri Light" w:eastAsia="Yu Gothic Light" w:hAnsi="Calibri Light" w:cs="Times New Roman"/>
      <w:color w:val="2F5496"/>
      <w:sz w:val="32"/>
      <w:szCs w:val="32"/>
    </w:rPr>
  </w:style>
  <w:style w:type="paragraph" w:styleId="3">
    <w:name w:val="heading 3"/>
    <w:basedOn w:val="a"/>
    <w:next w:val="a"/>
    <w:link w:val="30"/>
    <w:uiPriority w:val="9"/>
    <w:unhideWhenUsed/>
    <w:qFormat/>
    <w:rsid w:val="00DB3807"/>
    <w:pPr>
      <w:keepNext/>
      <w:keepLines/>
      <w:spacing w:before="40" w:after="0"/>
      <w:outlineLvl w:val="2"/>
    </w:pPr>
    <w:rPr>
      <w:rFonts w:eastAsia="Yu Gothic Light" w:cs="Times New Roman"/>
      <w:color w:val="2F5496"/>
      <w:sz w:val="28"/>
      <w:szCs w:val="28"/>
    </w:rPr>
  </w:style>
  <w:style w:type="paragraph" w:styleId="4">
    <w:name w:val="heading 4"/>
    <w:basedOn w:val="a"/>
    <w:next w:val="a"/>
    <w:link w:val="40"/>
    <w:uiPriority w:val="9"/>
    <w:unhideWhenUsed/>
    <w:qFormat/>
    <w:rsid w:val="00DB3807"/>
    <w:pPr>
      <w:keepNext/>
      <w:keepLines/>
      <w:spacing w:before="40" w:after="0"/>
      <w:outlineLvl w:val="3"/>
    </w:pPr>
    <w:rPr>
      <w:rFonts w:eastAsia="Yu Gothic Light" w:cs="Times New Roman"/>
      <w:i/>
      <w:iCs/>
      <w:color w:val="2F5496"/>
    </w:rPr>
  </w:style>
  <w:style w:type="paragraph" w:styleId="5">
    <w:name w:val="heading 5"/>
    <w:basedOn w:val="a"/>
    <w:next w:val="a"/>
    <w:link w:val="50"/>
    <w:uiPriority w:val="9"/>
    <w:unhideWhenUsed/>
    <w:qFormat/>
    <w:rsid w:val="00DB3807"/>
    <w:pPr>
      <w:keepNext/>
      <w:keepLines/>
      <w:spacing w:before="40" w:after="0"/>
      <w:outlineLvl w:val="4"/>
    </w:pPr>
    <w:rPr>
      <w:rFonts w:eastAsia="Yu Gothic Light" w:cs="Times New Roman"/>
      <w:color w:val="2F5496"/>
    </w:rPr>
  </w:style>
  <w:style w:type="paragraph" w:styleId="6">
    <w:name w:val="heading 6"/>
    <w:basedOn w:val="a"/>
    <w:next w:val="a"/>
    <w:link w:val="60"/>
    <w:uiPriority w:val="9"/>
    <w:unhideWhenUsed/>
    <w:qFormat/>
    <w:rsid w:val="00DB3807"/>
    <w:pPr>
      <w:keepNext/>
      <w:keepLines/>
      <w:spacing w:before="40" w:after="0"/>
      <w:outlineLvl w:val="5"/>
    </w:pPr>
    <w:rPr>
      <w:rFonts w:eastAsia="Yu Gothic Light" w:cs="Times New Roman"/>
      <w:i/>
      <w:iCs/>
      <w:color w:val="595959"/>
    </w:rPr>
  </w:style>
  <w:style w:type="paragraph" w:styleId="7">
    <w:name w:val="heading 7"/>
    <w:basedOn w:val="a"/>
    <w:next w:val="a"/>
    <w:link w:val="70"/>
    <w:uiPriority w:val="9"/>
    <w:unhideWhenUsed/>
    <w:qFormat/>
    <w:rsid w:val="00DB3807"/>
    <w:pPr>
      <w:keepNext/>
      <w:keepLines/>
      <w:spacing w:before="40" w:after="0"/>
      <w:outlineLvl w:val="6"/>
    </w:pPr>
    <w:rPr>
      <w:rFonts w:eastAsia="Yu Gothic Light" w:cs="Times New Roman"/>
      <w:color w:val="595959"/>
    </w:rPr>
  </w:style>
  <w:style w:type="paragraph" w:styleId="8">
    <w:name w:val="heading 8"/>
    <w:basedOn w:val="a"/>
    <w:next w:val="a"/>
    <w:link w:val="80"/>
    <w:uiPriority w:val="9"/>
    <w:unhideWhenUsed/>
    <w:qFormat/>
    <w:rsid w:val="00DB3807"/>
    <w:pPr>
      <w:keepNext/>
      <w:keepLines/>
      <w:spacing w:before="40" w:after="0"/>
      <w:outlineLvl w:val="7"/>
    </w:pPr>
    <w:rPr>
      <w:rFonts w:eastAsia="Yu Gothic Light" w:cs="Times New Roman"/>
      <w:i/>
      <w:iCs/>
      <w:color w:val="272727"/>
    </w:rPr>
  </w:style>
  <w:style w:type="paragraph" w:styleId="9">
    <w:name w:val="heading 9"/>
    <w:basedOn w:val="a"/>
    <w:next w:val="a"/>
    <w:link w:val="90"/>
    <w:uiPriority w:val="9"/>
    <w:unhideWhenUsed/>
    <w:qFormat/>
    <w:rsid w:val="00DB3807"/>
    <w:pPr>
      <w:keepNext/>
      <w:keepLines/>
      <w:spacing w:before="40" w:after="0"/>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807"/>
    <w:rPr>
      <w:rFonts w:ascii="Calibri Light" w:eastAsia="Yu Gothic Light" w:hAnsi="Calibri Light" w:cs="Times New Roman"/>
      <w:color w:val="2F5496"/>
      <w:sz w:val="40"/>
      <w:szCs w:val="40"/>
    </w:rPr>
  </w:style>
  <w:style w:type="character" w:customStyle="1" w:styleId="20">
    <w:name w:val="Заголовок 2 Знак"/>
    <w:basedOn w:val="a0"/>
    <w:link w:val="2"/>
    <w:rsid w:val="00DB3807"/>
    <w:rPr>
      <w:rFonts w:ascii="Calibri Light" w:eastAsia="Yu Gothic Light" w:hAnsi="Calibri Light" w:cs="Times New Roman"/>
      <w:color w:val="2F5496"/>
      <w:sz w:val="32"/>
      <w:szCs w:val="32"/>
    </w:rPr>
  </w:style>
  <w:style w:type="character" w:customStyle="1" w:styleId="30">
    <w:name w:val="Заголовок 3 Знак"/>
    <w:basedOn w:val="a0"/>
    <w:link w:val="3"/>
    <w:rsid w:val="00DB3807"/>
    <w:rPr>
      <w:rFonts w:eastAsia="Yu Gothic Light" w:cs="Times New Roman"/>
      <w:color w:val="2F5496"/>
      <w:sz w:val="28"/>
      <w:szCs w:val="28"/>
    </w:rPr>
  </w:style>
  <w:style w:type="character" w:customStyle="1" w:styleId="40">
    <w:name w:val="Заголовок 4 Знак"/>
    <w:basedOn w:val="a0"/>
    <w:link w:val="4"/>
    <w:qFormat/>
    <w:rsid w:val="00DB3807"/>
    <w:rPr>
      <w:rFonts w:eastAsia="Yu Gothic Light" w:cs="Times New Roman"/>
      <w:i/>
      <w:iCs/>
      <w:color w:val="2F5496"/>
    </w:rPr>
  </w:style>
  <w:style w:type="character" w:customStyle="1" w:styleId="50">
    <w:name w:val="Заголовок 5 Знак"/>
    <w:basedOn w:val="a0"/>
    <w:link w:val="5"/>
    <w:rsid w:val="00DB3807"/>
    <w:rPr>
      <w:rFonts w:eastAsia="Yu Gothic Light" w:cs="Times New Roman"/>
      <w:color w:val="2F5496"/>
    </w:rPr>
  </w:style>
  <w:style w:type="character" w:customStyle="1" w:styleId="60">
    <w:name w:val="Заголовок 6 Знак"/>
    <w:basedOn w:val="a0"/>
    <w:link w:val="6"/>
    <w:rsid w:val="00DB3807"/>
    <w:rPr>
      <w:rFonts w:eastAsia="Yu Gothic Light" w:cs="Times New Roman"/>
      <w:i/>
      <w:iCs/>
      <w:color w:val="595959"/>
    </w:rPr>
  </w:style>
  <w:style w:type="character" w:customStyle="1" w:styleId="70">
    <w:name w:val="Заголовок 7 Знак"/>
    <w:basedOn w:val="a0"/>
    <w:link w:val="7"/>
    <w:rsid w:val="00DB3807"/>
    <w:rPr>
      <w:rFonts w:eastAsia="Yu Gothic Light" w:cs="Times New Roman"/>
      <w:color w:val="595959"/>
    </w:rPr>
  </w:style>
  <w:style w:type="character" w:customStyle="1" w:styleId="80">
    <w:name w:val="Заголовок 8 Знак"/>
    <w:basedOn w:val="a0"/>
    <w:link w:val="8"/>
    <w:rsid w:val="00DB3807"/>
    <w:rPr>
      <w:rFonts w:eastAsia="Yu Gothic Light" w:cs="Times New Roman"/>
      <w:i/>
      <w:iCs/>
      <w:color w:val="272727"/>
    </w:rPr>
  </w:style>
  <w:style w:type="character" w:customStyle="1" w:styleId="90">
    <w:name w:val="Заголовок 9 Знак"/>
    <w:basedOn w:val="a0"/>
    <w:link w:val="9"/>
    <w:rsid w:val="00DB3807"/>
    <w:rPr>
      <w:rFonts w:eastAsia="Yu Gothic Light" w:cs="Times New Roman"/>
      <w:color w:val="272727"/>
    </w:rPr>
  </w:style>
  <w:style w:type="paragraph" w:customStyle="1" w:styleId="11">
    <w:name w:val="Заголовок 11"/>
    <w:basedOn w:val="a"/>
    <w:next w:val="a"/>
    <w:qFormat/>
    <w:rsid w:val="00DB3807"/>
    <w:pPr>
      <w:keepNext/>
      <w:keepLines/>
      <w:spacing w:before="360" w:after="80"/>
      <w:outlineLvl w:val="0"/>
    </w:pPr>
    <w:rPr>
      <w:rFonts w:ascii="Calibri Light" w:eastAsia="Yu Gothic Light" w:hAnsi="Calibri Light" w:cs="Times New Roman"/>
      <w:color w:val="2F5496"/>
      <w:kern w:val="2"/>
      <w:sz w:val="40"/>
      <w:szCs w:val="40"/>
    </w:rPr>
  </w:style>
  <w:style w:type="paragraph" w:customStyle="1" w:styleId="21">
    <w:name w:val="Заголовок 21"/>
    <w:basedOn w:val="a"/>
    <w:next w:val="a"/>
    <w:unhideWhenUsed/>
    <w:qFormat/>
    <w:rsid w:val="00DB3807"/>
    <w:pPr>
      <w:keepNext/>
      <w:keepLines/>
      <w:spacing w:before="160" w:after="80"/>
      <w:outlineLvl w:val="1"/>
    </w:pPr>
    <w:rPr>
      <w:rFonts w:ascii="Calibri Light" w:eastAsia="Yu Gothic Light" w:hAnsi="Calibri Light" w:cs="Times New Roman"/>
      <w:color w:val="2F5496"/>
      <w:kern w:val="2"/>
      <w:sz w:val="32"/>
      <w:szCs w:val="32"/>
    </w:rPr>
  </w:style>
  <w:style w:type="paragraph" w:customStyle="1" w:styleId="31">
    <w:name w:val="Заголовок 31"/>
    <w:basedOn w:val="a"/>
    <w:next w:val="a"/>
    <w:unhideWhenUsed/>
    <w:qFormat/>
    <w:rsid w:val="00DB3807"/>
    <w:pPr>
      <w:keepNext/>
      <w:keepLines/>
      <w:spacing w:before="160" w:after="80"/>
      <w:outlineLvl w:val="2"/>
    </w:pPr>
    <w:rPr>
      <w:rFonts w:eastAsia="Yu Gothic Light" w:cs="Times New Roman"/>
      <w:color w:val="2F5496"/>
      <w:kern w:val="2"/>
      <w:sz w:val="28"/>
      <w:szCs w:val="28"/>
    </w:rPr>
  </w:style>
  <w:style w:type="paragraph" w:customStyle="1" w:styleId="41">
    <w:name w:val="Заголовок 41"/>
    <w:basedOn w:val="a"/>
    <w:next w:val="a"/>
    <w:unhideWhenUsed/>
    <w:qFormat/>
    <w:rsid w:val="00DB3807"/>
    <w:pPr>
      <w:keepNext/>
      <w:keepLines/>
      <w:spacing w:before="80" w:after="40"/>
      <w:outlineLvl w:val="3"/>
    </w:pPr>
    <w:rPr>
      <w:rFonts w:eastAsia="Yu Gothic Light" w:cs="Times New Roman"/>
      <w:i/>
      <w:iCs/>
      <w:color w:val="2F5496"/>
      <w:kern w:val="2"/>
    </w:rPr>
  </w:style>
  <w:style w:type="paragraph" w:customStyle="1" w:styleId="51">
    <w:name w:val="Заголовок 51"/>
    <w:basedOn w:val="a"/>
    <w:next w:val="a"/>
    <w:unhideWhenUsed/>
    <w:qFormat/>
    <w:rsid w:val="00DB3807"/>
    <w:pPr>
      <w:keepNext/>
      <w:keepLines/>
      <w:spacing w:before="80" w:after="40"/>
      <w:outlineLvl w:val="4"/>
    </w:pPr>
    <w:rPr>
      <w:rFonts w:eastAsia="Yu Gothic Light" w:cs="Times New Roman"/>
      <w:color w:val="2F5496"/>
      <w:kern w:val="2"/>
    </w:rPr>
  </w:style>
  <w:style w:type="paragraph" w:customStyle="1" w:styleId="61">
    <w:name w:val="Заголовок 61"/>
    <w:basedOn w:val="a"/>
    <w:next w:val="a"/>
    <w:unhideWhenUsed/>
    <w:qFormat/>
    <w:rsid w:val="00DB3807"/>
    <w:pPr>
      <w:keepNext/>
      <w:keepLines/>
      <w:spacing w:before="40" w:after="0"/>
      <w:outlineLvl w:val="5"/>
    </w:pPr>
    <w:rPr>
      <w:rFonts w:eastAsia="Yu Gothic Light" w:cs="Times New Roman"/>
      <w:i/>
      <w:iCs/>
      <w:color w:val="595959"/>
      <w:kern w:val="2"/>
    </w:rPr>
  </w:style>
  <w:style w:type="paragraph" w:customStyle="1" w:styleId="71">
    <w:name w:val="Заголовок 71"/>
    <w:basedOn w:val="a"/>
    <w:next w:val="a"/>
    <w:unhideWhenUsed/>
    <w:qFormat/>
    <w:rsid w:val="00DB3807"/>
    <w:pPr>
      <w:keepNext/>
      <w:keepLines/>
      <w:spacing w:before="40" w:after="0"/>
      <w:outlineLvl w:val="6"/>
    </w:pPr>
    <w:rPr>
      <w:rFonts w:eastAsia="Yu Gothic Light" w:cs="Times New Roman"/>
      <w:color w:val="595959"/>
      <w:kern w:val="2"/>
    </w:rPr>
  </w:style>
  <w:style w:type="paragraph" w:customStyle="1" w:styleId="81">
    <w:name w:val="Заголовок 81"/>
    <w:basedOn w:val="a"/>
    <w:next w:val="a"/>
    <w:unhideWhenUsed/>
    <w:qFormat/>
    <w:rsid w:val="00DB3807"/>
    <w:pPr>
      <w:keepNext/>
      <w:keepLines/>
      <w:spacing w:after="0"/>
      <w:outlineLvl w:val="7"/>
    </w:pPr>
    <w:rPr>
      <w:rFonts w:eastAsia="Yu Gothic Light" w:cs="Times New Roman"/>
      <w:i/>
      <w:iCs/>
      <w:color w:val="272727"/>
      <w:kern w:val="2"/>
    </w:rPr>
  </w:style>
  <w:style w:type="paragraph" w:customStyle="1" w:styleId="91">
    <w:name w:val="Заголовок 91"/>
    <w:basedOn w:val="a"/>
    <w:next w:val="a"/>
    <w:unhideWhenUsed/>
    <w:qFormat/>
    <w:rsid w:val="00DB3807"/>
    <w:pPr>
      <w:keepNext/>
      <w:keepLines/>
      <w:spacing w:after="0"/>
      <w:outlineLvl w:val="8"/>
    </w:pPr>
    <w:rPr>
      <w:rFonts w:eastAsia="Yu Gothic Light" w:cs="Times New Roman"/>
      <w:color w:val="272727"/>
      <w:kern w:val="2"/>
    </w:rPr>
  </w:style>
  <w:style w:type="numbering" w:customStyle="1" w:styleId="12">
    <w:name w:val="Нет списка1"/>
    <w:next w:val="a2"/>
    <w:uiPriority w:val="99"/>
    <w:semiHidden/>
    <w:unhideWhenUsed/>
    <w:rsid w:val="00DB3807"/>
  </w:style>
  <w:style w:type="paragraph" w:customStyle="1" w:styleId="13">
    <w:name w:val="Заголовок1"/>
    <w:basedOn w:val="a"/>
    <w:next w:val="a"/>
    <w:qFormat/>
    <w:rsid w:val="00DB3807"/>
    <w:pPr>
      <w:spacing w:after="80" w:line="240" w:lineRule="auto"/>
      <w:contextualSpacing/>
    </w:pPr>
    <w:rPr>
      <w:rFonts w:ascii="Calibri Light" w:eastAsia="Yu Gothic Light" w:hAnsi="Calibri Light" w:cs="Times New Roman"/>
      <w:spacing w:val="-10"/>
      <w:kern w:val="28"/>
      <w:sz w:val="56"/>
      <w:szCs w:val="56"/>
    </w:rPr>
  </w:style>
  <w:style w:type="character" w:customStyle="1" w:styleId="a3">
    <w:name w:val="Название Знак"/>
    <w:basedOn w:val="a0"/>
    <w:link w:val="a4"/>
    <w:rsid w:val="00DB3807"/>
    <w:rPr>
      <w:rFonts w:ascii="Calibri Light" w:eastAsia="Yu Gothic Light" w:hAnsi="Calibri Light" w:cs="Times New Roman"/>
      <w:spacing w:val="-10"/>
      <w:kern w:val="28"/>
      <w:sz w:val="56"/>
      <w:szCs w:val="56"/>
    </w:rPr>
  </w:style>
  <w:style w:type="paragraph" w:customStyle="1" w:styleId="14">
    <w:name w:val="Подзаголовок1"/>
    <w:basedOn w:val="a"/>
    <w:next w:val="a"/>
    <w:qFormat/>
    <w:rsid w:val="00DB3807"/>
    <w:pPr>
      <w:numPr>
        <w:ilvl w:val="1"/>
      </w:numPr>
    </w:pPr>
    <w:rPr>
      <w:rFonts w:eastAsia="Yu Gothic Light" w:cs="Times New Roman"/>
      <w:color w:val="595959"/>
      <w:spacing w:val="15"/>
      <w:kern w:val="2"/>
      <w:sz w:val="28"/>
      <w:szCs w:val="28"/>
    </w:rPr>
  </w:style>
  <w:style w:type="character" w:customStyle="1" w:styleId="a5">
    <w:name w:val="Подзаголовок Знак"/>
    <w:basedOn w:val="a0"/>
    <w:link w:val="a6"/>
    <w:rsid w:val="00DB3807"/>
    <w:rPr>
      <w:rFonts w:eastAsia="Yu Gothic Light" w:cs="Times New Roman"/>
      <w:color w:val="595959"/>
      <w:spacing w:val="15"/>
      <w:sz w:val="28"/>
      <w:szCs w:val="28"/>
    </w:rPr>
  </w:style>
  <w:style w:type="paragraph" w:customStyle="1" w:styleId="210">
    <w:name w:val="Цитата 21"/>
    <w:basedOn w:val="a"/>
    <w:next w:val="a"/>
    <w:qFormat/>
    <w:rsid w:val="00DB3807"/>
    <w:pPr>
      <w:spacing w:before="160"/>
      <w:jc w:val="center"/>
    </w:pPr>
    <w:rPr>
      <w:rFonts w:eastAsia="MS Mincho"/>
      <w:i/>
      <w:iCs/>
      <w:color w:val="404040"/>
      <w:kern w:val="2"/>
    </w:rPr>
  </w:style>
  <w:style w:type="character" w:customStyle="1" w:styleId="22">
    <w:name w:val="Цитата 2 Знак"/>
    <w:basedOn w:val="a0"/>
    <w:link w:val="23"/>
    <w:rsid w:val="00DB3807"/>
    <w:rPr>
      <w:i/>
      <w:iCs/>
      <w:color w:val="404040"/>
    </w:rPr>
  </w:style>
  <w:style w:type="paragraph" w:styleId="a7">
    <w:name w:val="List Paragraph"/>
    <w:basedOn w:val="a"/>
    <w:qFormat/>
    <w:rsid w:val="00DB3807"/>
    <w:pPr>
      <w:ind w:left="720"/>
      <w:contextualSpacing/>
    </w:pPr>
    <w:rPr>
      <w:rFonts w:eastAsia="MS Mincho"/>
      <w:kern w:val="2"/>
    </w:rPr>
  </w:style>
  <w:style w:type="character" w:customStyle="1" w:styleId="15">
    <w:name w:val="Сильное выделение1"/>
    <w:basedOn w:val="a0"/>
    <w:qFormat/>
    <w:rsid w:val="00DB3807"/>
    <w:rPr>
      <w:i/>
      <w:iCs/>
      <w:color w:val="2F5496"/>
    </w:rPr>
  </w:style>
  <w:style w:type="paragraph" w:customStyle="1" w:styleId="16">
    <w:name w:val="Выделенная цитата1"/>
    <w:basedOn w:val="a"/>
    <w:next w:val="a"/>
    <w:qFormat/>
    <w:rsid w:val="00DB3807"/>
    <w:pPr>
      <w:pBdr>
        <w:top w:val="single" w:sz="4" w:space="10" w:color="2F5496"/>
        <w:bottom w:val="single" w:sz="4" w:space="10" w:color="2F5496"/>
      </w:pBdr>
      <w:spacing w:before="360" w:after="360"/>
      <w:ind w:left="864" w:right="864"/>
      <w:jc w:val="center"/>
    </w:pPr>
    <w:rPr>
      <w:rFonts w:eastAsia="MS Mincho"/>
      <w:i/>
      <w:iCs/>
      <w:color w:val="2F5496"/>
      <w:kern w:val="2"/>
    </w:rPr>
  </w:style>
  <w:style w:type="character" w:customStyle="1" w:styleId="a8">
    <w:name w:val="Выделенная цитата Знак"/>
    <w:basedOn w:val="a0"/>
    <w:link w:val="a9"/>
    <w:rsid w:val="00DB3807"/>
    <w:rPr>
      <w:i/>
      <w:iCs/>
      <w:color w:val="2F5496"/>
    </w:rPr>
  </w:style>
  <w:style w:type="character" w:customStyle="1" w:styleId="17">
    <w:name w:val="Сильная ссылка1"/>
    <w:basedOn w:val="a0"/>
    <w:qFormat/>
    <w:rsid w:val="00DB3807"/>
    <w:rPr>
      <w:b/>
      <w:bCs/>
      <w:smallCaps/>
      <w:color w:val="2F5496"/>
      <w:spacing w:val="5"/>
    </w:rPr>
  </w:style>
  <w:style w:type="character" w:customStyle="1" w:styleId="fontstyle01">
    <w:name w:val="fontstyle01"/>
    <w:basedOn w:val="a0"/>
    <w:qFormat/>
    <w:rsid w:val="00DB3807"/>
    <w:rPr>
      <w:rFonts w:ascii="Arial-BoldMT" w:hAnsi="Arial-BoldMT"/>
      <w:b/>
      <w:bCs/>
      <w:i w:val="0"/>
      <w:iCs w:val="0"/>
      <w:color w:val="000000"/>
      <w:sz w:val="30"/>
      <w:szCs w:val="30"/>
    </w:rPr>
  </w:style>
  <w:style w:type="paragraph" w:customStyle="1" w:styleId="ConsPlusTitle">
    <w:name w:val="ConsPlusTitle"/>
    <w:qFormat/>
    <w:rsid w:val="00DB3807"/>
    <w:pPr>
      <w:widowControl w:val="0"/>
      <w:spacing w:after="0" w:line="240" w:lineRule="auto"/>
    </w:pPr>
    <w:rPr>
      <w:rFonts w:ascii="Calibri" w:eastAsia="Yu Gothic" w:hAnsi="Calibri" w:cs="Calibri"/>
      <w:b/>
      <w:kern w:val="2"/>
      <w:lang w:eastAsia="ru-RU"/>
    </w:rPr>
  </w:style>
  <w:style w:type="paragraph" w:customStyle="1" w:styleId="ConsPlusNormal">
    <w:name w:val="ConsPlusNormal"/>
    <w:qFormat/>
    <w:rsid w:val="00DB3807"/>
    <w:pPr>
      <w:widowControl w:val="0"/>
      <w:spacing w:after="0" w:line="240" w:lineRule="auto"/>
    </w:pPr>
    <w:rPr>
      <w:rFonts w:ascii="Calibri" w:eastAsia="Yu Gothic" w:hAnsi="Calibri" w:cs="Calibri"/>
      <w:kern w:val="2"/>
      <w:lang w:eastAsia="ru-RU"/>
    </w:rPr>
  </w:style>
  <w:style w:type="paragraph" w:customStyle="1" w:styleId="formattext">
    <w:name w:val="formattext"/>
    <w:basedOn w:val="a"/>
    <w:qFormat/>
    <w:rsid w:val="00DB3807"/>
    <w:pPr>
      <w:spacing w:beforeAutospacing="1" w:after="200" w:afterAutospacing="1" w:line="240" w:lineRule="auto"/>
    </w:pPr>
    <w:rPr>
      <w:rFonts w:ascii="Times New Roman" w:eastAsia="Times New Roman" w:hAnsi="Times New Roman" w:cs="Times New Roman"/>
      <w:sz w:val="24"/>
      <w:szCs w:val="24"/>
      <w:lang w:eastAsia="ru-RU"/>
    </w:rPr>
  </w:style>
  <w:style w:type="character" w:customStyle="1" w:styleId="18">
    <w:name w:val="Гиперссылка1"/>
    <w:basedOn w:val="a0"/>
    <w:unhideWhenUsed/>
    <w:rsid w:val="00DB3807"/>
    <w:rPr>
      <w:color w:val="0563C1"/>
      <w:u w:val="single"/>
    </w:rPr>
  </w:style>
  <w:style w:type="character" w:customStyle="1" w:styleId="UnresolvedMention">
    <w:name w:val="Unresolved Mention"/>
    <w:basedOn w:val="a0"/>
    <w:unhideWhenUsed/>
    <w:rsid w:val="00DB3807"/>
    <w:rPr>
      <w:color w:val="605E5C"/>
      <w:shd w:val="clear" w:color="auto" w:fill="E1DFDD"/>
    </w:rPr>
  </w:style>
  <w:style w:type="paragraph" w:styleId="aa">
    <w:name w:val="Body Text"/>
    <w:basedOn w:val="a"/>
    <w:link w:val="ab"/>
    <w:rsid w:val="00DB3807"/>
    <w:pPr>
      <w:suppressAutoHyphens/>
      <w:spacing w:after="140" w:line="276" w:lineRule="auto"/>
    </w:pPr>
    <w:rPr>
      <w:rFonts w:eastAsia="MS Mincho"/>
      <w:kern w:val="2"/>
    </w:rPr>
  </w:style>
  <w:style w:type="character" w:customStyle="1" w:styleId="ab">
    <w:name w:val="Основной текст Знак"/>
    <w:basedOn w:val="a0"/>
    <w:link w:val="aa"/>
    <w:rsid w:val="00DB3807"/>
    <w:rPr>
      <w:rFonts w:eastAsia="MS Mincho"/>
      <w:kern w:val="2"/>
    </w:rPr>
  </w:style>
  <w:style w:type="paragraph" w:customStyle="1" w:styleId="ConsPlusNonformat">
    <w:name w:val="ConsPlusNonformat"/>
    <w:qFormat/>
    <w:rsid w:val="00DB3807"/>
    <w:pPr>
      <w:widowControl w:val="0"/>
      <w:spacing w:after="0" w:line="240" w:lineRule="auto"/>
    </w:pPr>
    <w:rPr>
      <w:rFonts w:ascii="Courier New" w:eastAsia="Yu Gothic" w:hAnsi="Courier New" w:cs="Courier New"/>
      <w:kern w:val="2"/>
      <w:sz w:val="20"/>
      <w:lang w:eastAsia="ru-RU"/>
    </w:rPr>
  </w:style>
  <w:style w:type="paragraph" w:styleId="ac">
    <w:name w:val="header"/>
    <w:basedOn w:val="a"/>
    <w:link w:val="ad"/>
    <w:uiPriority w:val="99"/>
    <w:unhideWhenUsed/>
    <w:rsid w:val="00DB3807"/>
    <w:pPr>
      <w:tabs>
        <w:tab w:val="center" w:pos="4677"/>
        <w:tab w:val="right" w:pos="9355"/>
      </w:tabs>
      <w:suppressAutoHyphens/>
      <w:spacing w:after="0" w:line="240" w:lineRule="auto"/>
    </w:pPr>
    <w:rPr>
      <w:rFonts w:eastAsia="MS Mincho"/>
      <w:kern w:val="2"/>
    </w:rPr>
  </w:style>
  <w:style w:type="character" w:customStyle="1" w:styleId="ad">
    <w:name w:val="Верхний колонтитул Знак"/>
    <w:basedOn w:val="a0"/>
    <w:link w:val="ac"/>
    <w:uiPriority w:val="99"/>
    <w:rsid w:val="00DB3807"/>
    <w:rPr>
      <w:rFonts w:eastAsia="MS Mincho"/>
      <w:kern w:val="2"/>
    </w:rPr>
  </w:style>
  <w:style w:type="paragraph" w:customStyle="1" w:styleId="ae">
    <w:name w:val="Содержимое таблицы"/>
    <w:basedOn w:val="a"/>
    <w:qFormat/>
    <w:rsid w:val="00DB3807"/>
    <w:pPr>
      <w:widowControl w:val="0"/>
      <w:suppressLineNumbers/>
      <w:suppressAutoHyphens/>
      <w:spacing w:after="200" w:line="276" w:lineRule="auto"/>
    </w:pPr>
    <w:rPr>
      <w:rFonts w:eastAsia="MS Mincho"/>
      <w:kern w:val="2"/>
    </w:rPr>
  </w:style>
  <w:style w:type="table" w:styleId="af">
    <w:name w:val="Table Grid"/>
    <w:basedOn w:val="a1"/>
    <w:uiPriority w:val="59"/>
    <w:rsid w:val="00DB3807"/>
    <w:pPr>
      <w:spacing w:after="0" w:line="240" w:lineRule="auto"/>
    </w:pPr>
    <w:rPr>
      <w:rFonts w:eastAsia="MS Mincho"/>
      <w:kern w:val="2"/>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link w:val="af1"/>
    <w:unhideWhenUsed/>
    <w:rsid w:val="00DB380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DB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nhideWhenUsed/>
    <w:rsid w:val="00DB3807"/>
    <w:pPr>
      <w:tabs>
        <w:tab w:val="center" w:pos="4677"/>
        <w:tab w:val="right" w:pos="9355"/>
      </w:tabs>
      <w:spacing w:after="0" w:line="240" w:lineRule="auto"/>
    </w:pPr>
    <w:rPr>
      <w:rFonts w:eastAsia="MS Mincho"/>
      <w:kern w:val="2"/>
    </w:rPr>
  </w:style>
  <w:style w:type="character" w:customStyle="1" w:styleId="af3">
    <w:name w:val="Нижний колонтитул Знак"/>
    <w:basedOn w:val="a0"/>
    <w:link w:val="af2"/>
    <w:rsid w:val="00DB3807"/>
    <w:rPr>
      <w:rFonts w:eastAsia="MS Mincho"/>
      <w:kern w:val="2"/>
    </w:rPr>
  </w:style>
  <w:style w:type="paragraph" w:styleId="af4">
    <w:name w:val="annotation text"/>
    <w:basedOn w:val="a"/>
    <w:link w:val="af5"/>
    <w:unhideWhenUsed/>
    <w:rsid w:val="00DB3807"/>
    <w:pPr>
      <w:spacing w:line="240" w:lineRule="auto"/>
    </w:pPr>
    <w:rPr>
      <w:rFonts w:eastAsia="MS Mincho"/>
      <w:kern w:val="2"/>
      <w:sz w:val="20"/>
      <w:szCs w:val="20"/>
    </w:rPr>
  </w:style>
  <w:style w:type="character" w:customStyle="1" w:styleId="af5">
    <w:name w:val="Текст примечания Знак"/>
    <w:basedOn w:val="a0"/>
    <w:link w:val="af4"/>
    <w:rsid w:val="00DB3807"/>
    <w:rPr>
      <w:rFonts w:eastAsia="MS Mincho"/>
      <w:kern w:val="2"/>
      <w:sz w:val="20"/>
      <w:szCs w:val="20"/>
    </w:rPr>
  </w:style>
  <w:style w:type="character" w:styleId="af6">
    <w:name w:val="annotation reference"/>
    <w:basedOn w:val="a0"/>
    <w:unhideWhenUsed/>
    <w:rsid w:val="00DB3807"/>
    <w:rPr>
      <w:sz w:val="16"/>
      <w:szCs w:val="16"/>
    </w:rPr>
  </w:style>
  <w:style w:type="paragraph" w:styleId="af7">
    <w:name w:val="Revision"/>
    <w:hidden/>
    <w:rsid w:val="00DB3807"/>
    <w:pPr>
      <w:spacing w:after="0" w:line="240" w:lineRule="auto"/>
    </w:pPr>
    <w:rPr>
      <w:rFonts w:eastAsia="MS Mincho"/>
      <w:kern w:val="2"/>
    </w:rPr>
  </w:style>
  <w:style w:type="character" w:styleId="af8">
    <w:name w:val="page number"/>
    <w:basedOn w:val="a0"/>
    <w:unhideWhenUsed/>
    <w:rsid w:val="00DB3807"/>
  </w:style>
  <w:style w:type="paragraph" w:styleId="af9">
    <w:name w:val="annotation subject"/>
    <w:basedOn w:val="af4"/>
    <w:next w:val="af4"/>
    <w:link w:val="afa"/>
    <w:unhideWhenUsed/>
    <w:rsid w:val="00DB3807"/>
    <w:rPr>
      <w:b/>
      <w:bCs/>
    </w:rPr>
  </w:style>
  <w:style w:type="character" w:customStyle="1" w:styleId="afa">
    <w:name w:val="Тема примечания Знак"/>
    <w:basedOn w:val="af5"/>
    <w:link w:val="af9"/>
    <w:rsid w:val="00DB3807"/>
    <w:rPr>
      <w:rFonts w:eastAsia="MS Mincho"/>
      <w:b/>
      <w:bCs/>
      <w:kern w:val="2"/>
      <w:sz w:val="20"/>
      <w:szCs w:val="20"/>
    </w:rPr>
  </w:style>
  <w:style w:type="paragraph" w:styleId="19">
    <w:name w:val="toc 1"/>
    <w:basedOn w:val="a"/>
    <w:next w:val="a"/>
    <w:autoRedefine/>
    <w:uiPriority w:val="39"/>
    <w:unhideWhenUsed/>
    <w:rsid w:val="00DB3807"/>
    <w:pPr>
      <w:tabs>
        <w:tab w:val="right" w:leader="dot" w:pos="9344"/>
      </w:tabs>
      <w:spacing w:after="0" w:line="240" w:lineRule="auto"/>
    </w:pPr>
    <w:rPr>
      <w:rFonts w:ascii="Times New Roman" w:eastAsia="MS Mincho" w:hAnsi="Times New Roman" w:cs="Times New Roman"/>
      <w:bCs/>
      <w:noProof/>
      <w:kern w:val="2"/>
      <w:sz w:val="28"/>
      <w:szCs w:val="28"/>
    </w:rPr>
  </w:style>
  <w:style w:type="paragraph" w:customStyle="1" w:styleId="211">
    <w:name w:val="Оглавление 21"/>
    <w:basedOn w:val="a"/>
    <w:next w:val="a"/>
    <w:autoRedefine/>
    <w:unhideWhenUsed/>
    <w:rsid w:val="00DB3807"/>
    <w:pPr>
      <w:spacing w:after="0"/>
      <w:ind w:left="220"/>
    </w:pPr>
    <w:rPr>
      <w:rFonts w:eastAsia="MS Mincho" w:cs="Calibri"/>
      <w:smallCaps/>
      <w:kern w:val="2"/>
      <w:sz w:val="20"/>
      <w:szCs w:val="20"/>
    </w:rPr>
  </w:style>
  <w:style w:type="paragraph" w:customStyle="1" w:styleId="310">
    <w:name w:val="Оглавление 31"/>
    <w:basedOn w:val="a"/>
    <w:next w:val="a"/>
    <w:autoRedefine/>
    <w:unhideWhenUsed/>
    <w:rsid w:val="00DB3807"/>
    <w:pPr>
      <w:spacing w:after="0"/>
      <w:ind w:left="440"/>
    </w:pPr>
    <w:rPr>
      <w:rFonts w:eastAsia="MS Mincho" w:cs="Calibri"/>
      <w:i/>
      <w:iCs/>
      <w:kern w:val="2"/>
      <w:sz w:val="20"/>
      <w:szCs w:val="20"/>
    </w:rPr>
  </w:style>
  <w:style w:type="paragraph" w:customStyle="1" w:styleId="410">
    <w:name w:val="Оглавление 41"/>
    <w:basedOn w:val="a"/>
    <w:next w:val="a"/>
    <w:autoRedefine/>
    <w:unhideWhenUsed/>
    <w:rsid w:val="00DB3807"/>
    <w:pPr>
      <w:spacing w:after="0"/>
      <w:ind w:left="660"/>
    </w:pPr>
    <w:rPr>
      <w:rFonts w:eastAsia="MS Mincho" w:cs="Calibri"/>
      <w:kern w:val="2"/>
      <w:sz w:val="18"/>
      <w:szCs w:val="18"/>
    </w:rPr>
  </w:style>
  <w:style w:type="paragraph" w:customStyle="1" w:styleId="510">
    <w:name w:val="Оглавление 51"/>
    <w:basedOn w:val="a"/>
    <w:next w:val="a"/>
    <w:autoRedefine/>
    <w:unhideWhenUsed/>
    <w:rsid w:val="00DB3807"/>
    <w:pPr>
      <w:spacing w:after="0"/>
      <w:ind w:left="880"/>
    </w:pPr>
    <w:rPr>
      <w:rFonts w:eastAsia="MS Mincho" w:cs="Calibri"/>
      <w:kern w:val="2"/>
      <w:sz w:val="18"/>
      <w:szCs w:val="18"/>
    </w:rPr>
  </w:style>
  <w:style w:type="paragraph" w:customStyle="1" w:styleId="610">
    <w:name w:val="Оглавление 61"/>
    <w:basedOn w:val="a"/>
    <w:next w:val="a"/>
    <w:autoRedefine/>
    <w:unhideWhenUsed/>
    <w:rsid w:val="00DB3807"/>
    <w:pPr>
      <w:spacing w:after="0"/>
      <w:ind w:left="1100"/>
    </w:pPr>
    <w:rPr>
      <w:rFonts w:eastAsia="MS Mincho" w:cs="Calibri"/>
      <w:kern w:val="2"/>
      <w:sz w:val="18"/>
      <w:szCs w:val="18"/>
    </w:rPr>
  </w:style>
  <w:style w:type="paragraph" w:customStyle="1" w:styleId="710">
    <w:name w:val="Оглавление 71"/>
    <w:basedOn w:val="a"/>
    <w:next w:val="a"/>
    <w:autoRedefine/>
    <w:unhideWhenUsed/>
    <w:rsid w:val="00DB3807"/>
    <w:pPr>
      <w:spacing w:after="0"/>
      <w:ind w:left="1320"/>
    </w:pPr>
    <w:rPr>
      <w:rFonts w:eastAsia="MS Mincho" w:cs="Calibri"/>
      <w:kern w:val="2"/>
      <w:sz w:val="18"/>
      <w:szCs w:val="18"/>
    </w:rPr>
  </w:style>
  <w:style w:type="paragraph" w:customStyle="1" w:styleId="810">
    <w:name w:val="Оглавление 81"/>
    <w:basedOn w:val="a"/>
    <w:next w:val="a"/>
    <w:autoRedefine/>
    <w:unhideWhenUsed/>
    <w:rsid w:val="00DB3807"/>
    <w:pPr>
      <w:spacing w:after="0"/>
      <w:ind w:left="1540"/>
    </w:pPr>
    <w:rPr>
      <w:rFonts w:eastAsia="MS Mincho" w:cs="Calibri"/>
      <w:kern w:val="2"/>
      <w:sz w:val="18"/>
      <w:szCs w:val="18"/>
    </w:rPr>
  </w:style>
  <w:style w:type="paragraph" w:customStyle="1" w:styleId="910">
    <w:name w:val="Оглавление 91"/>
    <w:basedOn w:val="a"/>
    <w:next w:val="a"/>
    <w:autoRedefine/>
    <w:unhideWhenUsed/>
    <w:rsid w:val="00DB3807"/>
    <w:pPr>
      <w:spacing w:after="0"/>
      <w:ind w:left="1760"/>
    </w:pPr>
    <w:rPr>
      <w:rFonts w:eastAsia="MS Mincho" w:cs="Calibri"/>
      <w:kern w:val="2"/>
      <w:sz w:val="18"/>
      <w:szCs w:val="18"/>
    </w:rPr>
  </w:style>
  <w:style w:type="paragraph" w:customStyle="1" w:styleId="s1">
    <w:name w:val="s_1"/>
    <w:basedOn w:val="a"/>
    <w:rsid w:val="00DB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380,bqiaagaaeyqcaaagiaiaaanpbwaabv0haaaaaaaaaaaaaaaaaaaaaaaaaaaaaaaaaaaaaaaaaaaaaaaaaaaaaaaaaaaaaaaaaaaaaaaaaaaaaaaaaaaaaaaaaaaaaaaaaaaaaaaaaaaaaaaaaaaaaaaaaaaaaaaaaaaaaaaaaaaaaaaaaaaaaaaaaaaaaaaaaaaaaaaaaaaaaaaaaaaaaaaaaaaaaaaaaaaaaaaa"/>
    <w:basedOn w:val="a"/>
    <w:rsid w:val="00DB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B3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Заголовок 1 Знак1"/>
    <w:basedOn w:val="a0"/>
    <w:rsid w:val="00DB3807"/>
    <w:rPr>
      <w:rFonts w:asciiTheme="majorHAnsi" w:eastAsiaTheme="majorEastAsia" w:hAnsiTheme="majorHAnsi" w:cstheme="majorBidi"/>
      <w:color w:val="2E74B5" w:themeColor="accent1" w:themeShade="BF"/>
      <w:sz w:val="32"/>
      <w:szCs w:val="32"/>
    </w:rPr>
  </w:style>
  <w:style w:type="character" w:customStyle="1" w:styleId="212">
    <w:name w:val="Заголовок 2 Знак1"/>
    <w:basedOn w:val="a0"/>
    <w:rsid w:val="00DB3807"/>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rsid w:val="00DB3807"/>
    <w:rPr>
      <w:rFonts w:asciiTheme="majorHAnsi" w:eastAsiaTheme="majorEastAsia" w:hAnsiTheme="majorHAnsi" w:cstheme="majorBidi"/>
      <w:color w:val="1F4D78" w:themeColor="accent1" w:themeShade="7F"/>
      <w:sz w:val="24"/>
      <w:szCs w:val="24"/>
    </w:rPr>
  </w:style>
  <w:style w:type="character" w:customStyle="1" w:styleId="411">
    <w:name w:val="Заголовок 4 Знак1"/>
    <w:basedOn w:val="a0"/>
    <w:rsid w:val="00DB3807"/>
    <w:rPr>
      <w:rFonts w:asciiTheme="majorHAnsi" w:eastAsiaTheme="majorEastAsia" w:hAnsiTheme="majorHAnsi" w:cstheme="majorBidi"/>
      <w:i/>
      <w:iCs/>
      <w:color w:val="2E74B5" w:themeColor="accent1" w:themeShade="BF"/>
    </w:rPr>
  </w:style>
  <w:style w:type="character" w:customStyle="1" w:styleId="511">
    <w:name w:val="Заголовок 5 Знак1"/>
    <w:basedOn w:val="a0"/>
    <w:rsid w:val="00DB3807"/>
    <w:rPr>
      <w:rFonts w:asciiTheme="majorHAnsi" w:eastAsiaTheme="majorEastAsia" w:hAnsiTheme="majorHAnsi" w:cstheme="majorBidi"/>
      <w:color w:val="2E74B5" w:themeColor="accent1" w:themeShade="BF"/>
    </w:rPr>
  </w:style>
  <w:style w:type="character" w:customStyle="1" w:styleId="611">
    <w:name w:val="Заголовок 6 Знак1"/>
    <w:basedOn w:val="a0"/>
    <w:rsid w:val="00DB3807"/>
    <w:rPr>
      <w:rFonts w:asciiTheme="majorHAnsi" w:eastAsiaTheme="majorEastAsia" w:hAnsiTheme="majorHAnsi" w:cstheme="majorBidi"/>
      <w:color w:val="1F4D78" w:themeColor="accent1" w:themeShade="7F"/>
    </w:rPr>
  </w:style>
  <w:style w:type="character" w:customStyle="1" w:styleId="711">
    <w:name w:val="Заголовок 7 Знак1"/>
    <w:basedOn w:val="a0"/>
    <w:rsid w:val="00DB3807"/>
    <w:rPr>
      <w:rFonts w:asciiTheme="majorHAnsi" w:eastAsiaTheme="majorEastAsia" w:hAnsiTheme="majorHAnsi" w:cstheme="majorBidi"/>
      <w:i/>
      <w:iCs/>
      <w:color w:val="1F4D78" w:themeColor="accent1" w:themeShade="7F"/>
    </w:rPr>
  </w:style>
  <w:style w:type="character" w:customStyle="1" w:styleId="811">
    <w:name w:val="Заголовок 8 Знак1"/>
    <w:basedOn w:val="a0"/>
    <w:rsid w:val="00DB3807"/>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rsid w:val="00DB3807"/>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10"/>
    <w:qFormat/>
    <w:rsid w:val="00DB3807"/>
    <w:pPr>
      <w:spacing w:after="0" w:line="240" w:lineRule="auto"/>
      <w:contextualSpacing/>
    </w:pPr>
    <w:rPr>
      <w:rFonts w:ascii="Calibri Light" w:eastAsia="Yu Gothic Light" w:hAnsi="Calibri Light" w:cs="Times New Roman"/>
      <w:spacing w:val="-10"/>
      <w:kern w:val="28"/>
      <w:sz w:val="56"/>
      <w:szCs w:val="56"/>
    </w:rPr>
  </w:style>
  <w:style w:type="character" w:customStyle="1" w:styleId="1a">
    <w:name w:val="Заголовок Знак1"/>
    <w:basedOn w:val="a0"/>
    <w:rsid w:val="00DB3807"/>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DB3807"/>
    <w:pPr>
      <w:numPr>
        <w:ilvl w:val="1"/>
      </w:numPr>
    </w:pPr>
    <w:rPr>
      <w:rFonts w:eastAsia="Yu Gothic Light" w:cs="Times New Roman"/>
      <w:color w:val="595959"/>
      <w:spacing w:val="15"/>
      <w:sz w:val="28"/>
      <w:szCs w:val="28"/>
    </w:rPr>
  </w:style>
  <w:style w:type="character" w:customStyle="1" w:styleId="1b">
    <w:name w:val="Подзаголовок Знак1"/>
    <w:basedOn w:val="a0"/>
    <w:rsid w:val="00DB3807"/>
    <w:rPr>
      <w:rFonts w:eastAsiaTheme="minorEastAsia"/>
      <w:color w:val="5A5A5A" w:themeColor="text1" w:themeTint="A5"/>
      <w:spacing w:val="15"/>
    </w:rPr>
  </w:style>
  <w:style w:type="paragraph" w:styleId="23">
    <w:name w:val="Quote"/>
    <w:basedOn w:val="a"/>
    <w:next w:val="a"/>
    <w:link w:val="22"/>
    <w:qFormat/>
    <w:rsid w:val="00DB3807"/>
    <w:pPr>
      <w:spacing w:before="200"/>
      <w:ind w:left="864" w:right="864"/>
      <w:jc w:val="center"/>
    </w:pPr>
    <w:rPr>
      <w:i/>
      <w:iCs/>
      <w:color w:val="404040"/>
    </w:rPr>
  </w:style>
  <w:style w:type="character" w:customStyle="1" w:styleId="213">
    <w:name w:val="Цитата 2 Знак1"/>
    <w:basedOn w:val="a0"/>
    <w:rsid w:val="00DB3807"/>
    <w:rPr>
      <w:i/>
      <w:iCs/>
      <w:color w:val="404040" w:themeColor="text1" w:themeTint="BF"/>
    </w:rPr>
  </w:style>
  <w:style w:type="character" w:styleId="afb">
    <w:name w:val="Intense Emphasis"/>
    <w:basedOn w:val="a0"/>
    <w:qFormat/>
    <w:rsid w:val="00DB3807"/>
    <w:rPr>
      <w:i/>
      <w:iCs/>
      <w:color w:val="5B9BD5" w:themeColor="accent1"/>
    </w:rPr>
  </w:style>
  <w:style w:type="paragraph" w:styleId="a9">
    <w:name w:val="Intense Quote"/>
    <w:basedOn w:val="a"/>
    <w:next w:val="a"/>
    <w:link w:val="a8"/>
    <w:qFormat/>
    <w:rsid w:val="00DB3807"/>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c">
    <w:name w:val="Выделенная цитата Знак1"/>
    <w:basedOn w:val="a0"/>
    <w:rsid w:val="00DB3807"/>
    <w:rPr>
      <w:i/>
      <w:iCs/>
      <w:color w:val="5B9BD5" w:themeColor="accent1"/>
    </w:rPr>
  </w:style>
  <w:style w:type="character" w:styleId="afc">
    <w:name w:val="Intense Reference"/>
    <w:basedOn w:val="a0"/>
    <w:qFormat/>
    <w:rsid w:val="00DB3807"/>
    <w:rPr>
      <w:b/>
      <w:bCs/>
      <w:smallCaps/>
      <w:color w:val="5B9BD5" w:themeColor="accent1"/>
      <w:spacing w:val="5"/>
    </w:rPr>
  </w:style>
  <w:style w:type="character" w:styleId="afd">
    <w:name w:val="Hyperlink"/>
    <w:basedOn w:val="a0"/>
    <w:unhideWhenUsed/>
    <w:rsid w:val="00DB3807"/>
    <w:rPr>
      <w:color w:val="0563C1" w:themeColor="hyperlink"/>
      <w:u w:val="single"/>
    </w:rPr>
  </w:style>
  <w:style w:type="numbering" w:customStyle="1" w:styleId="24">
    <w:name w:val="Нет списка2"/>
    <w:next w:val="a2"/>
    <w:uiPriority w:val="99"/>
    <w:semiHidden/>
    <w:unhideWhenUsed/>
    <w:rsid w:val="00D10C5C"/>
  </w:style>
  <w:style w:type="paragraph" w:customStyle="1" w:styleId="Standard">
    <w:name w:val="Standard"/>
    <w:rsid w:val="00D10C5C"/>
    <w:pPr>
      <w:suppressAutoHyphens/>
      <w:autoSpaceDN w:val="0"/>
      <w:textAlignment w:val="baseline"/>
    </w:pPr>
    <w:rPr>
      <w:rFonts w:ascii="Calibri" w:eastAsia="SimSun" w:hAnsi="Calibri" w:cs="Calibri"/>
      <w:kern w:val="3"/>
    </w:rPr>
  </w:style>
  <w:style w:type="paragraph" w:customStyle="1" w:styleId="Heading">
    <w:name w:val="Heading"/>
    <w:basedOn w:val="Standard"/>
    <w:next w:val="Textbody"/>
    <w:rsid w:val="00D10C5C"/>
    <w:pPr>
      <w:keepNext/>
      <w:spacing w:before="240" w:after="120"/>
    </w:pPr>
    <w:rPr>
      <w:rFonts w:ascii="Arial" w:eastAsia="Microsoft YaHei" w:hAnsi="Arial" w:cs="Lucida Sans"/>
      <w:sz w:val="28"/>
      <w:szCs w:val="28"/>
    </w:rPr>
  </w:style>
  <w:style w:type="paragraph" w:customStyle="1" w:styleId="Textbody">
    <w:name w:val="Text body"/>
    <w:basedOn w:val="Standard"/>
    <w:rsid w:val="00D10C5C"/>
    <w:pPr>
      <w:spacing w:after="140" w:line="276" w:lineRule="auto"/>
    </w:pPr>
    <w:rPr>
      <w:rFonts w:eastAsia="MS Mincho"/>
    </w:rPr>
  </w:style>
  <w:style w:type="paragraph" w:styleId="afe">
    <w:name w:val="List"/>
    <w:basedOn w:val="Textbody"/>
    <w:rsid w:val="00D10C5C"/>
    <w:rPr>
      <w:rFonts w:cs="Lucida Sans"/>
    </w:rPr>
  </w:style>
  <w:style w:type="paragraph" w:styleId="aff">
    <w:name w:val="caption"/>
    <w:basedOn w:val="Standard"/>
    <w:rsid w:val="00D10C5C"/>
    <w:pPr>
      <w:suppressLineNumbers/>
      <w:spacing w:before="120" w:after="120"/>
    </w:pPr>
    <w:rPr>
      <w:rFonts w:cs="Lucida Sans"/>
      <w:i/>
      <w:iCs/>
      <w:sz w:val="24"/>
      <w:szCs w:val="24"/>
    </w:rPr>
  </w:style>
  <w:style w:type="paragraph" w:customStyle="1" w:styleId="Index">
    <w:name w:val="Index"/>
    <w:basedOn w:val="Standard"/>
    <w:rsid w:val="00D10C5C"/>
    <w:pPr>
      <w:suppressLineNumbers/>
    </w:pPr>
    <w:rPr>
      <w:rFonts w:cs="Lucida Sans"/>
    </w:rPr>
  </w:style>
  <w:style w:type="paragraph" w:customStyle="1" w:styleId="TableContents">
    <w:name w:val="Table Contents"/>
    <w:basedOn w:val="Standard"/>
    <w:rsid w:val="00D10C5C"/>
    <w:pPr>
      <w:widowControl w:val="0"/>
      <w:suppressLineNumbers/>
      <w:spacing w:after="200" w:line="276" w:lineRule="auto"/>
    </w:pPr>
    <w:rPr>
      <w:rFonts w:eastAsia="MS Mincho"/>
    </w:rPr>
  </w:style>
  <w:style w:type="paragraph" w:customStyle="1" w:styleId="Contents1">
    <w:name w:val="Contents 1"/>
    <w:basedOn w:val="Standard"/>
    <w:rsid w:val="00D10C5C"/>
    <w:pPr>
      <w:tabs>
        <w:tab w:val="right" w:leader="dot" w:pos="9344"/>
      </w:tabs>
      <w:spacing w:after="0" w:line="240" w:lineRule="auto"/>
    </w:pPr>
    <w:rPr>
      <w:rFonts w:ascii="Times New Roman" w:eastAsia="MS Mincho" w:hAnsi="Times New Roman" w:cs="Times New Roman"/>
      <w:bCs/>
      <w:sz w:val="28"/>
      <w:szCs w:val="28"/>
    </w:rPr>
  </w:style>
  <w:style w:type="paragraph" w:styleId="aff0">
    <w:name w:val="Balloon Text"/>
    <w:basedOn w:val="Standard"/>
    <w:link w:val="aff1"/>
    <w:rsid w:val="00D10C5C"/>
    <w:pPr>
      <w:spacing w:after="0" w:line="240" w:lineRule="auto"/>
    </w:pPr>
    <w:rPr>
      <w:rFonts w:ascii="Segoe UI" w:hAnsi="Segoe UI" w:cs="Segoe UI"/>
      <w:sz w:val="18"/>
      <w:szCs w:val="18"/>
    </w:rPr>
  </w:style>
  <w:style w:type="character" w:customStyle="1" w:styleId="aff1">
    <w:name w:val="Текст выноски Знак"/>
    <w:basedOn w:val="a0"/>
    <w:link w:val="aff0"/>
    <w:rsid w:val="00D10C5C"/>
    <w:rPr>
      <w:rFonts w:ascii="Segoe UI" w:eastAsia="SimSun" w:hAnsi="Segoe UI" w:cs="Segoe UI"/>
      <w:kern w:val="3"/>
      <w:sz w:val="18"/>
      <w:szCs w:val="18"/>
    </w:rPr>
  </w:style>
  <w:style w:type="character" w:customStyle="1" w:styleId="Internetlink">
    <w:name w:val="Internet link"/>
    <w:basedOn w:val="a0"/>
    <w:rsid w:val="00D10C5C"/>
    <w:rPr>
      <w:color w:val="0563C1"/>
      <w:u w:val="single"/>
    </w:rPr>
  </w:style>
  <w:style w:type="character" w:customStyle="1" w:styleId="ListLabel1">
    <w:name w:val="ListLabel 1"/>
    <w:rsid w:val="00D10C5C"/>
    <w:rPr>
      <w:b w:val="0"/>
    </w:rPr>
  </w:style>
  <w:style w:type="character" w:customStyle="1" w:styleId="NumberingSymbols">
    <w:name w:val="Numbering Symbols"/>
    <w:rsid w:val="00D10C5C"/>
  </w:style>
  <w:style w:type="numbering" w:customStyle="1" w:styleId="WWNum1">
    <w:name w:val="WWNum1"/>
    <w:basedOn w:val="a2"/>
    <w:rsid w:val="00D10C5C"/>
    <w:pPr>
      <w:numPr>
        <w:numId w:val="2"/>
      </w:numPr>
    </w:pPr>
  </w:style>
  <w:style w:type="table" w:customStyle="1" w:styleId="1d">
    <w:name w:val="Сетка таблицы1"/>
    <w:basedOn w:val="a1"/>
    <w:next w:val="af"/>
    <w:uiPriority w:val="59"/>
    <w:rsid w:val="00F22827"/>
    <w:pPr>
      <w:suppressAutoHyphens/>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
    <w:uiPriority w:val="59"/>
    <w:rsid w:val="00E95C3C"/>
    <w:pPr>
      <w:suppressAutoHyphens/>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
    <w:uiPriority w:val="59"/>
    <w:rsid w:val="00E95C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
    <w:uiPriority w:val="59"/>
    <w:rsid w:val="00E95C3C"/>
    <w:pPr>
      <w:suppressAutoHyphens/>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
    <w:uiPriority w:val="59"/>
    <w:rsid w:val="00391A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
    <w:uiPriority w:val="59"/>
    <w:rsid w:val="00376C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
    <w:uiPriority w:val="59"/>
    <w:rsid w:val="00574D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
    <w:uiPriority w:val="59"/>
    <w:rsid w:val="00C815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
    <w:uiPriority w:val="59"/>
    <w:rsid w:val="00C815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5B004C"/>
  </w:style>
  <w:style w:type="paragraph" w:customStyle="1" w:styleId="1e">
    <w:name w:val="Знак примечания1"/>
    <w:rsid w:val="005B004C"/>
    <w:pPr>
      <w:widowControl w:val="0"/>
      <w:suppressAutoHyphens/>
      <w:autoSpaceDN w:val="0"/>
      <w:textAlignment w:val="baseline"/>
    </w:pPr>
    <w:rPr>
      <w:rFonts w:ascii="Calibri" w:eastAsia="Times New Roman" w:hAnsi="Calibri" w:cs="Times New Roman"/>
      <w:color w:val="000000"/>
      <w:kern w:val="3"/>
      <w:sz w:val="16"/>
      <w:szCs w:val="20"/>
      <w:lang w:eastAsia="ru-RU"/>
    </w:rPr>
  </w:style>
  <w:style w:type="paragraph" w:customStyle="1" w:styleId="Contents2">
    <w:name w:val="Contents 2"/>
    <w:rsid w:val="005B004C"/>
    <w:pPr>
      <w:tabs>
        <w:tab w:val="right" w:leader="dot" w:pos="9555"/>
      </w:tabs>
      <w:suppressAutoHyphens/>
      <w:autoSpaceDN w:val="0"/>
      <w:ind w:left="200"/>
      <w:textAlignment w:val="baseline"/>
    </w:pPr>
    <w:rPr>
      <w:rFonts w:ascii="XO Thames" w:eastAsia="Times New Roman" w:hAnsi="XO Thames" w:cs="Times New Roman"/>
      <w:kern w:val="3"/>
      <w:sz w:val="28"/>
      <w:szCs w:val="20"/>
      <w:lang w:eastAsia="ru-RU"/>
    </w:rPr>
  </w:style>
  <w:style w:type="paragraph" w:customStyle="1" w:styleId="Contents4">
    <w:name w:val="Contents 4"/>
    <w:rsid w:val="005B004C"/>
    <w:pPr>
      <w:tabs>
        <w:tab w:val="right" w:leader="dot" w:pos="9389"/>
      </w:tabs>
      <w:suppressAutoHyphens/>
      <w:autoSpaceDN w:val="0"/>
      <w:ind w:left="600"/>
      <w:textAlignment w:val="baseline"/>
    </w:pPr>
    <w:rPr>
      <w:rFonts w:ascii="XO Thames" w:eastAsia="Times New Roman" w:hAnsi="XO Thames" w:cs="Times New Roman"/>
      <w:kern w:val="3"/>
      <w:sz w:val="28"/>
      <w:szCs w:val="20"/>
      <w:lang w:eastAsia="ru-RU"/>
    </w:rPr>
  </w:style>
  <w:style w:type="paragraph" w:customStyle="1" w:styleId="Contents6">
    <w:name w:val="Contents 6"/>
    <w:rsid w:val="005B004C"/>
    <w:pPr>
      <w:tabs>
        <w:tab w:val="right" w:leader="dot" w:pos="9223"/>
      </w:tabs>
      <w:suppressAutoHyphens/>
      <w:autoSpaceDN w:val="0"/>
      <w:ind w:left="1000"/>
      <w:textAlignment w:val="baseline"/>
    </w:pPr>
    <w:rPr>
      <w:rFonts w:ascii="XO Thames" w:eastAsia="Times New Roman" w:hAnsi="XO Thames" w:cs="Times New Roman"/>
      <w:kern w:val="3"/>
      <w:sz w:val="28"/>
      <w:szCs w:val="20"/>
      <w:lang w:eastAsia="ru-RU"/>
    </w:rPr>
  </w:style>
  <w:style w:type="paragraph" w:customStyle="1" w:styleId="Contents7">
    <w:name w:val="Contents 7"/>
    <w:rsid w:val="005B004C"/>
    <w:pPr>
      <w:tabs>
        <w:tab w:val="right" w:leader="dot" w:pos="9140"/>
      </w:tabs>
      <w:suppressAutoHyphens/>
      <w:autoSpaceDN w:val="0"/>
      <w:ind w:left="1200"/>
      <w:textAlignment w:val="baseline"/>
    </w:pPr>
    <w:rPr>
      <w:rFonts w:ascii="XO Thames" w:eastAsia="Times New Roman" w:hAnsi="XO Thames" w:cs="Times New Roman"/>
      <w:kern w:val="3"/>
      <w:sz w:val="28"/>
      <w:szCs w:val="20"/>
      <w:lang w:eastAsia="ru-RU"/>
    </w:rPr>
  </w:style>
  <w:style w:type="paragraph" w:customStyle="1" w:styleId="Contents3">
    <w:name w:val="Contents 3"/>
    <w:rsid w:val="005B004C"/>
    <w:pPr>
      <w:tabs>
        <w:tab w:val="right" w:leader="dot" w:pos="9472"/>
      </w:tabs>
      <w:suppressAutoHyphens/>
      <w:autoSpaceDN w:val="0"/>
      <w:ind w:left="400"/>
      <w:textAlignment w:val="baseline"/>
    </w:pPr>
    <w:rPr>
      <w:rFonts w:ascii="XO Thames" w:eastAsia="Times New Roman" w:hAnsi="XO Thames" w:cs="Times New Roman"/>
      <w:kern w:val="3"/>
      <w:sz w:val="28"/>
      <w:szCs w:val="20"/>
      <w:lang w:eastAsia="ru-RU"/>
    </w:rPr>
  </w:style>
  <w:style w:type="paragraph" w:customStyle="1" w:styleId="1f">
    <w:name w:val="Основной шрифт абзаца1"/>
    <w:rsid w:val="005B004C"/>
    <w:pPr>
      <w:suppressAutoHyphens/>
      <w:autoSpaceDN w:val="0"/>
      <w:textAlignment w:val="baseline"/>
    </w:pPr>
    <w:rPr>
      <w:rFonts w:ascii="Calibri" w:eastAsia="Times New Roman" w:hAnsi="Calibri" w:cs="Times New Roman"/>
      <w:kern w:val="3"/>
      <w:szCs w:val="20"/>
      <w:lang w:eastAsia="ru-RU"/>
    </w:rPr>
  </w:style>
  <w:style w:type="paragraph" w:customStyle="1" w:styleId="26">
    <w:name w:val="Гиперссылка2"/>
    <w:basedOn w:val="1f"/>
    <w:rsid w:val="005B004C"/>
    <w:rPr>
      <w:color w:val="0563C1"/>
      <w:u w:val="single"/>
    </w:rPr>
  </w:style>
  <w:style w:type="paragraph" w:customStyle="1" w:styleId="1f0">
    <w:name w:val="Номер страницы1"/>
    <w:basedOn w:val="1f"/>
    <w:rsid w:val="005B004C"/>
  </w:style>
  <w:style w:type="paragraph" w:customStyle="1" w:styleId="27">
    <w:name w:val="Сильная ссылка2"/>
    <w:basedOn w:val="1f"/>
    <w:rsid w:val="005B004C"/>
    <w:rPr>
      <w:b/>
      <w:smallCaps/>
      <w:color w:val="5B9BD5"/>
      <w:spacing w:val="5"/>
    </w:rPr>
  </w:style>
  <w:style w:type="paragraph" w:customStyle="1" w:styleId="Contents9">
    <w:name w:val="Contents 9"/>
    <w:rsid w:val="005B004C"/>
    <w:pPr>
      <w:tabs>
        <w:tab w:val="right" w:leader="dot" w:pos="8974"/>
      </w:tabs>
      <w:suppressAutoHyphens/>
      <w:autoSpaceDN w:val="0"/>
      <w:ind w:left="1600"/>
      <w:textAlignment w:val="baseline"/>
    </w:pPr>
    <w:rPr>
      <w:rFonts w:ascii="XO Thames" w:eastAsia="Times New Roman" w:hAnsi="XO Thames" w:cs="Times New Roman"/>
      <w:kern w:val="3"/>
      <w:sz w:val="28"/>
      <w:szCs w:val="20"/>
      <w:lang w:eastAsia="ru-RU"/>
    </w:rPr>
  </w:style>
  <w:style w:type="paragraph" w:customStyle="1" w:styleId="Contents8">
    <w:name w:val="Contents 8"/>
    <w:rsid w:val="005B004C"/>
    <w:pPr>
      <w:tabs>
        <w:tab w:val="right" w:leader="dot" w:pos="9057"/>
      </w:tabs>
      <w:suppressAutoHyphens/>
      <w:autoSpaceDN w:val="0"/>
      <w:ind w:left="1400"/>
      <w:textAlignment w:val="baseline"/>
    </w:pPr>
    <w:rPr>
      <w:rFonts w:ascii="XO Thames" w:eastAsia="Times New Roman" w:hAnsi="XO Thames" w:cs="Times New Roman"/>
      <w:kern w:val="3"/>
      <w:sz w:val="28"/>
      <w:szCs w:val="20"/>
      <w:lang w:eastAsia="ru-RU"/>
    </w:rPr>
  </w:style>
  <w:style w:type="paragraph" w:customStyle="1" w:styleId="Contents5">
    <w:name w:val="Contents 5"/>
    <w:rsid w:val="005B004C"/>
    <w:pPr>
      <w:tabs>
        <w:tab w:val="right" w:leader="dot" w:pos="9306"/>
      </w:tabs>
      <w:suppressAutoHyphens/>
      <w:autoSpaceDN w:val="0"/>
      <w:ind w:left="800"/>
      <w:textAlignment w:val="baseline"/>
    </w:pPr>
    <w:rPr>
      <w:rFonts w:ascii="XO Thames" w:eastAsia="Times New Roman" w:hAnsi="XO Thames" w:cs="Times New Roman"/>
      <w:kern w:val="3"/>
      <w:sz w:val="28"/>
      <w:szCs w:val="20"/>
      <w:lang w:eastAsia="ru-RU"/>
    </w:rPr>
  </w:style>
  <w:style w:type="paragraph" w:customStyle="1" w:styleId="Framecontents">
    <w:name w:val="Frame contents"/>
    <w:rsid w:val="005B004C"/>
    <w:pPr>
      <w:widowControl w:val="0"/>
      <w:suppressAutoHyphens/>
      <w:autoSpaceDN w:val="0"/>
      <w:textAlignment w:val="baseline"/>
    </w:pPr>
    <w:rPr>
      <w:rFonts w:ascii="Calibri" w:eastAsia="Times New Roman" w:hAnsi="Calibri" w:cs="Times New Roman"/>
      <w:color w:val="000000"/>
      <w:kern w:val="3"/>
      <w:szCs w:val="20"/>
      <w:lang w:eastAsia="ru-RU"/>
    </w:rPr>
  </w:style>
  <w:style w:type="character" w:customStyle="1" w:styleId="1f1">
    <w:name w:val="Обычный1"/>
    <w:rsid w:val="005B004C"/>
  </w:style>
  <w:style w:type="character" w:customStyle="1" w:styleId="aff2">
    <w:name w:val="Абзац списка Знак"/>
    <w:basedOn w:val="1f1"/>
    <w:rsid w:val="005B004C"/>
  </w:style>
  <w:style w:type="character" w:customStyle="1" w:styleId="28">
    <w:name w:val="Оглавление 2 Знак"/>
    <w:link w:val="29"/>
    <w:rsid w:val="005B004C"/>
    <w:rPr>
      <w:rFonts w:ascii="XO Thames" w:hAnsi="XO Thames"/>
      <w:sz w:val="28"/>
    </w:rPr>
  </w:style>
  <w:style w:type="character" w:customStyle="1" w:styleId="43">
    <w:name w:val="Оглавление 4 Знак"/>
    <w:link w:val="44"/>
    <w:rsid w:val="005B004C"/>
    <w:rPr>
      <w:rFonts w:ascii="XO Thames" w:hAnsi="XO Thames"/>
      <w:sz w:val="28"/>
    </w:rPr>
  </w:style>
  <w:style w:type="character" w:customStyle="1" w:styleId="63">
    <w:name w:val="Оглавление 6 Знак"/>
    <w:link w:val="64"/>
    <w:rsid w:val="005B004C"/>
    <w:rPr>
      <w:rFonts w:ascii="XO Thames" w:hAnsi="XO Thames"/>
      <w:sz w:val="28"/>
    </w:rPr>
  </w:style>
  <w:style w:type="character" w:customStyle="1" w:styleId="73">
    <w:name w:val="Оглавление 7 Знак"/>
    <w:link w:val="74"/>
    <w:rsid w:val="005B004C"/>
    <w:rPr>
      <w:rFonts w:ascii="XO Thames" w:hAnsi="XO Thames"/>
      <w:sz w:val="28"/>
    </w:rPr>
  </w:style>
  <w:style w:type="character" w:customStyle="1" w:styleId="aff3">
    <w:name w:val="Список Знак"/>
    <w:rsid w:val="005B004C"/>
    <w:rPr>
      <w:rFonts w:ascii="Calibri" w:hAnsi="Calibri"/>
    </w:rPr>
  </w:style>
  <w:style w:type="character" w:customStyle="1" w:styleId="Endnote">
    <w:name w:val="Endnote"/>
    <w:rsid w:val="005B004C"/>
    <w:rPr>
      <w:rFonts w:ascii="XO Thames" w:hAnsi="XO Thames"/>
      <w:sz w:val="22"/>
    </w:rPr>
  </w:style>
  <w:style w:type="character" w:customStyle="1" w:styleId="1f2">
    <w:name w:val="Неразрешенное упоминание1"/>
    <w:basedOn w:val="a0"/>
    <w:rsid w:val="005B004C"/>
    <w:rPr>
      <w:color w:val="605E5C"/>
    </w:rPr>
  </w:style>
  <w:style w:type="character" w:customStyle="1" w:styleId="aff4">
    <w:name w:val="Название объекта Знак"/>
    <w:rsid w:val="005B004C"/>
    <w:rPr>
      <w:rFonts w:ascii="Calibri" w:hAnsi="Calibri"/>
      <w:i/>
      <w:sz w:val="24"/>
    </w:rPr>
  </w:style>
  <w:style w:type="character" w:customStyle="1" w:styleId="34">
    <w:name w:val="Оглавление 3 Знак"/>
    <w:link w:val="35"/>
    <w:rsid w:val="005B004C"/>
    <w:rPr>
      <w:rFonts w:ascii="XO Thames" w:hAnsi="XO Thames"/>
      <w:sz w:val="28"/>
    </w:rPr>
  </w:style>
  <w:style w:type="character" w:customStyle="1" w:styleId="aff5">
    <w:name w:val="Обычный (Интернет) Знак"/>
    <w:basedOn w:val="1f1"/>
    <w:rsid w:val="005B004C"/>
    <w:rPr>
      <w:rFonts w:ascii="Times New Roman" w:hAnsi="Times New Roman"/>
      <w:sz w:val="24"/>
    </w:rPr>
  </w:style>
  <w:style w:type="character" w:customStyle="1" w:styleId="Footnote">
    <w:name w:val="Footnote"/>
    <w:rsid w:val="005B004C"/>
    <w:rPr>
      <w:rFonts w:ascii="XO Thames" w:hAnsi="XO Thames"/>
      <w:sz w:val="22"/>
    </w:rPr>
  </w:style>
  <w:style w:type="character" w:customStyle="1" w:styleId="1f3">
    <w:name w:val="Оглавление 1 Знак"/>
    <w:basedOn w:val="1f1"/>
    <w:rsid w:val="005B004C"/>
    <w:rPr>
      <w:rFonts w:ascii="Times New Roman" w:hAnsi="Times New Roman"/>
      <w:sz w:val="28"/>
    </w:rPr>
  </w:style>
  <w:style w:type="character" w:customStyle="1" w:styleId="HeaderandFooter">
    <w:name w:val="Header and Footer"/>
    <w:rsid w:val="005B004C"/>
    <w:rPr>
      <w:rFonts w:ascii="XO Thames" w:hAnsi="XO Thames"/>
      <w:sz w:val="28"/>
    </w:rPr>
  </w:style>
  <w:style w:type="character" w:customStyle="1" w:styleId="92">
    <w:name w:val="Оглавление 9 Знак"/>
    <w:link w:val="93"/>
    <w:rsid w:val="005B004C"/>
    <w:rPr>
      <w:rFonts w:ascii="XO Thames" w:hAnsi="XO Thames"/>
      <w:sz w:val="28"/>
    </w:rPr>
  </w:style>
  <w:style w:type="character" w:customStyle="1" w:styleId="83">
    <w:name w:val="Оглавление 8 Знак"/>
    <w:link w:val="84"/>
    <w:rsid w:val="005B004C"/>
    <w:rPr>
      <w:rFonts w:ascii="XO Thames" w:hAnsi="XO Thames"/>
      <w:sz w:val="28"/>
    </w:rPr>
  </w:style>
  <w:style w:type="character" w:customStyle="1" w:styleId="53">
    <w:name w:val="Оглавление 5 Знак"/>
    <w:link w:val="54"/>
    <w:rsid w:val="005B004C"/>
    <w:rPr>
      <w:rFonts w:ascii="XO Thames" w:hAnsi="XO Thames"/>
      <w:sz w:val="28"/>
    </w:rPr>
  </w:style>
  <w:style w:type="character" w:customStyle="1" w:styleId="aff6">
    <w:name w:val="Заголовок Знак"/>
    <w:basedOn w:val="1f1"/>
    <w:rsid w:val="005B004C"/>
    <w:rPr>
      <w:rFonts w:ascii="Calibri Light" w:hAnsi="Calibri Light"/>
      <w:spacing w:val="-10"/>
      <w:sz w:val="56"/>
    </w:rPr>
  </w:style>
  <w:style w:type="character" w:customStyle="1" w:styleId="ListLabel2">
    <w:name w:val="ListLabel 2"/>
    <w:rsid w:val="005B004C"/>
  </w:style>
  <w:style w:type="numbering" w:customStyle="1" w:styleId="WWNum11">
    <w:name w:val="WWNum11"/>
    <w:basedOn w:val="a2"/>
    <w:rsid w:val="005B004C"/>
    <w:pPr>
      <w:numPr>
        <w:numId w:val="6"/>
      </w:numPr>
    </w:pPr>
  </w:style>
  <w:style w:type="numbering" w:customStyle="1" w:styleId="WWNum2">
    <w:name w:val="WWNum2"/>
    <w:basedOn w:val="a2"/>
    <w:rsid w:val="005B004C"/>
    <w:pPr>
      <w:numPr>
        <w:numId w:val="7"/>
      </w:numPr>
    </w:pPr>
  </w:style>
  <w:style w:type="numbering" w:customStyle="1" w:styleId="WWNum3">
    <w:name w:val="WWNum3"/>
    <w:basedOn w:val="a2"/>
    <w:rsid w:val="005B004C"/>
    <w:pPr>
      <w:numPr>
        <w:numId w:val="8"/>
      </w:numPr>
    </w:pPr>
  </w:style>
  <w:style w:type="numbering" w:customStyle="1" w:styleId="WWNum4">
    <w:name w:val="WWNum4"/>
    <w:basedOn w:val="a2"/>
    <w:rsid w:val="005B004C"/>
    <w:pPr>
      <w:numPr>
        <w:numId w:val="9"/>
      </w:numPr>
    </w:pPr>
  </w:style>
  <w:style w:type="numbering" w:customStyle="1" w:styleId="WWNum5">
    <w:name w:val="WWNum5"/>
    <w:basedOn w:val="a2"/>
    <w:rsid w:val="005B004C"/>
    <w:pPr>
      <w:numPr>
        <w:numId w:val="10"/>
      </w:numPr>
    </w:pPr>
  </w:style>
  <w:style w:type="table" w:customStyle="1" w:styleId="100">
    <w:name w:val="Сетка таблицы10"/>
    <w:basedOn w:val="a1"/>
    <w:rsid w:val="00717BA1"/>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17BA1"/>
  </w:style>
  <w:style w:type="paragraph" w:styleId="29">
    <w:name w:val="toc 2"/>
    <w:next w:val="a"/>
    <w:link w:val="28"/>
    <w:rsid w:val="00717BA1"/>
    <w:pPr>
      <w:ind w:left="200"/>
    </w:pPr>
    <w:rPr>
      <w:rFonts w:ascii="XO Thames" w:hAnsi="XO Thames"/>
      <w:sz w:val="28"/>
    </w:rPr>
  </w:style>
  <w:style w:type="paragraph" w:styleId="44">
    <w:name w:val="toc 4"/>
    <w:next w:val="a"/>
    <w:link w:val="43"/>
    <w:rsid w:val="00717BA1"/>
    <w:pPr>
      <w:ind w:left="600"/>
    </w:pPr>
    <w:rPr>
      <w:rFonts w:ascii="XO Thames" w:hAnsi="XO Thames"/>
      <w:sz w:val="28"/>
    </w:rPr>
  </w:style>
  <w:style w:type="paragraph" w:styleId="64">
    <w:name w:val="toc 6"/>
    <w:next w:val="a"/>
    <w:link w:val="63"/>
    <w:rsid w:val="00717BA1"/>
    <w:pPr>
      <w:ind w:left="1000"/>
    </w:pPr>
    <w:rPr>
      <w:rFonts w:ascii="XO Thames" w:hAnsi="XO Thames"/>
      <w:sz w:val="28"/>
    </w:rPr>
  </w:style>
  <w:style w:type="paragraph" w:styleId="74">
    <w:name w:val="toc 7"/>
    <w:next w:val="a"/>
    <w:link w:val="73"/>
    <w:rsid w:val="00717BA1"/>
    <w:pPr>
      <w:ind w:left="1200"/>
    </w:pPr>
    <w:rPr>
      <w:rFonts w:ascii="XO Thames" w:hAnsi="XO Thames"/>
      <w:sz w:val="28"/>
    </w:rPr>
  </w:style>
  <w:style w:type="paragraph" w:styleId="35">
    <w:name w:val="toc 3"/>
    <w:next w:val="a"/>
    <w:link w:val="34"/>
    <w:rsid w:val="00717BA1"/>
    <w:pPr>
      <w:ind w:left="400"/>
    </w:pPr>
    <w:rPr>
      <w:rFonts w:ascii="XO Thames" w:hAnsi="XO Thames"/>
      <w:sz w:val="28"/>
    </w:rPr>
  </w:style>
  <w:style w:type="character" w:customStyle="1" w:styleId="af1">
    <w:name w:val="Обычный (веб) Знак"/>
    <w:basedOn w:val="1f1"/>
    <w:link w:val="af0"/>
    <w:rsid w:val="00717BA1"/>
    <w:rPr>
      <w:rFonts w:ascii="Times New Roman" w:eastAsia="Times New Roman" w:hAnsi="Times New Roman" w:cs="Times New Roman"/>
      <w:sz w:val="24"/>
      <w:szCs w:val="24"/>
      <w:lang w:eastAsia="ru-RU"/>
    </w:rPr>
  </w:style>
  <w:style w:type="paragraph" w:styleId="93">
    <w:name w:val="toc 9"/>
    <w:next w:val="a"/>
    <w:link w:val="92"/>
    <w:rsid w:val="00717BA1"/>
    <w:pPr>
      <w:ind w:left="1600"/>
    </w:pPr>
    <w:rPr>
      <w:rFonts w:ascii="XO Thames" w:hAnsi="XO Thames"/>
      <w:sz w:val="28"/>
    </w:rPr>
  </w:style>
  <w:style w:type="paragraph" w:styleId="84">
    <w:name w:val="toc 8"/>
    <w:next w:val="a"/>
    <w:link w:val="83"/>
    <w:rsid w:val="00717BA1"/>
    <w:pPr>
      <w:ind w:left="1400"/>
    </w:pPr>
    <w:rPr>
      <w:rFonts w:ascii="XO Thames" w:hAnsi="XO Thames"/>
      <w:sz w:val="28"/>
    </w:rPr>
  </w:style>
  <w:style w:type="paragraph" w:styleId="54">
    <w:name w:val="toc 5"/>
    <w:next w:val="a"/>
    <w:link w:val="53"/>
    <w:rsid w:val="00717BA1"/>
    <w:pPr>
      <w:ind w:left="800"/>
    </w:pPr>
    <w:rPr>
      <w:rFonts w:ascii="XO Thames" w:hAnsi="XO Thames"/>
      <w:sz w:val="28"/>
    </w:rPr>
  </w:style>
  <w:style w:type="table" w:customStyle="1" w:styleId="712">
    <w:name w:val="Сетка таблицы7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rsid w:val="00717BA1"/>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rsid w:val="00717BA1"/>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1"/>
    <w:next w:val="af"/>
    <w:rsid w:val="00717BA1"/>
    <w:pPr>
      <w:spacing w:after="0" w:line="240" w:lineRule="auto"/>
    </w:pPr>
    <w:rPr>
      <w:rFonts w:eastAsia="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717BA1"/>
    <w:pPr>
      <w:spacing w:after="0" w:line="240" w:lineRule="auto"/>
    </w:pPr>
    <w:rPr>
      <w:rFonts w:eastAsia="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rsid w:val="00717BA1"/>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rsid w:val="00717BA1"/>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rsid w:val="00717BA1"/>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rsid w:val="00717BA1"/>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1"/>
    <w:rsid w:val="00717BA1"/>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rsid w:val="00717BA1"/>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sid w:val="00717BA1"/>
    <w:pPr>
      <w:spacing w:after="0" w:line="240" w:lineRule="auto"/>
    </w:pPr>
    <w:rPr>
      <w:rFonts w:eastAsia="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99228">
      <w:bodyDiv w:val="1"/>
      <w:marLeft w:val="0"/>
      <w:marRight w:val="0"/>
      <w:marTop w:val="0"/>
      <w:marBottom w:val="0"/>
      <w:divBdr>
        <w:top w:val="none" w:sz="0" w:space="0" w:color="auto"/>
        <w:left w:val="none" w:sz="0" w:space="0" w:color="auto"/>
        <w:bottom w:val="none" w:sz="0" w:space="0" w:color="auto"/>
        <w:right w:val="none" w:sz="0" w:space="0" w:color="auto"/>
      </w:divBdr>
      <w:divsChild>
        <w:div w:id="757363463">
          <w:marLeft w:val="0"/>
          <w:marRight w:val="0"/>
          <w:marTop w:val="0"/>
          <w:marBottom w:val="0"/>
          <w:divBdr>
            <w:top w:val="none" w:sz="0" w:space="0" w:color="auto"/>
            <w:left w:val="none" w:sz="0" w:space="0" w:color="auto"/>
            <w:bottom w:val="none" w:sz="0" w:space="0" w:color="auto"/>
            <w:right w:val="none" w:sz="0" w:space="0" w:color="auto"/>
          </w:divBdr>
        </w:div>
        <w:div w:id="1816482873">
          <w:marLeft w:val="0"/>
          <w:marRight w:val="0"/>
          <w:marTop w:val="0"/>
          <w:marBottom w:val="0"/>
          <w:divBdr>
            <w:top w:val="none" w:sz="0" w:space="0" w:color="auto"/>
            <w:left w:val="none" w:sz="0" w:space="0" w:color="auto"/>
            <w:bottom w:val="none" w:sz="0" w:space="0" w:color="auto"/>
            <w:right w:val="none" w:sz="0" w:space="0" w:color="auto"/>
          </w:divBdr>
        </w:div>
        <w:div w:id="1096942366">
          <w:marLeft w:val="0"/>
          <w:marRight w:val="0"/>
          <w:marTop w:val="0"/>
          <w:marBottom w:val="0"/>
          <w:divBdr>
            <w:top w:val="none" w:sz="0" w:space="0" w:color="auto"/>
            <w:left w:val="none" w:sz="0" w:space="0" w:color="auto"/>
            <w:bottom w:val="none" w:sz="0" w:space="0" w:color="auto"/>
            <w:right w:val="none" w:sz="0" w:space="0" w:color="auto"/>
          </w:divBdr>
        </w:div>
        <w:div w:id="375589439">
          <w:marLeft w:val="0"/>
          <w:marRight w:val="0"/>
          <w:marTop w:val="0"/>
          <w:marBottom w:val="0"/>
          <w:divBdr>
            <w:top w:val="none" w:sz="0" w:space="0" w:color="auto"/>
            <w:left w:val="none" w:sz="0" w:space="0" w:color="auto"/>
            <w:bottom w:val="none" w:sz="0" w:space="0" w:color="auto"/>
            <w:right w:val="none" w:sz="0" w:space="0" w:color="auto"/>
          </w:divBdr>
        </w:div>
        <w:div w:id="549265717">
          <w:marLeft w:val="0"/>
          <w:marRight w:val="0"/>
          <w:marTop w:val="0"/>
          <w:marBottom w:val="0"/>
          <w:divBdr>
            <w:top w:val="none" w:sz="0" w:space="0" w:color="auto"/>
            <w:left w:val="none" w:sz="0" w:space="0" w:color="auto"/>
            <w:bottom w:val="none" w:sz="0" w:space="0" w:color="auto"/>
            <w:right w:val="none" w:sz="0" w:space="0" w:color="auto"/>
          </w:divBdr>
        </w:div>
        <w:div w:id="2141920177">
          <w:marLeft w:val="0"/>
          <w:marRight w:val="0"/>
          <w:marTop w:val="0"/>
          <w:marBottom w:val="0"/>
          <w:divBdr>
            <w:top w:val="none" w:sz="0" w:space="0" w:color="auto"/>
            <w:left w:val="none" w:sz="0" w:space="0" w:color="auto"/>
            <w:bottom w:val="none" w:sz="0" w:space="0" w:color="auto"/>
            <w:right w:val="none" w:sz="0" w:space="0" w:color="auto"/>
          </w:divBdr>
        </w:div>
        <w:div w:id="1563447293">
          <w:marLeft w:val="0"/>
          <w:marRight w:val="0"/>
          <w:marTop w:val="0"/>
          <w:marBottom w:val="0"/>
          <w:divBdr>
            <w:top w:val="none" w:sz="0" w:space="0" w:color="auto"/>
            <w:left w:val="none" w:sz="0" w:space="0" w:color="auto"/>
            <w:bottom w:val="none" w:sz="0" w:space="0" w:color="auto"/>
            <w:right w:val="none" w:sz="0" w:space="0" w:color="auto"/>
          </w:divBdr>
        </w:div>
        <w:div w:id="915630211">
          <w:marLeft w:val="0"/>
          <w:marRight w:val="0"/>
          <w:marTop w:val="0"/>
          <w:marBottom w:val="0"/>
          <w:divBdr>
            <w:top w:val="none" w:sz="0" w:space="0" w:color="auto"/>
            <w:left w:val="none" w:sz="0" w:space="0" w:color="auto"/>
            <w:bottom w:val="none" w:sz="0" w:space="0" w:color="auto"/>
            <w:right w:val="none" w:sz="0" w:space="0" w:color="auto"/>
          </w:divBdr>
        </w:div>
        <w:div w:id="424687047">
          <w:marLeft w:val="0"/>
          <w:marRight w:val="0"/>
          <w:marTop w:val="0"/>
          <w:marBottom w:val="0"/>
          <w:divBdr>
            <w:top w:val="none" w:sz="0" w:space="0" w:color="auto"/>
            <w:left w:val="none" w:sz="0" w:space="0" w:color="auto"/>
            <w:bottom w:val="none" w:sz="0" w:space="0" w:color="auto"/>
            <w:right w:val="none" w:sz="0" w:space="0" w:color="auto"/>
          </w:divBdr>
        </w:div>
        <w:div w:id="781264731">
          <w:marLeft w:val="0"/>
          <w:marRight w:val="0"/>
          <w:marTop w:val="0"/>
          <w:marBottom w:val="0"/>
          <w:divBdr>
            <w:top w:val="none" w:sz="0" w:space="0" w:color="auto"/>
            <w:left w:val="none" w:sz="0" w:space="0" w:color="auto"/>
            <w:bottom w:val="none" w:sz="0" w:space="0" w:color="auto"/>
            <w:right w:val="none" w:sz="0" w:space="0" w:color="auto"/>
          </w:divBdr>
        </w:div>
        <w:div w:id="1433941808">
          <w:marLeft w:val="0"/>
          <w:marRight w:val="0"/>
          <w:marTop w:val="0"/>
          <w:marBottom w:val="0"/>
          <w:divBdr>
            <w:top w:val="none" w:sz="0" w:space="0" w:color="auto"/>
            <w:left w:val="none" w:sz="0" w:space="0" w:color="auto"/>
            <w:bottom w:val="none" w:sz="0" w:space="0" w:color="auto"/>
            <w:right w:val="none" w:sz="0" w:space="0" w:color="auto"/>
          </w:divBdr>
        </w:div>
        <w:div w:id="1397822239">
          <w:marLeft w:val="0"/>
          <w:marRight w:val="0"/>
          <w:marTop w:val="0"/>
          <w:marBottom w:val="0"/>
          <w:divBdr>
            <w:top w:val="none" w:sz="0" w:space="0" w:color="auto"/>
            <w:left w:val="none" w:sz="0" w:space="0" w:color="auto"/>
            <w:bottom w:val="none" w:sz="0" w:space="0" w:color="auto"/>
            <w:right w:val="none" w:sz="0" w:space="0" w:color="auto"/>
          </w:divBdr>
        </w:div>
      </w:divsChild>
    </w:div>
    <w:div w:id="1019115987">
      <w:bodyDiv w:val="1"/>
      <w:marLeft w:val="0"/>
      <w:marRight w:val="0"/>
      <w:marTop w:val="0"/>
      <w:marBottom w:val="0"/>
      <w:divBdr>
        <w:top w:val="none" w:sz="0" w:space="0" w:color="auto"/>
        <w:left w:val="none" w:sz="0" w:space="0" w:color="auto"/>
        <w:bottom w:val="none" w:sz="0" w:space="0" w:color="auto"/>
        <w:right w:val="none" w:sz="0" w:space="0" w:color="auto"/>
      </w:divBdr>
    </w:div>
    <w:div w:id="11951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15900000/46" TargetMode="External"/><Relationship Id="rId18" Type="http://schemas.openxmlformats.org/officeDocument/2006/relationships/hyperlink" Target="https://internet.garant.ru/document/redirect/15900000/46" TargetMode="External"/><Relationship Id="rId26" Type="http://schemas.openxmlformats.org/officeDocument/2006/relationships/hyperlink" Target="https://internet.garant.ru/document/redirect/12184522/2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document/redirect/12184522/2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nternet.garant.ru/document/redirect/15900000/46" TargetMode="External"/><Relationship Id="rId17"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15900000/46"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15900000/46" TargetMode="External"/><Relationship Id="rId20" Type="http://schemas.openxmlformats.org/officeDocument/2006/relationships/hyperlink" Target="https://internet.garant.ru/document/redirect/15900000/46" TargetMode="External"/><Relationship Id="rId29" Type="http://schemas.openxmlformats.org/officeDocument/2006/relationships/hyperlink" Target="https://internet.garant.ru/document/redirect/1590000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5900000/46" TargetMode="External"/><Relationship Id="rId24" Type="http://schemas.openxmlformats.org/officeDocument/2006/relationships/hyperlink" Target="https://internet.garant.ru/document/redirect/15900000/46" TargetMode="External"/><Relationship Id="rId32" Type="http://schemas.openxmlformats.org/officeDocument/2006/relationships/footer" Target="footer2.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internet.garant.ru/document/redirect/15900000/46" TargetMode="External"/><Relationship Id="rId23" Type="http://schemas.openxmlformats.org/officeDocument/2006/relationships/hyperlink" Target="https://internet.garant.ru/document/redirect/15900000/46" TargetMode="External"/><Relationship Id="rId28" Type="http://schemas.openxmlformats.org/officeDocument/2006/relationships/hyperlink" Target="https://internet.garant.ru/document/redirect/12184522/21" TargetMode="External"/><Relationship Id="rId36" Type="http://schemas.openxmlformats.org/officeDocument/2006/relationships/footer" Target="footer4.xml"/><Relationship Id="rId10" Type="http://schemas.openxmlformats.org/officeDocument/2006/relationships/hyperlink" Target="https://internet.garant.ru/document/redirect/1583840/0" TargetMode="External"/><Relationship Id="rId19" Type="http://schemas.openxmlformats.org/officeDocument/2006/relationships/hyperlink" Target="https://internet.garant.ru/document/redirect/12184522/2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5900000/46" TargetMode="External"/><Relationship Id="rId22" Type="http://schemas.openxmlformats.org/officeDocument/2006/relationships/hyperlink" Target="https://internet.garant.ru/document/redirect/15900000/46" TargetMode="External"/><Relationship Id="rId27" Type="http://schemas.openxmlformats.org/officeDocument/2006/relationships/hyperlink" Target="https://internet.garant.ru/document/redirect/15900000/46" TargetMode="External"/><Relationship Id="rId30" Type="http://schemas.openxmlformats.org/officeDocument/2006/relationships/header" Target="header1.xm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2885-18F0-4352-9976-01DD0D38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53</Pages>
  <Words>16525</Words>
  <Characters>94197</Characters>
  <Application>Microsoft Office Word</Application>
  <DocSecurity>0</DocSecurity>
  <Lines>784</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Ryazanadm</Company>
  <LinksUpToDate>false</LinksUpToDate>
  <CharactersWithSpaces>110501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ugkh18 Макаров</cp:lastModifiedBy>
  <cp:revision>221</cp:revision>
  <cp:lastPrinted>2025-11-19T12:44:00Z</cp:lastPrinted>
  <dcterms:created xsi:type="dcterms:W3CDTF">2025-11-13T13:19:00Z</dcterms:created>
  <dcterms:modified xsi:type="dcterms:W3CDTF">2025-11-19T12:50:00Z</dcterms:modified>
</cp:coreProperties>
</file>