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BE" w:rsidRDefault="00FC3140" w:rsidP="002607D3">
      <w:pPr>
        <w:pStyle w:val="ConsPlusNormal"/>
        <w:tabs>
          <w:tab w:val="left" w:pos="6946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FC3140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5E57D8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2607D3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2607D3" w:rsidRDefault="002607D3" w:rsidP="002607D3">
      <w:pPr>
        <w:pStyle w:val="ConsPlusNormal"/>
        <w:tabs>
          <w:tab w:val="left" w:pos="6946"/>
        </w:tabs>
        <w:jc w:val="right"/>
        <w:rPr>
          <w:rFonts w:ascii="Times New Roman" w:hAnsi="Times New Roman"/>
          <w:sz w:val="28"/>
          <w:szCs w:val="28"/>
        </w:rPr>
      </w:pPr>
    </w:p>
    <w:p w:rsidR="00732EBF" w:rsidRDefault="00FD3E9E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</w:t>
      </w:r>
      <w:r w:rsidR="00732EBF">
        <w:rPr>
          <w:rFonts w:ascii="Times New Roman" w:hAnsi="Times New Roman"/>
          <w:sz w:val="24"/>
          <w:szCs w:val="24"/>
        </w:rPr>
        <w:t xml:space="preserve">по состоянию на 01.07.2025 </w:t>
      </w:r>
    </w:p>
    <w:p w:rsidR="00FD3E9E" w:rsidRDefault="00FD3E9E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исполнению м</w:t>
      </w:r>
      <w:r w:rsidR="00D9023C" w:rsidRPr="00184312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й</w:t>
      </w:r>
      <w:r w:rsidR="00D9023C" w:rsidRPr="00184312">
        <w:rPr>
          <w:rFonts w:ascii="Times New Roman" w:hAnsi="Times New Roman"/>
          <w:sz w:val="24"/>
          <w:szCs w:val="24"/>
        </w:rPr>
        <w:t xml:space="preserve"> по содействию развитию конкуренции в </w:t>
      </w:r>
      <w:r w:rsidR="00D9023C">
        <w:rPr>
          <w:rFonts w:ascii="Times New Roman" w:hAnsi="Times New Roman"/>
          <w:sz w:val="24"/>
          <w:szCs w:val="24"/>
        </w:rPr>
        <w:t>городе Рязани</w:t>
      </w:r>
      <w:r w:rsidR="00D9023C" w:rsidRPr="00184312">
        <w:rPr>
          <w:rFonts w:ascii="Times New Roman" w:hAnsi="Times New Roman"/>
          <w:sz w:val="24"/>
          <w:szCs w:val="24"/>
        </w:rPr>
        <w:t xml:space="preserve"> на 2022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>- 2025 годы в соответствии с Национальным планом («дорожной картой») развития конкуренции в Российской Федерации на 2021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>-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 xml:space="preserve">2025 годы </w:t>
      </w:r>
    </w:p>
    <w:p w:rsidR="00D9023C" w:rsidRPr="00184312" w:rsidRDefault="00D9023C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Национальный план)</w:t>
      </w:r>
    </w:p>
    <w:p w:rsidR="00D9023C" w:rsidRPr="00184312" w:rsidRDefault="00D9023C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023C" w:rsidRDefault="00D9023C" w:rsidP="00D9023C">
      <w:pPr>
        <w:numPr>
          <w:ilvl w:val="0"/>
          <w:numId w:val="17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84312">
        <w:rPr>
          <w:rFonts w:ascii="Times New Roman" w:hAnsi="Times New Roman"/>
          <w:sz w:val="24"/>
          <w:szCs w:val="24"/>
        </w:rPr>
        <w:t>Общие мероприятия по содействию развитию конкуренции в соответствии с Национальным планом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77"/>
        <w:gridCol w:w="2542"/>
        <w:gridCol w:w="2844"/>
        <w:gridCol w:w="1701"/>
        <w:gridCol w:w="1843"/>
        <w:gridCol w:w="2126"/>
      </w:tblGrid>
      <w:tr w:rsidR="00B137D9" w:rsidRPr="004A5644" w:rsidTr="00F42785">
        <w:tc>
          <w:tcPr>
            <w:tcW w:w="851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№</w:t>
            </w:r>
          </w:p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4A5644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4A5644">
              <w:rPr>
                <w:rFonts w:ascii="Times New Roman" w:eastAsia="Times New Roman" w:hAnsi="Times New Roman"/>
              </w:rPr>
              <w:t>/</w:t>
            </w:r>
            <w:proofErr w:type="spellStart"/>
            <w:r w:rsidRPr="004A5644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Наименование</w:t>
            </w:r>
            <w:r w:rsidRPr="004A56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мероприятия</w:t>
            </w:r>
          </w:p>
        </w:tc>
        <w:tc>
          <w:tcPr>
            <w:tcW w:w="2542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Описание проблемы,</w:t>
            </w:r>
            <w:r w:rsidRPr="004A564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на решение которой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направлено мероприятие</w:t>
            </w:r>
          </w:p>
        </w:tc>
        <w:tc>
          <w:tcPr>
            <w:tcW w:w="2844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Ключевое</w:t>
            </w:r>
            <w:r w:rsidRPr="004A56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событие/результат</w:t>
            </w:r>
          </w:p>
        </w:tc>
        <w:tc>
          <w:tcPr>
            <w:tcW w:w="1701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Срок</w:t>
            </w:r>
          </w:p>
        </w:tc>
        <w:tc>
          <w:tcPr>
            <w:tcW w:w="1843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Вид</w:t>
            </w:r>
            <w:r w:rsidRPr="004A56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документа</w:t>
            </w:r>
          </w:p>
        </w:tc>
        <w:tc>
          <w:tcPr>
            <w:tcW w:w="2126" w:type="dxa"/>
            <w:tcBorders>
              <w:bottom w:val="nil"/>
            </w:tcBorders>
          </w:tcPr>
          <w:p w:rsidR="00B137D9" w:rsidRPr="004A5644" w:rsidRDefault="00F42785" w:rsidP="004A564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 об исполнении</w:t>
            </w:r>
          </w:p>
        </w:tc>
      </w:tr>
    </w:tbl>
    <w:p w:rsidR="00B137D9" w:rsidRPr="00B137D9" w:rsidRDefault="00B137D9" w:rsidP="00B137D9">
      <w:pPr>
        <w:spacing w:after="0" w:line="144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003"/>
        <w:gridCol w:w="2551"/>
        <w:gridCol w:w="2835"/>
        <w:gridCol w:w="1701"/>
        <w:gridCol w:w="1843"/>
        <w:gridCol w:w="2126"/>
      </w:tblGrid>
      <w:tr w:rsidR="00162BBD" w:rsidRPr="004A5644" w:rsidTr="00F42785">
        <w:trPr>
          <w:cantSplit/>
          <w:tblHeader/>
        </w:trPr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5774A1" w:rsidRPr="004A5644" w:rsidRDefault="005774A1" w:rsidP="00767C9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Определение состава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 Рязанской области, в указанных целях в частности:</w:t>
            </w:r>
          </w:p>
        </w:tc>
        <w:tc>
          <w:tcPr>
            <w:tcW w:w="2551" w:type="dxa"/>
          </w:tcPr>
          <w:p w:rsidR="005774A1" w:rsidRPr="004A5644" w:rsidRDefault="005774A1" w:rsidP="004A564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</w:rPr>
              <w:t>Неэффективность использования имущества муниципальной казны</w:t>
            </w:r>
          </w:p>
        </w:tc>
        <w:tc>
          <w:tcPr>
            <w:tcW w:w="2835" w:type="dxa"/>
          </w:tcPr>
          <w:p w:rsidR="005774A1" w:rsidRPr="004A5644" w:rsidRDefault="005774A1" w:rsidP="002D11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</w:rPr>
              <w:t>Сформирован перечень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701" w:type="dxa"/>
          </w:tcPr>
          <w:p w:rsidR="005774A1" w:rsidRPr="004A5644" w:rsidRDefault="005774A1" w:rsidP="002D11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74A1" w:rsidRPr="00D46315" w:rsidRDefault="005774A1" w:rsidP="00970AA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46315">
              <w:rPr>
                <w:rFonts w:ascii="Times New Roman" w:hAnsi="Times New Roman"/>
                <w:lang w:eastAsia="ru-RU"/>
              </w:rPr>
              <w:t xml:space="preserve">Решение Рязанской городской Думы              </w:t>
            </w:r>
            <w:r>
              <w:rPr>
                <w:rFonts w:ascii="Times New Roman" w:hAnsi="Times New Roman"/>
                <w:lang w:eastAsia="ru-RU"/>
              </w:rPr>
              <w:t xml:space="preserve">         от </w:t>
            </w:r>
            <w:r w:rsidR="00970AA0">
              <w:rPr>
                <w:rFonts w:ascii="Times New Roman" w:hAnsi="Times New Roman"/>
                <w:lang w:eastAsia="ru-RU"/>
              </w:rPr>
              <w:t>28.11.2024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46315">
              <w:rPr>
                <w:rFonts w:ascii="Times New Roman" w:hAnsi="Times New Roman"/>
                <w:lang w:eastAsia="ru-RU"/>
              </w:rPr>
              <w:t>№ 80-IV «</w:t>
            </w:r>
            <w:r w:rsidR="00970AA0" w:rsidRPr="00970AA0">
              <w:rPr>
                <w:rFonts w:ascii="Times New Roman" w:hAnsi="Times New Roman"/>
                <w:lang w:eastAsia="ru-RU"/>
              </w:rPr>
              <w:t>Об утверждении Программы приватизации муниципального имущества на плановый период 2025 года</w:t>
            </w:r>
            <w:r w:rsidR="00970AA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</w:tcPr>
          <w:p w:rsidR="005774A1" w:rsidRPr="00FA7FF0" w:rsidRDefault="00FA7FF0" w:rsidP="0034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В программу приватизации муниципального имущества на 2025 год </w:t>
            </w:r>
            <w:r w:rsidR="00347213" w:rsidRPr="00D46315">
              <w:rPr>
                <w:rFonts w:ascii="Times New Roman" w:hAnsi="Times New Roman"/>
                <w:lang w:eastAsia="ru-RU"/>
              </w:rPr>
              <w:t>Решение</w:t>
            </w:r>
            <w:r w:rsidR="00347213">
              <w:rPr>
                <w:rFonts w:ascii="Times New Roman" w:hAnsi="Times New Roman"/>
                <w:lang w:eastAsia="ru-RU"/>
              </w:rPr>
              <w:t>м</w:t>
            </w:r>
            <w:r w:rsidR="00347213" w:rsidRPr="00D46315">
              <w:rPr>
                <w:rFonts w:ascii="Times New Roman" w:hAnsi="Times New Roman"/>
                <w:lang w:eastAsia="ru-RU"/>
              </w:rPr>
              <w:t xml:space="preserve"> Рязанской городской Думы              </w:t>
            </w:r>
            <w:r w:rsidR="00347213">
              <w:rPr>
                <w:rFonts w:ascii="Times New Roman" w:hAnsi="Times New Roman"/>
                <w:lang w:eastAsia="ru-RU"/>
              </w:rPr>
              <w:t xml:space="preserve">         от 28 ноября 2024 г. </w:t>
            </w:r>
            <w:r w:rsidR="00347213" w:rsidRPr="00D46315">
              <w:rPr>
                <w:rFonts w:ascii="Times New Roman" w:hAnsi="Times New Roman"/>
                <w:lang w:eastAsia="ru-RU"/>
              </w:rPr>
              <w:t xml:space="preserve">№ </w:t>
            </w:r>
            <w:r w:rsidR="00347213">
              <w:rPr>
                <w:rFonts w:ascii="Times New Roman" w:hAnsi="Times New Roman"/>
                <w:lang w:eastAsia="ru-RU"/>
              </w:rPr>
              <w:t>283</w:t>
            </w:r>
            <w:r w:rsidR="00347213" w:rsidRPr="00D46315">
              <w:rPr>
                <w:rFonts w:ascii="Times New Roman" w:hAnsi="Times New Roman"/>
                <w:lang w:eastAsia="ru-RU"/>
              </w:rPr>
              <w:t>-IV «Об утверждении программы приватизации муниципального имущества на плановый период 202</w:t>
            </w:r>
            <w:r w:rsidR="00347213">
              <w:rPr>
                <w:rFonts w:ascii="Times New Roman" w:hAnsi="Times New Roman"/>
                <w:lang w:eastAsia="ru-RU"/>
              </w:rPr>
              <w:t>5</w:t>
            </w:r>
            <w:r w:rsidR="00347213" w:rsidRPr="00D46315">
              <w:rPr>
                <w:rFonts w:ascii="Times New Roman" w:hAnsi="Times New Roman"/>
                <w:lang w:eastAsia="ru-RU"/>
              </w:rPr>
              <w:t xml:space="preserve"> года»</w:t>
            </w:r>
            <w:r w:rsidR="00347213">
              <w:rPr>
                <w:rFonts w:ascii="Times New Roman" w:hAnsi="Times New Roman"/>
                <w:lang w:eastAsia="ru-RU"/>
              </w:rPr>
              <w:t xml:space="preserve"> </w:t>
            </w:r>
            <w:r w:rsidR="00C976BB">
              <w:rPr>
                <w:rFonts w:ascii="Times New Roman" w:eastAsia="Times New Roman" w:hAnsi="Times New Roman"/>
              </w:rPr>
              <w:t xml:space="preserve">включены </w:t>
            </w:r>
            <w:r>
              <w:rPr>
                <w:rFonts w:ascii="Times New Roman" w:eastAsia="Times New Roman" w:hAnsi="Times New Roman"/>
              </w:rPr>
              <w:t xml:space="preserve">4 объекта имущества и акции в одном  </w:t>
            </w:r>
            <w:r>
              <w:rPr>
                <w:rFonts w:ascii="Times New Roman" w:hAnsi="Times New Roman"/>
                <w:lang w:eastAsia="ru-RU"/>
              </w:rPr>
              <w:t xml:space="preserve">акционерном обществе, </w:t>
            </w:r>
            <w:r w:rsidR="00C976BB">
              <w:rPr>
                <w:rFonts w:ascii="Times New Roman" w:hAnsi="Times New Roman"/>
                <w:lang w:eastAsia="ru-RU"/>
              </w:rPr>
              <w:t xml:space="preserve">находящемся </w:t>
            </w:r>
            <w:r>
              <w:rPr>
                <w:rFonts w:ascii="Times New Roman" w:hAnsi="Times New Roman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lang w:eastAsia="ru-RU"/>
              </w:rPr>
              <w:lastRenderedPageBreak/>
              <w:t>собственности муниципального образования</w:t>
            </w:r>
            <w:r w:rsidR="003472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03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Проведение</w:t>
            </w:r>
            <w:r w:rsidRPr="004A5644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инвентаризации имущества муниципальной казны, определение имущества муниципальной казны,</w:t>
            </w:r>
            <w:r w:rsidRPr="004A56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 xml:space="preserve">не соответствующего требованиям отнесения к категории имущества, предназначенного для </w:t>
            </w:r>
            <w:r w:rsidRPr="004A564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 xml:space="preserve">реализации функций и </w:t>
            </w:r>
            <w:r w:rsidRPr="004A5644">
              <w:rPr>
                <w:rFonts w:ascii="Times New Roman" w:eastAsia="Times New Roman" w:hAnsi="Times New Roman"/>
              </w:rPr>
              <w:lastRenderedPageBreak/>
              <w:t>полномочий органа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местного</w:t>
            </w:r>
            <w:r w:rsidRPr="004A5644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самоуправления Рязанской области</w:t>
            </w:r>
          </w:p>
        </w:tc>
        <w:tc>
          <w:tcPr>
            <w:tcW w:w="2551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До 1 сентября ежегодно</w:t>
            </w:r>
          </w:p>
        </w:tc>
        <w:tc>
          <w:tcPr>
            <w:tcW w:w="1843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</w:tcPr>
          <w:p w:rsidR="005774A1" w:rsidRPr="00F64D9E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03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Включение указанного имущества в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программу приватизации, утверждение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плана</w:t>
            </w:r>
          </w:p>
        </w:tc>
        <w:tc>
          <w:tcPr>
            <w:tcW w:w="2551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 xml:space="preserve">До 1 </w:t>
            </w:r>
            <w:r>
              <w:rPr>
                <w:rFonts w:ascii="Times New Roman" w:eastAsia="Times New Roman" w:hAnsi="Times New Roman"/>
              </w:rPr>
              <w:t>октя</w:t>
            </w:r>
            <w:r w:rsidRPr="004A5644">
              <w:rPr>
                <w:rFonts w:ascii="Times New Roman" w:eastAsia="Times New Roman" w:hAnsi="Times New Roman"/>
              </w:rPr>
              <w:t xml:space="preserve">бря ежегодно </w:t>
            </w:r>
          </w:p>
        </w:tc>
        <w:tc>
          <w:tcPr>
            <w:tcW w:w="1843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62BBD" w:rsidRPr="004A5644" w:rsidTr="00F42785"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162BBD" w:rsidRPr="004A5644" w:rsidRDefault="00162BBD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Приватизация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самоуправления: организация и проведение публичных торгов по реализации указанного имущества</w:t>
            </w:r>
          </w:p>
        </w:tc>
        <w:tc>
          <w:tcPr>
            <w:tcW w:w="2551" w:type="dxa"/>
          </w:tcPr>
          <w:p w:rsidR="00162BBD" w:rsidRPr="004A5644" w:rsidRDefault="00162BBD" w:rsidP="004A5644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Неэффективность использования имущества муниципальной казны</w:t>
            </w:r>
          </w:p>
        </w:tc>
        <w:tc>
          <w:tcPr>
            <w:tcW w:w="2835" w:type="dxa"/>
          </w:tcPr>
          <w:p w:rsidR="00162BBD" w:rsidRPr="004A5644" w:rsidRDefault="00162BBD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Обеспечена приватизация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701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До 1 ноября ежегодно 2022-2025 гг.</w:t>
            </w:r>
          </w:p>
        </w:tc>
        <w:tc>
          <w:tcPr>
            <w:tcW w:w="1843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Отчет об итогах исполнения программы приватизации</w:t>
            </w:r>
          </w:p>
        </w:tc>
        <w:tc>
          <w:tcPr>
            <w:tcW w:w="2126" w:type="dxa"/>
          </w:tcPr>
          <w:p w:rsidR="00BD41BF" w:rsidRPr="00F64D9E" w:rsidRDefault="00AA6D50" w:rsidP="00C10AA3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4130FA">
              <w:rPr>
                <w:rFonts w:ascii="Times New Roman" w:hAnsi="Times New Roman"/>
              </w:rPr>
              <w:t>202</w:t>
            </w:r>
            <w:r w:rsidR="00970AA0">
              <w:rPr>
                <w:rFonts w:ascii="Times New Roman" w:hAnsi="Times New Roman"/>
              </w:rPr>
              <w:t>5</w:t>
            </w:r>
            <w:r w:rsidR="005774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году </w:t>
            </w:r>
            <w:r w:rsidR="005774A1">
              <w:rPr>
                <w:rFonts w:ascii="Times New Roman" w:hAnsi="Times New Roman"/>
              </w:rPr>
              <w:t>приватизация</w:t>
            </w:r>
            <w:r w:rsidR="00586D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970AA0">
              <w:rPr>
                <w:rFonts w:ascii="Times New Roman" w:eastAsia="Times New Roman" w:hAnsi="Times New Roman"/>
              </w:rPr>
              <w:t xml:space="preserve">включены 4 объекта имущества и акции в одном  </w:t>
            </w:r>
            <w:r w:rsidR="00970AA0">
              <w:rPr>
                <w:rFonts w:ascii="Times New Roman" w:hAnsi="Times New Roman"/>
                <w:lang w:eastAsia="ru-RU"/>
              </w:rPr>
              <w:t xml:space="preserve">акционерном обществе, находящемся в собственности муниципального образования </w:t>
            </w:r>
          </w:p>
        </w:tc>
      </w:tr>
    </w:tbl>
    <w:p w:rsidR="00AA6D50" w:rsidRDefault="00AA6D50" w:rsidP="00184312">
      <w:pPr>
        <w:jc w:val="center"/>
        <w:rPr>
          <w:rFonts w:ascii="Times New Roman" w:hAnsi="Times New Roman"/>
        </w:rPr>
      </w:pPr>
    </w:p>
    <w:p w:rsidR="00970AA0" w:rsidRDefault="00970AA0" w:rsidP="00184312">
      <w:pPr>
        <w:jc w:val="center"/>
        <w:rPr>
          <w:rFonts w:ascii="Times New Roman" w:hAnsi="Times New Roman"/>
        </w:rPr>
      </w:pPr>
    </w:p>
    <w:p w:rsidR="00970AA0" w:rsidRDefault="00970AA0" w:rsidP="00184312">
      <w:pPr>
        <w:jc w:val="center"/>
        <w:rPr>
          <w:rFonts w:ascii="Times New Roman" w:hAnsi="Times New Roman"/>
        </w:rPr>
      </w:pPr>
    </w:p>
    <w:p w:rsidR="00970AA0" w:rsidRDefault="00970AA0" w:rsidP="00184312">
      <w:pPr>
        <w:jc w:val="center"/>
        <w:rPr>
          <w:rFonts w:ascii="Times New Roman" w:hAnsi="Times New Roman"/>
        </w:rPr>
      </w:pPr>
    </w:p>
    <w:p w:rsidR="00970AA0" w:rsidRDefault="00970AA0" w:rsidP="00184312">
      <w:pPr>
        <w:jc w:val="center"/>
        <w:rPr>
          <w:rFonts w:ascii="Times New Roman" w:hAnsi="Times New Roman"/>
        </w:rPr>
      </w:pPr>
    </w:p>
    <w:p w:rsidR="00970AA0" w:rsidRDefault="00970AA0" w:rsidP="00184312">
      <w:pPr>
        <w:jc w:val="center"/>
        <w:rPr>
          <w:rFonts w:ascii="Times New Roman" w:hAnsi="Times New Roman"/>
        </w:rPr>
      </w:pPr>
    </w:p>
    <w:p w:rsidR="00970AA0" w:rsidRDefault="00970AA0" w:rsidP="00184312">
      <w:pPr>
        <w:jc w:val="center"/>
        <w:rPr>
          <w:rFonts w:ascii="Times New Roman" w:hAnsi="Times New Roman"/>
        </w:rPr>
      </w:pPr>
    </w:p>
    <w:p w:rsidR="00970AA0" w:rsidRDefault="00970AA0" w:rsidP="00184312">
      <w:pPr>
        <w:jc w:val="center"/>
        <w:rPr>
          <w:rFonts w:ascii="Times New Roman" w:hAnsi="Times New Roman"/>
        </w:rPr>
      </w:pPr>
    </w:p>
    <w:p w:rsidR="00184312" w:rsidRPr="00184312" w:rsidRDefault="00184312" w:rsidP="00184312">
      <w:pPr>
        <w:jc w:val="center"/>
        <w:rPr>
          <w:rFonts w:ascii="Times New Roman" w:hAnsi="Times New Roman"/>
        </w:rPr>
      </w:pPr>
      <w:r w:rsidRPr="00184312">
        <w:rPr>
          <w:rFonts w:ascii="Times New Roman" w:hAnsi="Times New Roman"/>
          <w:lang w:val="en-US"/>
        </w:rPr>
        <w:t>II</w:t>
      </w:r>
      <w:r w:rsidRPr="00184312">
        <w:rPr>
          <w:rFonts w:ascii="Times New Roman" w:hAnsi="Times New Roman"/>
        </w:rPr>
        <w:t>. Мероприятия по развитию конкуренции в отдельных отраслях (сферах) экономики Рязанской области</w:t>
      </w:r>
    </w:p>
    <w:p w:rsidR="00184312" w:rsidRDefault="00184312" w:rsidP="00184312">
      <w:pPr>
        <w:jc w:val="center"/>
        <w:rPr>
          <w:rFonts w:ascii="Times New Roman" w:hAnsi="Times New Roman"/>
        </w:rPr>
      </w:pPr>
      <w:r w:rsidRPr="00BC2805">
        <w:rPr>
          <w:rFonts w:ascii="Times New Roman" w:hAnsi="Times New Roman"/>
        </w:rPr>
        <w:t>1. Сфера транспорта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2786"/>
        <w:gridCol w:w="2347"/>
        <w:gridCol w:w="2532"/>
        <w:gridCol w:w="1764"/>
        <w:gridCol w:w="1597"/>
        <w:gridCol w:w="3069"/>
      </w:tblGrid>
      <w:tr w:rsidR="008C0BBE" w:rsidRPr="004A5644" w:rsidTr="002D1135">
        <w:trPr>
          <w:cantSplit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2607D3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исполнении</w:t>
            </w:r>
          </w:p>
        </w:tc>
      </w:tr>
      <w:tr w:rsidR="00BC2805" w:rsidRPr="00BC2805" w:rsidTr="002D1135">
        <w:trPr>
          <w:cantSplit/>
          <w:tblHeader/>
        </w:trPr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C2805" w:rsidRPr="00BC2805" w:rsidTr="005774A1"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Размещение информации о критериях конкурсного отбора перевозчиков в открытом доступе на официальном сайте ОМСУ Рязанской области в информационно-телекоммуникационной сети «Интернет»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2570" w:type="dxa"/>
            <w:vMerge w:val="restart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2796" w:type="dxa"/>
            <w:vMerge w:val="restart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 w:rsidR="008C0BBE">
              <w:rPr>
                <w:rFonts w:ascii="Times New Roman" w:hAnsi="Times New Roman"/>
              </w:rPr>
              <w:t>,</w:t>
            </w:r>
            <w:r w:rsidRPr="00184312">
              <w:rPr>
                <w:rFonts w:ascii="Times New Roman" w:hAnsi="Times New Roman"/>
              </w:rPr>
              <w:t xml:space="preserve"> не менее 20 процентов</w:t>
            </w:r>
          </w:p>
        </w:tc>
        <w:tc>
          <w:tcPr>
            <w:tcW w:w="1829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754" w:type="dxa"/>
            <w:shd w:val="clear" w:color="auto" w:fill="auto"/>
          </w:tcPr>
          <w:p w:rsidR="00BC280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C55">
              <w:rPr>
                <w:rFonts w:ascii="Times New Roman" w:eastAsia="Times New Roman" w:hAnsi="Times New Roman"/>
                <w:szCs w:val="24"/>
              </w:rPr>
              <w:t>Отчет о достижении показателя</w:t>
            </w:r>
          </w:p>
        </w:tc>
        <w:tc>
          <w:tcPr>
            <w:tcW w:w="2062" w:type="dxa"/>
            <w:vMerge w:val="restart"/>
          </w:tcPr>
          <w:p w:rsidR="00370C55" w:rsidRDefault="005774A1" w:rsidP="00370C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607D3" w:rsidRPr="00BD41BF">
              <w:rPr>
                <w:rFonts w:ascii="Times New Roman" w:hAnsi="Times New Roman"/>
              </w:rPr>
              <w:t xml:space="preserve">роводится мониторинг маршрутной сети перевозок пассажиров и багажа автомобильным транспортом общего пользования на муниципальных маршрутах. Информация о </w:t>
            </w:r>
            <w:r w:rsidR="00EF6B23">
              <w:rPr>
                <w:rFonts w:ascii="Times New Roman" w:hAnsi="Times New Roman"/>
              </w:rPr>
              <w:t xml:space="preserve">требованиях конкурсного </w:t>
            </w:r>
            <w:r w:rsidR="002607D3" w:rsidRPr="00BD41BF">
              <w:rPr>
                <w:rFonts w:ascii="Times New Roman" w:hAnsi="Times New Roman"/>
              </w:rPr>
              <w:t xml:space="preserve">отбора перевозчиков </w:t>
            </w:r>
            <w:r w:rsidR="00EF6B23">
              <w:rPr>
                <w:rFonts w:ascii="Times New Roman" w:hAnsi="Times New Roman"/>
              </w:rPr>
              <w:t xml:space="preserve">размещена </w:t>
            </w:r>
            <w:r w:rsidR="002607D3" w:rsidRPr="00BD41BF">
              <w:rPr>
                <w:rFonts w:ascii="Times New Roman" w:hAnsi="Times New Roman"/>
              </w:rPr>
              <w:t>в открытом доступе на официальном сайте администрации города Рязани</w:t>
            </w:r>
            <w:r>
              <w:rPr>
                <w:rFonts w:ascii="Times New Roman" w:hAnsi="Times New Roman"/>
              </w:rPr>
              <w:t xml:space="preserve"> (</w:t>
            </w:r>
            <w:hyperlink r:id="rId8" w:history="1">
              <w:r w:rsidR="00370C55" w:rsidRPr="00600DA4">
                <w:rPr>
                  <w:rStyle w:val="af7"/>
                  <w:rFonts w:ascii="Times New Roman" w:hAnsi="Times New Roman"/>
                </w:rPr>
                <w:t>https://admrzn.ru/napravleniya-deyatelnosti/transport/</w:t>
              </w:r>
            </w:hyperlink>
            <w:r>
              <w:rPr>
                <w:rFonts w:ascii="Times New Roman" w:hAnsi="Times New Roman"/>
              </w:rPr>
              <w:t>)</w:t>
            </w:r>
            <w:r w:rsidR="002D1135">
              <w:rPr>
                <w:rFonts w:ascii="Times New Roman" w:hAnsi="Times New Roman"/>
              </w:rPr>
              <w:t>.</w:t>
            </w:r>
          </w:p>
          <w:p w:rsidR="00BC2805" w:rsidRPr="002607D3" w:rsidRDefault="00370C55" w:rsidP="0001106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состоянию на </w:t>
            </w:r>
            <w:r w:rsidR="00970AA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</w:t>
            </w:r>
            <w:r w:rsidR="00970AA0">
              <w:rPr>
                <w:rFonts w:ascii="Times New Roman" w:hAnsi="Times New Roman"/>
              </w:rPr>
              <w:t>0</w:t>
            </w:r>
            <w:r w:rsidR="0001106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</w:t>
            </w:r>
            <w:r w:rsidR="0001106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224A80" w:rsidRPr="00224A80">
              <w:rPr>
                <w:rFonts w:ascii="Times New Roman" w:hAnsi="Times New Roman"/>
              </w:rPr>
              <w:t>д</w:t>
            </w:r>
            <w:r w:rsidR="00224A80">
              <w:rPr>
                <w:rFonts w:ascii="Times New Roman" w:hAnsi="Times New Roman"/>
              </w:rPr>
              <w:t xml:space="preserve">ля решения задач по обеспечению </w:t>
            </w:r>
            <w:r w:rsidR="00224A80" w:rsidRPr="00224A80">
              <w:rPr>
                <w:rFonts w:ascii="Times New Roman" w:hAnsi="Times New Roman"/>
              </w:rPr>
              <w:t>бесперебойного транспортного обс</w:t>
            </w:r>
            <w:r w:rsidR="00224A80">
              <w:rPr>
                <w:rFonts w:ascii="Times New Roman" w:hAnsi="Times New Roman"/>
              </w:rPr>
              <w:t xml:space="preserve">луживания жителей города Рязани </w:t>
            </w:r>
            <w:r w:rsidR="00224A80" w:rsidRPr="00224A80">
              <w:rPr>
                <w:rFonts w:ascii="Times New Roman" w:hAnsi="Times New Roman"/>
              </w:rPr>
              <w:t>организованы регулярные перевозки</w:t>
            </w:r>
            <w:r w:rsidR="00224A80">
              <w:rPr>
                <w:rFonts w:ascii="Times New Roman" w:hAnsi="Times New Roman"/>
              </w:rPr>
              <w:t xml:space="preserve"> пассажиров по 46 муниципальным </w:t>
            </w:r>
            <w:r w:rsidR="00224A80" w:rsidRPr="00224A80">
              <w:rPr>
                <w:rFonts w:ascii="Times New Roman" w:hAnsi="Times New Roman"/>
              </w:rPr>
              <w:t xml:space="preserve">автобусным и 10 троллейбусным </w:t>
            </w:r>
            <w:r w:rsidR="00224A80" w:rsidRPr="00224A80">
              <w:rPr>
                <w:rFonts w:ascii="Times New Roman" w:hAnsi="Times New Roman"/>
              </w:rPr>
              <w:lastRenderedPageBreak/>
              <w:t>мар</w:t>
            </w:r>
            <w:r w:rsidR="00224A80">
              <w:rPr>
                <w:rFonts w:ascii="Times New Roman" w:hAnsi="Times New Roman"/>
              </w:rPr>
              <w:t xml:space="preserve">шрутам. На автобусных маршрутах </w:t>
            </w:r>
            <w:r w:rsidR="00224A80" w:rsidRPr="00224A80">
              <w:rPr>
                <w:rFonts w:ascii="Times New Roman" w:hAnsi="Times New Roman"/>
              </w:rPr>
              <w:t>работает 22 перевозчика различных форм собственности, в том чи</w:t>
            </w:r>
            <w:r w:rsidR="00224A80">
              <w:rPr>
                <w:rFonts w:ascii="Times New Roman" w:hAnsi="Times New Roman"/>
              </w:rPr>
              <w:t xml:space="preserve">сле одно </w:t>
            </w:r>
            <w:r w:rsidR="00224A80" w:rsidRPr="00224A80">
              <w:rPr>
                <w:rFonts w:ascii="Times New Roman" w:hAnsi="Times New Roman"/>
              </w:rPr>
              <w:t xml:space="preserve">муниципальное предприятие - МУП города Рязани «Управление </w:t>
            </w:r>
            <w:r w:rsidR="00224A80">
              <w:rPr>
                <w:rFonts w:ascii="Times New Roman" w:hAnsi="Times New Roman"/>
              </w:rPr>
              <w:t xml:space="preserve">Рязанского </w:t>
            </w:r>
            <w:r w:rsidR="00224A80" w:rsidRPr="00224A80">
              <w:rPr>
                <w:rFonts w:ascii="Times New Roman" w:hAnsi="Times New Roman"/>
              </w:rPr>
              <w:t>троллейбуса», которое также обслуживает 1</w:t>
            </w:r>
            <w:r w:rsidR="00224A80">
              <w:rPr>
                <w:rFonts w:ascii="Times New Roman" w:hAnsi="Times New Roman"/>
              </w:rPr>
              <w:t xml:space="preserve">0 троллейбусных маршрутов. Доля </w:t>
            </w:r>
            <w:r w:rsidR="00224A80" w:rsidRPr="00224A80">
              <w:rPr>
                <w:rFonts w:ascii="Times New Roman" w:hAnsi="Times New Roman"/>
              </w:rPr>
              <w:t>услуг коммерческих перевозчиков на а</w:t>
            </w:r>
            <w:r w:rsidR="00224A80">
              <w:rPr>
                <w:rFonts w:ascii="Times New Roman" w:hAnsi="Times New Roman"/>
              </w:rPr>
              <w:t xml:space="preserve">втобусных маршрутах в настоящий </w:t>
            </w:r>
            <w:r w:rsidR="00224A80" w:rsidRPr="00224A80">
              <w:rPr>
                <w:rFonts w:ascii="Times New Roman" w:hAnsi="Times New Roman"/>
              </w:rPr>
              <w:t xml:space="preserve">момент составляет </w:t>
            </w:r>
            <w:r w:rsidR="00011064">
              <w:rPr>
                <w:rFonts w:ascii="Times New Roman" w:hAnsi="Times New Roman"/>
              </w:rPr>
              <w:t>5</w:t>
            </w:r>
            <w:r w:rsidR="00224A80" w:rsidRPr="00224A80">
              <w:rPr>
                <w:rFonts w:ascii="Times New Roman" w:hAnsi="Times New Roman"/>
              </w:rPr>
              <w:t>2 %</w:t>
            </w:r>
          </w:p>
        </w:tc>
      </w:tr>
      <w:tr w:rsidR="00BC2805" w:rsidRPr="00BC2805" w:rsidTr="002D1135"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Мониторинг маршрутной сети перевозок пассажиров и багажа автомобильным транспортом общего пользования на муниципальных маршрутах на территории </w:t>
            </w:r>
            <w:r w:rsidRPr="00184312">
              <w:rPr>
                <w:rFonts w:ascii="Times New Roman" w:hAnsi="Times New Roman"/>
              </w:rPr>
              <w:lastRenderedPageBreak/>
              <w:t>муниципального образования Рязанской области</w:t>
            </w:r>
          </w:p>
        </w:tc>
        <w:tc>
          <w:tcPr>
            <w:tcW w:w="2570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96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Ежегодно 2023-2025 гг.</w:t>
            </w:r>
          </w:p>
        </w:tc>
        <w:tc>
          <w:tcPr>
            <w:tcW w:w="1754" w:type="dxa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</w:t>
            </w:r>
          </w:p>
        </w:tc>
        <w:tc>
          <w:tcPr>
            <w:tcW w:w="2062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2D1135" w:rsidRPr="00184312" w:rsidRDefault="002D1135" w:rsidP="00184312">
      <w:pPr>
        <w:rPr>
          <w:rFonts w:ascii="Times New Roman" w:hAnsi="Times New Roman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4309"/>
        <w:gridCol w:w="1650"/>
        <w:gridCol w:w="1650"/>
        <w:gridCol w:w="1647"/>
        <w:gridCol w:w="1576"/>
        <w:gridCol w:w="3006"/>
        <w:gridCol w:w="21"/>
      </w:tblGrid>
      <w:tr w:rsidR="00184312" w:rsidRPr="00184312" w:rsidTr="00184312">
        <w:tc>
          <w:tcPr>
            <w:tcW w:w="288" w:type="pct"/>
            <w:vMerge w:val="restart"/>
          </w:tcPr>
          <w:p w:rsidR="002E7E5A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№ </w:t>
            </w:r>
          </w:p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431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4312">
              <w:rPr>
                <w:rFonts w:ascii="Times New Roman" w:hAnsi="Times New Roman"/>
              </w:rPr>
              <w:t>/</w:t>
            </w:r>
            <w:proofErr w:type="spellStart"/>
            <w:r w:rsidRPr="0018431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65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18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Целевое значение</w:t>
            </w:r>
          </w:p>
        </w:tc>
        <w:tc>
          <w:tcPr>
            <w:tcW w:w="1029" w:type="pct"/>
            <w:gridSpan w:val="2"/>
          </w:tcPr>
          <w:p w:rsidR="00184312" w:rsidRPr="00184312" w:rsidRDefault="002607D3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об исполнении </w:t>
            </w:r>
          </w:p>
        </w:tc>
      </w:tr>
      <w:tr w:rsidR="00184312" w:rsidRPr="00184312" w:rsidTr="00184312">
        <w:trPr>
          <w:gridAfter w:val="1"/>
          <w:wAfter w:w="21" w:type="dxa"/>
          <w:trHeight w:val="245"/>
        </w:trPr>
        <w:tc>
          <w:tcPr>
            <w:tcW w:w="288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31.12.2022</w:t>
            </w:r>
          </w:p>
        </w:tc>
        <w:tc>
          <w:tcPr>
            <w:tcW w:w="56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31.12.2023</w:t>
            </w:r>
          </w:p>
        </w:tc>
        <w:tc>
          <w:tcPr>
            <w:tcW w:w="560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31.12.2024</w:t>
            </w:r>
          </w:p>
        </w:tc>
        <w:tc>
          <w:tcPr>
            <w:tcW w:w="53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31.12.2025</w:t>
            </w:r>
          </w:p>
        </w:tc>
        <w:tc>
          <w:tcPr>
            <w:tcW w:w="1022" w:type="pct"/>
            <w:vMerge w:val="restart"/>
          </w:tcPr>
          <w:p w:rsidR="00370C55" w:rsidRDefault="00370C55" w:rsidP="002D1135">
            <w:pPr>
              <w:spacing w:line="240" w:lineRule="auto"/>
              <w:rPr>
                <w:rFonts w:ascii="Times New Roman" w:hAnsi="Times New Roman"/>
              </w:rPr>
            </w:pPr>
          </w:p>
          <w:p w:rsidR="00370C55" w:rsidRDefault="00314794" w:rsidP="00586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состоянию на </w:t>
            </w:r>
            <w:r w:rsidR="00970AA0">
              <w:rPr>
                <w:rFonts w:ascii="Times New Roman" w:hAnsi="Times New Roman"/>
              </w:rPr>
              <w:t>01</w:t>
            </w:r>
            <w:r w:rsidR="00A01894">
              <w:rPr>
                <w:rFonts w:ascii="Times New Roman" w:hAnsi="Times New Roman"/>
              </w:rPr>
              <w:t>.</w:t>
            </w:r>
            <w:r w:rsidR="00970AA0">
              <w:rPr>
                <w:rFonts w:ascii="Times New Roman" w:hAnsi="Times New Roman"/>
              </w:rPr>
              <w:t>0</w:t>
            </w:r>
            <w:r w:rsidR="00011064">
              <w:rPr>
                <w:rFonts w:ascii="Times New Roman" w:hAnsi="Times New Roman"/>
              </w:rPr>
              <w:t>7</w:t>
            </w:r>
            <w:r w:rsidR="00970AA0">
              <w:rPr>
                <w:rFonts w:ascii="Times New Roman" w:hAnsi="Times New Roman"/>
              </w:rPr>
              <w:t>.</w:t>
            </w:r>
            <w:r w:rsidR="00586D8F">
              <w:rPr>
                <w:rFonts w:ascii="Times New Roman" w:hAnsi="Times New Roman"/>
              </w:rPr>
              <w:t>202</w:t>
            </w:r>
            <w:r w:rsidR="00011064">
              <w:rPr>
                <w:rFonts w:ascii="Times New Roman" w:hAnsi="Times New Roman"/>
              </w:rPr>
              <w:t>5</w:t>
            </w:r>
            <w:r w:rsidR="00586D8F">
              <w:rPr>
                <w:rFonts w:ascii="Times New Roman" w:hAnsi="Times New Roman"/>
              </w:rPr>
              <w:t xml:space="preserve"> - </w:t>
            </w:r>
            <w:r w:rsidR="00011064">
              <w:rPr>
                <w:rFonts w:ascii="Times New Roman" w:hAnsi="Times New Roman"/>
              </w:rPr>
              <w:t>5</w:t>
            </w:r>
            <w:r w:rsidR="00370C55">
              <w:rPr>
                <w:rFonts w:ascii="Times New Roman" w:hAnsi="Times New Roman"/>
              </w:rPr>
              <w:t>2</w:t>
            </w:r>
            <w:r w:rsidR="002D1135" w:rsidRPr="00D46315">
              <w:rPr>
                <w:rFonts w:ascii="Times New Roman" w:hAnsi="Times New Roman"/>
              </w:rPr>
              <w:t>%</w:t>
            </w:r>
            <w:r w:rsidR="00370C55">
              <w:rPr>
                <w:rFonts w:ascii="Times New Roman" w:hAnsi="Times New Roman"/>
              </w:rPr>
              <w:t xml:space="preserve"> </w:t>
            </w:r>
          </w:p>
          <w:p w:rsidR="002D1135" w:rsidRPr="00D46315" w:rsidRDefault="00370C55" w:rsidP="00586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586D8F">
              <w:rPr>
                <w:rFonts w:ascii="Times New Roman" w:hAnsi="Times New Roman"/>
              </w:rPr>
              <w:t>62% - по состоянию на 31</w:t>
            </w:r>
            <w:r>
              <w:rPr>
                <w:rFonts w:ascii="Times New Roman" w:hAnsi="Times New Roman"/>
              </w:rPr>
              <w:t>.</w:t>
            </w:r>
            <w:r w:rsidR="00586D8F">
              <w:rPr>
                <w:rFonts w:ascii="Times New Roman" w:hAnsi="Times New Roman"/>
              </w:rPr>
              <w:t>12.202</w:t>
            </w:r>
            <w:r w:rsidR="00DA0E2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)</w:t>
            </w:r>
          </w:p>
          <w:p w:rsidR="00BD41BF" w:rsidRDefault="00BD41BF" w:rsidP="0036037D">
            <w:pPr>
              <w:rPr>
                <w:rFonts w:ascii="Times New Roman" w:hAnsi="Times New Roman"/>
                <w:color w:val="FF0000"/>
              </w:rPr>
            </w:pPr>
          </w:p>
          <w:p w:rsidR="00BD41BF" w:rsidRPr="00184312" w:rsidRDefault="00BD41BF" w:rsidP="0036037D">
            <w:pPr>
              <w:rPr>
                <w:rFonts w:ascii="Times New Roman" w:hAnsi="Times New Roman"/>
              </w:rPr>
            </w:pPr>
          </w:p>
        </w:tc>
      </w:tr>
      <w:tr w:rsidR="00184312" w:rsidRPr="00184312" w:rsidTr="00184312">
        <w:trPr>
          <w:gridAfter w:val="1"/>
          <w:wAfter w:w="21" w:type="dxa"/>
        </w:trPr>
        <w:tc>
          <w:tcPr>
            <w:tcW w:w="288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</w:t>
            </w:r>
          </w:p>
        </w:tc>
        <w:tc>
          <w:tcPr>
            <w:tcW w:w="1465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561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61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60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36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22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7568D" w:rsidRDefault="0057568D" w:rsidP="00184312">
      <w:pPr>
        <w:jc w:val="center"/>
        <w:rPr>
          <w:rFonts w:ascii="Times New Roman" w:hAnsi="Times New Roman"/>
        </w:rPr>
      </w:pPr>
    </w:p>
    <w:p w:rsidR="00184312" w:rsidRDefault="00184312" w:rsidP="00184312">
      <w:pPr>
        <w:jc w:val="center"/>
        <w:rPr>
          <w:rFonts w:ascii="Times New Roman" w:hAnsi="Times New Roman"/>
        </w:rPr>
      </w:pPr>
      <w:r w:rsidRPr="00BC2805">
        <w:rPr>
          <w:rFonts w:ascii="Times New Roman" w:hAnsi="Times New Roman"/>
        </w:rPr>
        <w:t>2. Ритуальные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2933"/>
        <w:gridCol w:w="2478"/>
        <w:gridCol w:w="2724"/>
        <w:gridCol w:w="1760"/>
        <w:gridCol w:w="1934"/>
        <w:gridCol w:w="2195"/>
      </w:tblGrid>
      <w:tr w:rsidR="008C0BBE" w:rsidRPr="004A5644" w:rsidTr="002D1135">
        <w:trPr>
          <w:cantSplit/>
          <w:tblHeader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731EBC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исполнении</w:t>
            </w:r>
          </w:p>
        </w:tc>
      </w:tr>
      <w:tr w:rsidR="00BC2805" w:rsidRPr="00BC2805" w:rsidTr="002D1135">
        <w:trPr>
          <w:cantSplit/>
          <w:tblHeader/>
        </w:trPr>
        <w:tc>
          <w:tcPr>
            <w:tcW w:w="762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4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2D1135" w:rsidRPr="00BC2805" w:rsidTr="002D1135">
        <w:tc>
          <w:tcPr>
            <w:tcW w:w="762" w:type="dxa"/>
          </w:tcPr>
          <w:p w:rsidR="002D1135" w:rsidRPr="00BC280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D113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Составление плана-графика инвентаризации кладбищ и мест захоронений на них</w:t>
            </w:r>
          </w:p>
        </w:tc>
        <w:tc>
          <w:tcPr>
            <w:tcW w:w="2478" w:type="dxa"/>
            <w:vMerge w:val="restart"/>
          </w:tcPr>
          <w:p w:rsidR="002D113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Закрытость и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непрозрачность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процедур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 xml:space="preserve">предоставления мест </w:t>
            </w:r>
            <w:r w:rsidRPr="00184312">
              <w:rPr>
                <w:rFonts w:ascii="Times New Roman" w:hAnsi="Times New Roman"/>
                <w:spacing w:val="-52"/>
              </w:rPr>
              <w:t xml:space="preserve"> </w:t>
            </w:r>
            <w:r w:rsidRPr="00184312">
              <w:rPr>
                <w:rFonts w:ascii="Times New Roman" w:hAnsi="Times New Roman"/>
              </w:rPr>
              <w:t>захоронения</w:t>
            </w:r>
          </w:p>
        </w:tc>
        <w:tc>
          <w:tcPr>
            <w:tcW w:w="2724" w:type="dxa"/>
            <w:vMerge w:val="restart"/>
          </w:tcPr>
          <w:p w:rsidR="002D1135" w:rsidRPr="00FD3E9E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Созданы и размещены на региональном портале государственных и муниципальных услуг Рязанской области  реестры кладбищ и мест захоронений на них, в которые включены сведения о существующих кладбищах и местах захоронений на них.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84312">
              <w:rPr>
                <w:rFonts w:ascii="Times New Roman" w:hAnsi="Times New Roman"/>
              </w:rPr>
              <w:t>Созданы и размещены на региональном портале государственных и муниципальных услуг Рязанской области  реестры хозяйствующих субъектов, имеющих право на оказание услуг по организации похорон к 31 октября 2025 г.</w:t>
            </w:r>
            <w:r>
              <w:rPr>
                <w:rFonts w:ascii="Times New Roman" w:hAnsi="Times New Roman"/>
              </w:rPr>
              <w:t xml:space="preserve"> </w:t>
            </w:r>
            <w:r w:rsidRPr="00184312">
              <w:rPr>
                <w:rFonts w:ascii="Times New Roman" w:hAnsi="Times New Roman"/>
              </w:rPr>
              <w:t>Оказание услуг по организации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 xml:space="preserve">похорон организовано по </w:t>
            </w:r>
            <w:r w:rsidRPr="00184312">
              <w:rPr>
                <w:rFonts w:ascii="Times New Roman" w:hAnsi="Times New Roman"/>
              </w:rPr>
              <w:lastRenderedPageBreak/>
              <w:t>принципу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«одного окна» на основе конкуренции с предоставлением лицам, ответственным за захоронения,</w:t>
            </w:r>
            <w:r w:rsidRPr="00184312"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  <w:spacing w:val="-53"/>
              </w:rPr>
              <w:t xml:space="preserve">                                               </w:t>
            </w:r>
            <w:r w:rsidRPr="00184312">
              <w:rPr>
                <w:rFonts w:ascii="Times New Roman" w:hAnsi="Times New Roman"/>
              </w:rPr>
              <w:t>полной информации о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хозяйствующих</w:t>
            </w:r>
            <w:r w:rsidRPr="00184312">
              <w:rPr>
                <w:rFonts w:ascii="Times New Roman" w:hAnsi="Times New Roman"/>
                <w:spacing w:val="-1"/>
              </w:rPr>
              <w:t xml:space="preserve"> </w:t>
            </w:r>
            <w:r w:rsidRPr="00184312">
              <w:rPr>
                <w:rFonts w:ascii="Times New Roman" w:hAnsi="Times New Roman"/>
              </w:rPr>
              <w:t>субъектах, содержащейся реестрах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хозяйствующих</w:t>
            </w:r>
            <w:r w:rsidRPr="00184312">
              <w:rPr>
                <w:rFonts w:ascii="Times New Roman" w:hAnsi="Times New Roman"/>
                <w:spacing w:val="-4"/>
              </w:rPr>
              <w:t xml:space="preserve"> </w:t>
            </w:r>
            <w:r w:rsidRPr="00184312">
              <w:rPr>
                <w:rFonts w:ascii="Times New Roman" w:hAnsi="Times New Roman"/>
              </w:rPr>
              <w:t>субъектов,</w:t>
            </w:r>
            <w:r w:rsidRPr="00184312">
              <w:rPr>
                <w:rFonts w:ascii="Times New Roman" w:hAnsi="Times New Roman"/>
                <w:spacing w:val="-3"/>
              </w:rPr>
              <w:t xml:space="preserve"> </w:t>
            </w:r>
            <w:r w:rsidRPr="00184312">
              <w:rPr>
                <w:rFonts w:ascii="Times New Roman" w:hAnsi="Times New Roman"/>
              </w:rPr>
              <w:t>имеющих право на оказание</w:t>
            </w:r>
            <w:proofErr w:type="gramEnd"/>
            <w:r w:rsidRPr="00184312">
              <w:rPr>
                <w:rFonts w:ascii="Times New Roman" w:hAnsi="Times New Roman"/>
              </w:rPr>
              <w:t xml:space="preserve"> услуг по организации похорон, включая стоимость оказываемых хозяйствующими субъекта</w:t>
            </w:r>
            <w:r>
              <w:rPr>
                <w:rFonts w:ascii="Times New Roman" w:hAnsi="Times New Roman"/>
              </w:rPr>
              <w:t xml:space="preserve">ми ритуальных услуг к </w:t>
            </w:r>
            <w:r w:rsidRPr="00184312">
              <w:rPr>
                <w:rFonts w:ascii="Times New Roman" w:hAnsi="Times New Roman"/>
              </w:rPr>
              <w:t>31 октября 2025 г.</w:t>
            </w:r>
          </w:p>
        </w:tc>
        <w:tc>
          <w:tcPr>
            <w:tcW w:w="1760" w:type="dxa"/>
          </w:tcPr>
          <w:p w:rsidR="002D1135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lastRenderedPageBreak/>
              <w:t>До 1 августа 2022 г.</w:t>
            </w:r>
          </w:p>
          <w:p w:rsidR="002D1135" w:rsidRPr="00184312" w:rsidRDefault="002D1135" w:rsidP="00370C5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2D1135" w:rsidRPr="00184312" w:rsidRDefault="002D1135" w:rsidP="00370C5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План-график</w:t>
            </w:r>
          </w:p>
        </w:tc>
        <w:tc>
          <w:tcPr>
            <w:tcW w:w="2195" w:type="dxa"/>
            <w:vMerge w:val="restart"/>
          </w:tcPr>
          <w:p w:rsidR="002D1135" w:rsidRPr="00184312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Вся информация с 2013 года  размещена в </w:t>
            </w:r>
            <w:proofErr w:type="spellStart"/>
            <w:r>
              <w:rPr>
                <w:rFonts w:ascii="Times New Roman" w:hAnsi="Times New Roman"/>
              </w:rPr>
              <w:t>Геоинформационной</w:t>
            </w:r>
            <w:proofErr w:type="spellEnd"/>
            <w:r>
              <w:rPr>
                <w:rFonts w:ascii="Times New Roman" w:hAnsi="Times New Roman"/>
              </w:rPr>
              <w:t xml:space="preserve"> системе ГИС «МАК» (</w:t>
            </w:r>
            <w:r w:rsidRPr="00BD41BF">
              <w:rPr>
                <w:rFonts w:ascii="Times New Roman" w:hAnsi="Times New Roman"/>
              </w:rPr>
              <w:t>https://gismak.ru/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D1135" w:rsidRPr="00BC2805" w:rsidTr="002D1135">
        <w:tc>
          <w:tcPr>
            <w:tcW w:w="762" w:type="dxa"/>
          </w:tcPr>
          <w:p w:rsidR="002D1135" w:rsidRPr="00BC280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2D1135" w:rsidRPr="00BC2805" w:rsidRDefault="002D1135" w:rsidP="002D113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Организация инвентаризации кладбищ и мест захоронений на них и создание реестра кладбищ и мест захоронений</w:t>
            </w:r>
          </w:p>
        </w:tc>
        <w:tc>
          <w:tcPr>
            <w:tcW w:w="2478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4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</w:tcPr>
          <w:p w:rsidR="002D1135" w:rsidRDefault="002D1135" w:rsidP="00C767BF">
            <w:pPr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Поэтапно: 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1) до 31 октября 2023 г.;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2) до 31 октября 2024 г.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3) до 31 октября 2025 г.</w:t>
            </w:r>
          </w:p>
        </w:tc>
        <w:tc>
          <w:tcPr>
            <w:tcW w:w="1934" w:type="dxa"/>
          </w:tcPr>
          <w:p w:rsidR="002D1135" w:rsidRPr="00184312" w:rsidRDefault="002D1135" w:rsidP="00C767BF">
            <w:pPr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Реестр</w:t>
            </w:r>
          </w:p>
        </w:tc>
        <w:tc>
          <w:tcPr>
            <w:tcW w:w="2195" w:type="dxa"/>
            <w:vMerge/>
          </w:tcPr>
          <w:p w:rsidR="002D1135" w:rsidRPr="00BC2805" w:rsidRDefault="002D1135" w:rsidP="003A64AA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2D1135" w:rsidRPr="00BC2805" w:rsidTr="002D1135">
        <w:tc>
          <w:tcPr>
            <w:tcW w:w="762" w:type="dxa"/>
          </w:tcPr>
          <w:p w:rsidR="002D113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3" w:type="dxa"/>
          </w:tcPr>
          <w:p w:rsidR="002D1135" w:rsidRPr="00FE5070" w:rsidRDefault="002D1135" w:rsidP="002D113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Размещение и актуализация реестров кладбищ и мест захоронений на региональном портале государственных и муниципальных услуг Рязанской области в информационно-телекоммуникационной сети «Интернет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78" w:type="dxa"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4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</w:tcPr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 31 октября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ежегодно 2023-2025 гг. </w:t>
            </w:r>
          </w:p>
        </w:tc>
        <w:tc>
          <w:tcPr>
            <w:tcW w:w="1934" w:type="dxa"/>
          </w:tcPr>
          <w:p w:rsidR="002D1135" w:rsidRPr="00BC2805" w:rsidRDefault="002D1135" w:rsidP="00C767BF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5" w:type="dxa"/>
            <w:vMerge/>
          </w:tcPr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184312" w:rsidRPr="00184312" w:rsidRDefault="00184312" w:rsidP="00184312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312"/>
        <w:gridCol w:w="1647"/>
        <w:gridCol w:w="1647"/>
        <w:gridCol w:w="1644"/>
        <w:gridCol w:w="1689"/>
        <w:gridCol w:w="2999"/>
      </w:tblGrid>
      <w:tr w:rsidR="00184312" w:rsidRPr="00184312" w:rsidTr="00184312">
        <w:tc>
          <w:tcPr>
            <w:tcW w:w="287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8431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4312">
              <w:rPr>
                <w:rFonts w:ascii="Times New Roman" w:hAnsi="Times New Roman"/>
              </w:rPr>
              <w:t>/</w:t>
            </w:r>
            <w:proofErr w:type="spellStart"/>
            <w:r w:rsidRPr="0018431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58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41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Целевое значение</w:t>
            </w:r>
          </w:p>
        </w:tc>
        <w:tc>
          <w:tcPr>
            <w:tcW w:w="1014" w:type="pct"/>
            <w:vMerge w:val="restart"/>
          </w:tcPr>
          <w:p w:rsidR="00184312" w:rsidRPr="00184312" w:rsidRDefault="00731EBC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об исполнении</w:t>
            </w:r>
          </w:p>
        </w:tc>
      </w:tr>
      <w:tr w:rsidR="00184312" w:rsidRPr="00184312" w:rsidTr="00CF2771">
        <w:trPr>
          <w:trHeight w:val="295"/>
        </w:trPr>
        <w:tc>
          <w:tcPr>
            <w:tcW w:w="287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31.10.2022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31.10.2023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31.10.2024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31.10.2025</w:t>
            </w:r>
          </w:p>
        </w:tc>
        <w:tc>
          <w:tcPr>
            <w:tcW w:w="1014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</w:tr>
      <w:tr w:rsidR="00184312" w:rsidRPr="00184312" w:rsidTr="00184312">
        <w:tc>
          <w:tcPr>
            <w:tcW w:w="287" w:type="pct"/>
          </w:tcPr>
          <w:p w:rsidR="00184312" w:rsidRPr="00184312" w:rsidRDefault="00CF2771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8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Доля кладбищ и мест захоронений, включенных в реестры кладбищ и мест захоронений, размещенных на региональном портале государственных и муниципальных услуг Рязанской области  в информационно-телекоммуникационной сети «Интернет», от общего количества существующих кладбищ и мест </w:t>
            </w:r>
            <w:r w:rsidRPr="00184312">
              <w:rPr>
                <w:rFonts w:ascii="Times New Roman" w:hAnsi="Times New Roman"/>
              </w:rPr>
              <w:lastRenderedPageBreak/>
              <w:t>захоронений, %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100</w:t>
            </w:r>
          </w:p>
        </w:tc>
        <w:tc>
          <w:tcPr>
            <w:tcW w:w="1014" w:type="pct"/>
          </w:tcPr>
          <w:p w:rsidR="00184312" w:rsidRDefault="005569D4" w:rsidP="005569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5569D4" w:rsidRPr="00184312" w:rsidRDefault="005569D4" w:rsidP="0001106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70C55">
              <w:rPr>
                <w:rFonts w:ascii="Times New Roman" w:hAnsi="Times New Roman"/>
              </w:rPr>
              <w:t xml:space="preserve">о состоянию на </w:t>
            </w:r>
            <w:r w:rsidR="00DA0E2C">
              <w:rPr>
                <w:rFonts w:ascii="Times New Roman" w:hAnsi="Times New Roman"/>
              </w:rPr>
              <w:t>01.0</w:t>
            </w:r>
            <w:r w:rsidR="00011064">
              <w:rPr>
                <w:rFonts w:ascii="Times New Roman" w:hAnsi="Times New Roman"/>
              </w:rPr>
              <w:t>7</w:t>
            </w:r>
            <w:r w:rsidR="00A01894">
              <w:rPr>
                <w:rFonts w:ascii="Times New Roman" w:hAnsi="Times New Roman"/>
              </w:rPr>
              <w:t>.</w:t>
            </w:r>
            <w:r w:rsidR="00370C55">
              <w:rPr>
                <w:rFonts w:ascii="Times New Roman" w:hAnsi="Times New Roman"/>
              </w:rPr>
              <w:t>202</w:t>
            </w:r>
            <w:r w:rsidR="0001106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включено 21 кладбище и 1 мемориальный комплекс из 22 кладбищ и мест захоронений по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Рязани. </w:t>
            </w:r>
          </w:p>
        </w:tc>
      </w:tr>
    </w:tbl>
    <w:p w:rsidR="003A64AA" w:rsidRDefault="003A64AA" w:rsidP="00184312">
      <w:pPr>
        <w:jc w:val="center"/>
        <w:rPr>
          <w:rFonts w:ascii="Times New Roman" w:hAnsi="Times New Roman"/>
          <w:b/>
        </w:rPr>
      </w:pPr>
    </w:p>
    <w:p w:rsidR="00370C55" w:rsidRDefault="00370C55" w:rsidP="00184312">
      <w:pPr>
        <w:jc w:val="center"/>
        <w:rPr>
          <w:rFonts w:ascii="Times New Roman" w:hAnsi="Times New Roman"/>
          <w:b/>
        </w:rPr>
      </w:pPr>
    </w:p>
    <w:p w:rsidR="00184312" w:rsidRDefault="00184312" w:rsidP="00184312">
      <w:pPr>
        <w:jc w:val="center"/>
        <w:rPr>
          <w:rFonts w:ascii="Times New Roman" w:hAnsi="Times New Roman"/>
        </w:rPr>
      </w:pPr>
      <w:r w:rsidRPr="003A64AA">
        <w:rPr>
          <w:rFonts w:ascii="Times New Roman" w:hAnsi="Times New Roman"/>
        </w:rPr>
        <w:t>3. Торговля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29"/>
        <w:gridCol w:w="2150"/>
        <w:gridCol w:w="2410"/>
        <w:gridCol w:w="1417"/>
        <w:gridCol w:w="1701"/>
        <w:gridCol w:w="2204"/>
      </w:tblGrid>
      <w:tr w:rsidR="00C767BF" w:rsidRPr="004A5644" w:rsidTr="004A5644">
        <w:tc>
          <w:tcPr>
            <w:tcW w:w="675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A564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4A5644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4A564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4229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150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Описание проблемы, на решение которой направлено мероприятие</w:t>
            </w:r>
          </w:p>
        </w:tc>
        <w:tc>
          <w:tcPr>
            <w:tcW w:w="2410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Ключевое событие/ результат</w:t>
            </w:r>
          </w:p>
        </w:tc>
        <w:tc>
          <w:tcPr>
            <w:tcW w:w="1417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</w:tc>
        <w:tc>
          <w:tcPr>
            <w:tcW w:w="1701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Вид</w:t>
            </w:r>
            <w:r w:rsidRPr="004A5644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4A5644">
              <w:rPr>
                <w:rFonts w:ascii="Times New Roman" w:eastAsia="Times New Roman" w:hAnsi="Times New Roman"/>
                <w:lang w:eastAsia="ru-RU"/>
              </w:rPr>
              <w:t>документа</w:t>
            </w:r>
          </w:p>
        </w:tc>
        <w:tc>
          <w:tcPr>
            <w:tcW w:w="2204" w:type="dxa"/>
            <w:tcBorders>
              <w:bottom w:val="nil"/>
            </w:tcBorders>
          </w:tcPr>
          <w:p w:rsidR="00C767BF" w:rsidRPr="004A5644" w:rsidRDefault="00731EBC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 об исполнении</w:t>
            </w:r>
          </w:p>
        </w:tc>
      </w:tr>
    </w:tbl>
    <w:p w:rsidR="00C767BF" w:rsidRPr="00C767BF" w:rsidRDefault="00C767BF" w:rsidP="00C767BF">
      <w:pPr>
        <w:spacing w:after="0" w:line="144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2126"/>
        <w:gridCol w:w="2410"/>
        <w:gridCol w:w="1416"/>
        <w:gridCol w:w="1703"/>
        <w:gridCol w:w="2203"/>
      </w:tblGrid>
      <w:tr w:rsidR="00C767BF" w:rsidRPr="00184312" w:rsidTr="008C0BBE">
        <w:trPr>
          <w:cantSplit/>
          <w:trHeight w:val="517"/>
          <w:tblHeader/>
        </w:trPr>
        <w:tc>
          <w:tcPr>
            <w:tcW w:w="228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8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19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15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79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76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45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184312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8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719" w:type="pct"/>
            <w:vMerge w:val="restar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Высокая доля торговых сетей на региональных товарных рынках реализации продовольственных товаров</w:t>
            </w:r>
          </w:p>
        </w:tc>
        <w:tc>
          <w:tcPr>
            <w:tcW w:w="815" w:type="pct"/>
            <w:vMerge w:val="restart"/>
          </w:tcPr>
          <w:p w:rsidR="00184312" w:rsidRPr="00184312" w:rsidRDefault="00184312" w:rsidP="00586D8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479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сентября ежегодно 2022-2025 гг.</w:t>
            </w:r>
          </w:p>
        </w:tc>
        <w:tc>
          <w:tcPr>
            <w:tcW w:w="576" w:type="pct"/>
          </w:tcPr>
          <w:p w:rsidR="00184312" w:rsidRPr="00184312" w:rsidRDefault="00184312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 xml:space="preserve"> об исполнении</w:t>
            </w:r>
          </w:p>
        </w:tc>
        <w:tc>
          <w:tcPr>
            <w:tcW w:w="745" w:type="pct"/>
          </w:tcPr>
          <w:p w:rsidR="00DA0E2C" w:rsidRDefault="00DA0E2C" w:rsidP="00DA0E2C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Проведение открытых опросов предпринимателей в первом </w:t>
            </w:r>
            <w:r w:rsidR="00FC4E12">
              <w:rPr>
                <w:rFonts w:ascii="Times New Roman" w:eastAsia="Times New Roman" w:hAnsi="Times New Roman"/>
                <w:lang w:eastAsia="ru-RU"/>
              </w:rPr>
              <w:t xml:space="preserve">и втором </w:t>
            </w:r>
            <w:r>
              <w:rPr>
                <w:rFonts w:ascii="Times New Roman" w:eastAsia="Times New Roman" w:hAnsi="Times New Roman"/>
                <w:lang w:eastAsia="ru-RU"/>
              </w:rPr>
              <w:t>квартал</w:t>
            </w:r>
            <w:r w:rsidR="00FC4E12">
              <w:rPr>
                <w:rFonts w:ascii="Times New Roman" w:eastAsia="Times New Roman" w:hAnsi="Times New Roman"/>
                <w:lang w:eastAsia="ru-RU"/>
              </w:rPr>
              <w:t>ах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2025 г. не проводилось.</w:t>
            </w:r>
          </w:p>
          <w:p w:rsidR="00586D8F" w:rsidRPr="00184312" w:rsidRDefault="00586D8F" w:rsidP="00347213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D1135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2D1135" w:rsidRPr="00184312" w:rsidRDefault="002D1135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38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 xml:space="preserve">Подготовка предложений по изменению схемы размещения нестационарных торговых объектов (расширение перечня объектов) </w:t>
            </w:r>
          </w:p>
        </w:tc>
        <w:tc>
          <w:tcPr>
            <w:tcW w:w="719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ежегодно 2022-2025 гг.</w:t>
            </w:r>
          </w:p>
        </w:tc>
        <w:tc>
          <w:tcPr>
            <w:tcW w:w="576" w:type="pct"/>
          </w:tcPr>
          <w:p w:rsidR="002D1135" w:rsidRPr="00184312" w:rsidRDefault="002D1135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45" w:type="pct"/>
            <w:vMerge w:val="restart"/>
          </w:tcPr>
          <w:p w:rsidR="002D1135" w:rsidRPr="00184312" w:rsidRDefault="00586D8F" w:rsidP="005569D4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Порядок размещения НТО утвержден п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/>
                <w:lang w:eastAsia="ru-RU"/>
              </w:rPr>
              <w:t>м а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>дминистрац</w:t>
            </w:r>
            <w:r>
              <w:rPr>
                <w:rFonts w:ascii="Times New Roman" w:eastAsia="Times New Roman" w:hAnsi="Times New Roman"/>
                <w:lang w:eastAsia="ru-RU"/>
              </w:rPr>
              <w:t>ии города Рязани от 17.08.2015 №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 xml:space="preserve"> 3764</w:t>
            </w:r>
            <w:r w:rsidR="00B5517A">
              <w:rPr>
                <w:rFonts w:ascii="Times New Roman" w:eastAsia="Times New Roman" w:hAnsi="Times New Roman"/>
                <w:lang w:eastAsia="ru-RU"/>
              </w:rPr>
              <w:t>.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D1135" w:rsidRPr="004130FA" w:rsidRDefault="00A01894" w:rsidP="00DA0E2C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Схема размещения НТО утверждена постановлением администрации от 30.12.2019 № 5684. </w:t>
            </w:r>
            <w:r w:rsidR="00FF3412">
              <w:rPr>
                <w:rFonts w:ascii="Times New Roman" w:eastAsia="Times New Roman" w:hAnsi="Times New Roman"/>
                <w:lang w:eastAsia="ru-RU"/>
              </w:rPr>
              <w:lastRenderedPageBreak/>
              <w:t>В 202</w:t>
            </w:r>
            <w:r w:rsidR="00DA0E2C">
              <w:rPr>
                <w:rFonts w:ascii="Times New Roman" w:eastAsia="Times New Roman" w:hAnsi="Times New Roman"/>
                <w:lang w:eastAsia="ru-RU"/>
              </w:rPr>
              <w:t>5</w:t>
            </w:r>
            <w:r w:rsidR="00FF3412">
              <w:rPr>
                <w:rFonts w:ascii="Times New Roman" w:eastAsia="Times New Roman" w:hAnsi="Times New Roman"/>
                <w:lang w:eastAsia="ru-RU"/>
              </w:rPr>
              <w:t xml:space="preserve"> г. и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 xml:space="preserve">зменения в схему внесены </w:t>
            </w:r>
            <w:r>
              <w:rPr>
                <w:rFonts w:ascii="Times New Roman" w:eastAsia="Times New Roman" w:hAnsi="Times New Roman"/>
                <w:lang w:eastAsia="ru-RU"/>
              </w:rPr>
              <w:t>постановлени</w:t>
            </w:r>
            <w:r w:rsidR="00DA0E2C">
              <w:rPr>
                <w:rFonts w:ascii="Times New Roman" w:eastAsia="Times New Roman" w:hAnsi="Times New Roman"/>
                <w:lang w:eastAsia="ru-RU"/>
              </w:rPr>
              <w:t xml:space="preserve">ем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администрации города Рязани от </w:t>
            </w:r>
            <w:r w:rsidR="00DA0E2C" w:rsidRPr="00DA0E2C">
              <w:rPr>
                <w:rFonts w:ascii="Times New Roman" w:eastAsia="Times New Roman" w:hAnsi="Times New Roman"/>
                <w:lang w:eastAsia="ru-RU"/>
              </w:rPr>
              <w:t xml:space="preserve">04.03.2025 </w:t>
            </w:r>
            <w:r w:rsidR="00DA0E2C">
              <w:rPr>
                <w:rFonts w:ascii="Times New Roman" w:eastAsia="Times New Roman" w:hAnsi="Times New Roman"/>
                <w:lang w:eastAsia="ru-RU"/>
              </w:rPr>
              <w:t>№</w:t>
            </w:r>
            <w:r w:rsidR="00DA0E2C" w:rsidRPr="00DA0E2C">
              <w:rPr>
                <w:rFonts w:ascii="Times New Roman" w:eastAsia="Times New Roman" w:hAnsi="Times New Roman"/>
                <w:lang w:eastAsia="ru-RU"/>
              </w:rPr>
              <w:t xml:space="preserve"> 1859</w:t>
            </w:r>
            <w:r w:rsidR="00011064">
              <w:rPr>
                <w:rFonts w:ascii="Times New Roman" w:eastAsia="Times New Roman" w:hAnsi="Times New Roman"/>
                <w:lang w:eastAsia="ru-RU"/>
              </w:rPr>
              <w:t>, от 19.05.2025             № 4771.</w:t>
            </w:r>
          </w:p>
        </w:tc>
      </w:tr>
      <w:tr w:rsidR="002D1135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2D1135" w:rsidRPr="00184312" w:rsidRDefault="002D1135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38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Утверждение актуализированной схемы размещения нестационарных торговых объектов</w:t>
            </w:r>
          </w:p>
        </w:tc>
        <w:tc>
          <w:tcPr>
            <w:tcW w:w="719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ноября ежегодно 2022-2025 гг.</w:t>
            </w:r>
          </w:p>
        </w:tc>
        <w:tc>
          <w:tcPr>
            <w:tcW w:w="576" w:type="pct"/>
          </w:tcPr>
          <w:p w:rsidR="002D1135" w:rsidRPr="00184312" w:rsidRDefault="002D1135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Нормативный правовой акт</w:t>
            </w:r>
          </w:p>
        </w:tc>
        <w:tc>
          <w:tcPr>
            <w:tcW w:w="745" w:type="pct"/>
            <w:vMerge/>
          </w:tcPr>
          <w:p w:rsidR="002D1135" w:rsidRPr="00184312" w:rsidRDefault="002D1135" w:rsidP="00BD41B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6D8F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586D8F" w:rsidRPr="00184312" w:rsidRDefault="00586D8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438" w:type="pct"/>
          </w:tcPr>
          <w:p w:rsidR="00586D8F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Разработка предложений по проведению выставок/ярмарок, включающих мероприятия по созданию новых торговых мест, снижению или освобождению от платы за их пользование</w:t>
            </w:r>
          </w:p>
          <w:p w:rsidR="00FA7FF0" w:rsidRDefault="00FA7FF0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A7FF0" w:rsidRPr="00184312" w:rsidRDefault="00FA7FF0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9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586D8F" w:rsidRPr="00184312" w:rsidRDefault="00586D8F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2024 г.</w:t>
            </w:r>
          </w:p>
        </w:tc>
        <w:tc>
          <w:tcPr>
            <w:tcW w:w="576" w:type="pct"/>
          </w:tcPr>
          <w:p w:rsidR="00586D8F" w:rsidRPr="00184312" w:rsidRDefault="00586D8F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 исполнении</w:t>
            </w:r>
          </w:p>
        </w:tc>
        <w:tc>
          <w:tcPr>
            <w:tcW w:w="745" w:type="pct"/>
          </w:tcPr>
          <w:p w:rsidR="00586D8F" w:rsidRPr="00537DF0" w:rsidRDefault="00586D8F" w:rsidP="00537DF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37DF0">
              <w:rPr>
                <w:rFonts w:ascii="Times New Roman" w:eastAsia="Times New Roman" w:hAnsi="Times New Roman"/>
                <w:lang w:eastAsia="ru-RU"/>
              </w:rPr>
              <w:t xml:space="preserve">В рамках оказания муниципальной услуги по выдаче разрешений на проведение ярмарок по состоянию на </w:t>
            </w:r>
            <w:r w:rsidR="00462F8E" w:rsidRPr="00537DF0">
              <w:rPr>
                <w:rFonts w:ascii="Times New Roman" w:eastAsia="Times New Roman" w:hAnsi="Times New Roman"/>
                <w:lang w:eastAsia="ru-RU"/>
              </w:rPr>
              <w:t>01.07</w:t>
            </w:r>
            <w:r w:rsidR="00DA0E2C" w:rsidRPr="00537DF0">
              <w:rPr>
                <w:rFonts w:ascii="Times New Roman" w:eastAsia="Times New Roman" w:hAnsi="Times New Roman"/>
                <w:lang w:eastAsia="ru-RU"/>
              </w:rPr>
              <w:t xml:space="preserve">.2025 </w:t>
            </w:r>
            <w:r w:rsidRPr="00537DF0">
              <w:rPr>
                <w:rFonts w:ascii="Times New Roman" w:eastAsia="Times New Roman" w:hAnsi="Times New Roman"/>
                <w:lang w:eastAsia="ru-RU"/>
              </w:rPr>
              <w:t xml:space="preserve">выдано </w:t>
            </w:r>
            <w:r w:rsidR="00537DF0" w:rsidRPr="00537DF0">
              <w:rPr>
                <w:rFonts w:ascii="Times New Roman" w:eastAsia="Times New Roman" w:hAnsi="Times New Roman"/>
                <w:lang w:eastAsia="ru-RU"/>
              </w:rPr>
              <w:t>9</w:t>
            </w:r>
            <w:r w:rsidR="00316826" w:rsidRPr="00537DF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37DF0">
              <w:rPr>
                <w:rFonts w:ascii="Times New Roman" w:eastAsia="Times New Roman" w:hAnsi="Times New Roman"/>
                <w:lang w:eastAsia="ru-RU"/>
              </w:rPr>
              <w:t>разрешени</w:t>
            </w:r>
            <w:r w:rsidR="00DA0E2C" w:rsidRPr="00537DF0">
              <w:rPr>
                <w:rFonts w:ascii="Times New Roman" w:eastAsia="Times New Roman" w:hAnsi="Times New Roman"/>
                <w:lang w:eastAsia="ru-RU"/>
              </w:rPr>
              <w:t>й</w:t>
            </w:r>
            <w:r w:rsidRPr="00537DF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="00537DF0" w:rsidRPr="00537DF0">
              <w:rPr>
                <w:rFonts w:ascii="Times New Roman" w:eastAsia="Times New Roman" w:hAnsi="Times New Roman"/>
                <w:lang w:eastAsia="ru-RU"/>
              </w:rPr>
              <w:t xml:space="preserve">организовано более 204 </w:t>
            </w:r>
            <w:r w:rsidRPr="00537DF0">
              <w:rPr>
                <w:rFonts w:ascii="Times New Roman" w:eastAsia="Times New Roman" w:hAnsi="Times New Roman"/>
                <w:lang w:eastAsia="ru-RU"/>
              </w:rPr>
              <w:t>торговых мест</w:t>
            </w:r>
            <w:r w:rsidR="00537DF0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37DF0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586D8F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586D8F" w:rsidRPr="00184312" w:rsidRDefault="00586D8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38" w:type="pct"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719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586D8F" w:rsidRPr="00184312" w:rsidRDefault="00586D8F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ежегодно 2022-2025 гг.</w:t>
            </w:r>
          </w:p>
        </w:tc>
        <w:tc>
          <w:tcPr>
            <w:tcW w:w="576" w:type="pct"/>
          </w:tcPr>
          <w:p w:rsidR="00586D8F" w:rsidRPr="00184312" w:rsidRDefault="00FA7FF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 исполнении</w:t>
            </w:r>
          </w:p>
        </w:tc>
        <w:tc>
          <w:tcPr>
            <w:tcW w:w="745" w:type="pct"/>
          </w:tcPr>
          <w:p w:rsidR="00586D8F" w:rsidRPr="00184312" w:rsidRDefault="00FA7FF0" w:rsidP="00324D8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Административные барьеры и экономические ограничения на рынке в части полномочий не выявлены</w:t>
            </w:r>
          </w:p>
        </w:tc>
      </w:tr>
    </w:tbl>
    <w:p w:rsidR="00C976BB" w:rsidRDefault="00C976BB" w:rsidP="00184312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C976BB" w:rsidRDefault="00C976BB" w:rsidP="00184312">
      <w:pPr>
        <w:spacing w:after="0" w:line="240" w:lineRule="auto"/>
        <w:rPr>
          <w:rFonts w:ascii="Times New Roman" w:hAnsi="Times New Roman"/>
        </w:rPr>
      </w:pPr>
    </w:p>
    <w:p w:rsidR="00C976BB" w:rsidRDefault="00C976BB" w:rsidP="00184312">
      <w:pPr>
        <w:spacing w:after="0" w:line="240" w:lineRule="auto"/>
        <w:rPr>
          <w:rFonts w:ascii="Times New Roman" w:hAnsi="Times New Roman"/>
        </w:rPr>
      </w:pPr>
    </w:p>
    <w:p w:rsidR="00F64D9E" w:rsidRDefault="00F64D9E" w:rsidP="0018431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315"/>
        <w:gridCol w:w="1647"/>
        <w:gridCol w:w="1647"/>
        <w:gridCol w:w="1644"/>
        <w:gridCol w:w="1689"/>
        <w:gridCol w:w="2996"/>
      </w:tblGrid>
      <w:tr w:rsidR="00184312" w:rsidRPr="00184312" w:rsidTr="00184312">
        <w:tc>
          <w:tcPr>
            <w:tcW w:w="287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18431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184312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18431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459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241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Целевое значение</w:t>
            </w:r>
          </w:p>
        </w:tc>
        <w:tc>
          <w:tcPr>
            <w:tcW w:w="1013" w:type="pct"/>
          </w:tcPr>
          <w:p w:rsidR="00184312" w:rsidRPr="00184312" w:rsidRDefault="00FD3E9E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 об исполнении</w:t>
            </w:r>
          </w:p>
        </w:tc>
      </w:tr>
      <w:tr w:rsidR="00184312" w:rsidRPr="00184312" w:rsidTr="00184312">
        <w:tc>
          <w:tcPr>
            <w:tcW w:w="287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9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31.10.2022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31.10.2023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31.10.2024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31.10.2025</w:t>
            </w:r>
          </w:p>
        </w:tc>
        <w:tc>
          <w:tcPr>
            <w:tcW w:w="1013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4312" w:rsidRPr="00184312" w:rsidTr="00184312">
        <w:tc>
          <w:tcPr>
            <w:tcW w:w="287" w:type="pct"/>
          </w:tcPr>
          <w:p w:rsidR="00184312" w:rsidRPr="00184312" w:rsidRDefault="00D7736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459" w:type="pct"/>
          </w:tcPr>
          <w:p w:rsidR="00184312" w:rsidRPr="00184312" w:rsidRDefault="00184312" w:rsidP="00586D8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Увеличение количества нестационарных и мобильных торговых объектов, и торговых мест под них по отношению к 2020 году, прирост %</w:t>
            </w:r>
          </w:p>
        </w:tc>
        <w:tc>
          <w:tcPr>
            <w:tcW w:w="557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7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56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13" w:type="pct"/>
          </w:tcPr>
          <w:p w:rsidR="00184312" w:rsidRPr="00184312" w:rsidRDefault="00D05D3B" w:rsidP="000110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состоянию на </w:t>
            </w:r>
            <w:r w:rsidR="00CE463D">
              <w:rPr>
                <w:rFonts w:ascii="Times New Roman" w:eastAsia="Times New Roman" w:hAnsi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CE463D">
              <w:rPr>
                <w:rFonts w:ascii="Times New Roman" w:eastAsia="Times New Roman" w:hAnsi="Times New Roman"/>
                <w:lang w:eastAsia="ru-RU"/>
              </w:rPr>
              <w:t>0</w:t>
            </w:r>
            <w:r w:rsidR="00011064">
              <w:rPr>
                <w:rFonts w:ascii="Times New Roman" w:eastAsia="Times New Roman" w:hAnsi="Times New Roman"/>
                <w:lang w:eastAsia="ru-RU"/>
              </w:rPr>
              <w:t>7</w:t>
            </w:r>
            <w:r w:rsidR="0057568D">
              <w:rPr>
                <w:rFonts w:ascii="Times New Roman" w:eastAsia="Times New Roman" w:hAnsi="Times New Roman"/>
                <w:lang w:eastAsia="ru-RU"/>
              </w:rPr>
              <w:t>.</w:t>
            </w:r>
            <w:r w:rsidR="00CE463D">
              <w:rPr>
                <w:rFonts w:ascii="Times New Roman" w:eastAsia="Times New Roman" w:hAnsi="Times New Roman"/>
                <w:lang w:eastAsia="ru-RU"/>
              </w:rPr>
              <w:t>2025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24A8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745494">
              <w:rPr>
                <w:rFonts w:ascii="Times New Roman" w:eastAsia="Times New Roman" w:hAnsi="Times New Roman"/>
                <w:lang w:eastAsia="ru-RU"/>
              </w:rPr>
              <w:t>7</w:t>
            </w:r>
            <w:r w:rsidR="00224A80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</w:tbl>
    <w:p w:rsidR="00184312" w:rsidRPr="00184312" w:rsidRDefault="00184312" w:rsidP="00CE463D">
      <w:pPr>
        <w:pStyle w:val="af5"/>
        <w:jc w:val="both"/>
        <w:rPr>
          <w:rFonts w:ascii="Times New Roman" w:hAnsi="Times New Roman"/>
        </w:rPr>
      </w:pPr>
    </w:p>
    <w:sectPr w:rsidR="00184312" w:rsidRPr="00184312" w:rsidSect="00370C55">
      <w:headerReference w:type="default" r:id="rId9"/>
      <w:pgSz w:w="16838" w:h="11906" w:orient="landscape"/>
      <w:pgMar w:top="567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064" w:rsidRDefault="00011064" w:rsidP="00FC3140">
      <w:pPr>
        <w:spacing w:after="0" w:line="240" w:lineRule="auto"/>
      </w:pPr>
      <w:r>
        <w:separator/>
      </w:r>
    </w:p>
  </w:endnote>
  <w:endnote w:type="continuationSeparator" w:id="1">
    <w:p w:rsidR="00011064" w:rsidRDefault="00011064" w:rsidP="00FC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064" w:rsidRDefault="00011064" w:rsidP="00FC3140">
      <w:pPr>
        <w:spacing w:after="0" w:line="240" w:lineRule="auto"/>
      </w:pPr>
      <w:r>
        <w:separator/>
      </w:r>
    </w:p>
  </w:footnote>
  <w:footnote w:type="continuationSeparator" w:id="1">
    <w:p w:rsidR="00011064" w:rsidRDefault="00011064" w:rsidP="00FC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64" w:rsidRDefault="00C1250B">
    <w:pPr>
      <w:pStyle w:val="a6"/>
      <w:jc w:val="center"/>
    </w:pPr>
    <w:fldSimple w:instr=" PAGE   \* MERGEFORMAT ">
      <w:r w:rsidR="00732EBF">
        <w:rPr>
          <w:noProof/>
        </w:rPr>
        <w:t>2</w:t>
      </w:r>
    </w:fldSimple>
  </w:p>
  <w:p w:rsidR="00011064" w:rsidRDefault="00011064" w:rsidP="00FC31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8pt;height:1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BD6671"/>
    <w:multiLevelType w:val="hybridMultilevel"/>
    <w:tmpl w:val="F928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7CF6"/>
    <w:multiLevelType w:val="hybridMultilevel"/>
    <w:tmpl w:val="6A36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B10C55"/>
    <w:multiLevelType w:val="hybridMultilevel"/>
    <w:tmpl w:val="95709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B91A2C"/>
    <w:multiLevelType w:val="hybridMultilevel"/>
    <w:tmpl w:val="D8C0DB84"/>
    <w:lvl w:ilvl="0" w:tplc="FD2C3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F35B7"/>
    <w:multiLevelType w:val="hybridMultilevel"/>
    <w:tmpl w:val="C15A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E1AB7"/>
    <w:multiLevelType w:val="hybridMultilevel"/>
    <w:tmpl w:val="DA6C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70023"/>
    <w:multiLevelType w:val="hybridMultilevel"/>
    <w:tmpl w:val="D28A8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E248BC"/>
    <w:multiLevelType w:val="hybridMultilevel"/>
    <w:tmpl w:val="27123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147FAF"/>
    <w:multiLevelType w:val="hybridMultilevel"/>
    <w:tmpl w:val="5EA6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942B0"/>
    <w:multiLevelType w:val="hybridMultilevel"/>
    <w:tmpl w:val="45B0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33B8F"/>
    <w:multiLevelType w:val="hybridMultilevel"/>
    <w:tmpl w:val="4E1C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10"/>
  </w:num>
  <w:num w:numId="15">
    <w:abstractNumId w:val="9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E1B"/>
    <w:rsid w:val="00011064"/>
    <w:rsid w:val="00032CC9"/>
    <w:rsid w:val="00054EE0"/>
    <w:rsid w:val="0006324B"/>
    <w:rsid w:val="00067DF7"/>
    <w:rsid w:val="00084F55"/>
    <w:rsid w:val="000B48C0"/>
    <w:rsid w:val="000C7D85"/>
    <w:rsid w:val="000D58D9"/>
    <w:rsid w:val="000F3F6E"/>
    <w:rsid w:val="0013609D"/>
    <w:rsid w:val="00136906"/>
    <w:rsid w:val="00162BBD"/>
    <w:rsid w:val="00184312"/>
    <w:rsid w:val="001942ED"/>
    <w:rsid w:val="001A1472"/>
    <w:rsid w:val="001A48F7"/>
    <w:rsid w:val="001C6F79"/>
    <w:rsid w:val="001F2EDB"/>
    <w:rsid w:val="001F4AA3"/>
    <w:rsid w:val="001F5C08"/>
    <w:rsid w:val="001F7587"/>
    <w:rsid w:val="002142CC"/>
    <w:rsid w:val="00224A80"/>
    <w:rsid w:val="00235B3B"/>
    <w:rsid w:val="002522DA"/>
    <w:rsid w:val="002607D3"/>
    <w:rsid w:val="002B12E1"/>
    <w:rsid w:val="002C1785"/>
    <w:rsid w:val="002D1135"/>
    <w:rsid w:val="002E014B"/>
    <w:rsid w:val="002E59E1"/>
    <w:rsid w:val="002E7A07"/>
    <w:rsid w:val="002E7E5A"/>
    <w:rsid w:val="00301173"/>
    <w:rsid w:val="00306A4B"/>
    <w:rsid w:val="00314794"/>
    <w:rsid w:val="0031489D"/>
    <w:rsid w:val="00316826"/>
    <w:rsid w:val="00324D8D"/>
    <w:rsid w:val="00333983"/>
    <w:rsid w:val="00347213"/>
    <w:rsid w:val="003502BC"/>
    <w:rsid w:val="00350825"/>
    <w:rsid w:val="0036037D"/>
    <w:rsid w:val="00370C55"/>
    <w:rsid w:val="00387735"/>
    <w:rsid w:val="003A64AA"/>
    <w:rsid w:val="003D36C0"/>
    <w:rsid w:val="003E0C5E"/>
    <w:rsid w:val="003E0F6D"/>
    <w:rsid w:val="004000EC"/>
    <w:rsid w:val="00410B2A"/>
    <w:rsid w:val="004130FA"/>
    <w:rsid w:val="00442D78"/>
    <w:rsid w:val="00462F8E"/>
    <w:rsid w:val="00464DA8"/>
    <w:rsid w:val="004A5644"/>
    <w:rsid w:val="0050359D"/>
    <w:rsid w:val="00521846"/>
    <w:rsid w:val="00522D6B"/>
    <w:rsid w:val="00537DF0"/>
    <w:rsid w:val="00537EB6"/>
    <w:rsid w:val="0054221A"/>
    <w:rsid w:val="0055598C"/>
    <w:rsid w:val="0055664E"/>
    <w:rsid w:val="005569D4"/>
    <w:rsid w:val="0057568D"/>
    <w:rsid w:val="005774A1"/>
    <w:rsid w:val="00586D8F"/>
    <w:rsid w:val="00595287"/>
    <w:rsid w:val="005E57D8"/>
    <w:rsid w:val="006174DF"/>
    <w:rsid w:val="0066051F"/>
    <w:rsid w:val="006642F0"/>
    <w:rsid w:val="00665AA9"/>
    <w:rsid w:val="00674713"/>
    <w:rsid w:val="00690974"/>
    <w:rsid w:val="0069259C"/>
    <w:rsid w:val="006E6C74"/>
    <w:rsid w:val="00714E1B"/>
    <w:rsid w:val="00731EBC"/>
    <w:rsid w:val="00732EBF"/>
    <w:rsid w:val="00745494"/>
    <w:rsid w:val="0075256D"/>
    <w:rsid w:val="00754104"/>
    <w:rsid w:val="00767C97"/>
    <w:rsid w:val="007E2779"/>
    <w:rsid w:val="00822DCF"/>
    <w:rsid w:val="0087274D"/>
    <w:rsid w:val="00897116"/>
    <w:rsid w:val="00897F6C"/>
    <w:rsid w:val="008C0BBE"/>
    <w:rsid w:val="008D1993"/>
    <w:rsid w:val="008D19C9"/>
    <w:rsid w:val="0094743F"/>
    <w:rsid w:val="00970AA0"/>
    <w:rsid w:val="00997068"/>
    <w:rsid w:val="009A7B10"/>
    <w:rsid w:val="009D2DAE"/>
    <w:rsid w:val="009E040F"/>
    <w:rsid w:val="00A01894"/>
    <w:rsid w:val="00A209C6"/>
    <w:rsid w:val="00A2222E"/>
    <w:rsid w:val="00A226A5"/>
    <w:rsid w:val="00A27842"/>
    <w:rsid w:val="00A37DC0"/>
    <w:rsid w:val="00A413EF"/>
    <w:rsid w:val="00AA6D50"/>
    <w:rsid w:val="00AE29DD"/>
    <w:rsid w:val="00B021DA"/>
    <w:rsid w:val="00B137D9"/>
    <w:rsid w:val="00B1606E"/>
    <w:rsid w:val="00B41EB8"/>
    <w:rsid w:val="00B44902"/>
    <w:rsid w:val="00B5517A"/>
    <w:rsid w:val="00B90473"/>
    <w:rsid w:val="00B974F7"/>
    <w:rsid w:val="00BC2805"/>
    <w:rsid w:val="00BD3346"/>
    <w:rsid w:val="00BD41BF"/>
    <w:rsid w:val="00BD51B9"/>
    <w:rsid w:val="00BE65B1"/>
    <w:rsid w:val="00C01746"/>
    <w:rsid w:val="00C04DF1"/>
    <w:rsid w:val="00C10AA3"/>
    <w:rsid w:val="00C1250B"/>
    <w:rsid w:val="00C22577"/>
    <w:rsid w:val="00C341D8"/>
    <w:rsid w:val="00C767BF"/>
    <w:rsid w:val="00C935FA"/>
    <w:rsid w:val="00C94C87"/>
    <w:rsid w:val="00C976BB"/>
    <w:rsid w:val="00CE16E6"/>
    <w:rsid w:val="00CE463D"/>
    <w:rsid w:val="00CF2771"/>
    <w:rsid w:val="00D017BA"/>
    <w:rsid w:val="00D05D3B"/>
    <w:rsid w:val="00D5491C"/>
    <w:rsid w:val="00D77362"/>
    <w:rsid w:val="00D9023C"/>
    <w:rsid w:val="00D97FF1"/>
    <w:rsid w:val="00DA0E2C"/>
    <w:rsid w:val="00DC5FDC"/>
    <w:rsid w:val="00E03B21"/>
    <w:rsid w:val="00E10714"/>
    <w:rsid w:val="00E14640"/>
    <w:rsid w:val="00E20103"/>
    <w:rsid w:val="00E4337F"/>
    <w:rsid w:val="00E65AD5"/>
    <w:rsid w:val="00EA456B"/>
    <w:rsid w:val="00EB0477"/>
    <w:rsid w:val="00EC14E5"/>
    <w:rsid w:val="00EC1713"/>
    <w:rsid w:val="00ED5AF8"/>
    <w:rsid w:val="00EF6B23"/>
    <w:rsid w:val="00F02742"/>
    <w:rsid w:val="00F14328"/>
    <w:rsid w:val="00F150CF"/>
    <w:rsid w:val="00F409A6"/>
    <w:rsid w:val="00F40FF1"/>
    <w:rsid w:val="00F42785"/>
    <w:rsid w:val="00F64C0E"/>
    <w:rsid w:val="00F64D9E"/>
    <w:rsid w:val="00F80A13"/>
    <w:rsid w:val="00FA7FF0"/>
    <w:rsid w:val="00FB456C"/>
    <w:rsid w:val="00FB6601"/>
    <w:rsid w:val="00FC3140"/>
    <w:rsid w:val="00FC4E12"/>
    <w:rsid w:val="00FD3E9E"/>
    <w:rsid w:val="00FE5070"/>
    <w:rsid w:val="00FE5FBC"/>
    <w:rsid w:val="00FE7283"/>
    <w:rsid w:val="00FF3412"/>
    <w:rsid w:val="00FF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337F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337F"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/>
      <w:b/>
      <w:bCs/>
      <w:spacing w:val="12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37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337F"/>
    <w:rPr>
      <w:rFonts w:ascii="TimesET" w:eastAsia="Times New Roman" w:hAnsi="TimesET" w:cs="Times New Roman"/>
      <w:b/>
      <w:bCs/>
      <w:spacing w:val="12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337F"/>
  </w:style>
  <w:style w:type="paragraph" w:styleId="a3">
    <w:name w:val="caption"/>
    <w:basedOn w:val="a"/>
    <w:next w:val="a"/>
    <w:qFormat/>
    <w:rsid w:val="00E4337F"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E4337F"/>
    <w:pPr>
      <w:spacing w:after="0" w:line="288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43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E4337F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4337F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E4337F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4337F"/>
    <w:rPr>
      <w:rFonts w:ascii="TimesET" w:eastAsia="Times New Roman" w:hAnsi="TimesET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433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4337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rsid w:val="00E4337F"/>
  </w:style>
  <w:style w:type="table" w:styleId="ad">
    <w:name w:val="Table Grid"/>
    <w:basedOn w:val="a1"/>
    <w:uiPriority w:val="59"/>
    <w:rsid w:val="00E433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E4337F"/>
  </w:style>
  <w:style w:type="paragraph" w:styleId="af">
    <w:name w:val="Document Map"/>
    <w:basedOn w:val="a"/>
    <w:link w:val="af0"/>
    <w:semiHidden/>
    <w:rsid w:val="00E4337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E433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4337F"/>
  </w:style>
  <w:style w:type="table" w:customStyle="1" w:styleId="12">
    <w:name w:val="Сетка таблицы1"/>
    <w:basedOn w:val="a1"/>
    <w:next w:val="ad"/>
    <w:uiPriority w:val="59"/>
    <w:rsid w:val="00E43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337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1">
    <w:name w:val="Body Text Indent"/>
    <w:basedOn w:val="a"/>
    <w:link w:val="af2"/>
    <w:unhideWhenUsed/>
    <w:rsid w:val="00E4337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433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E433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433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Normal (Web)"/>
    <w:basedOn w:val="a"/>
    <w:uiPriority w:val="99"/>
    <w:unhideWhenUsed/>
    <w:rsid w:val="00E4337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E4337F"/>
    <w:rPr>
      <w:sz w:val="22"/>
      <w:szCs w:val="22"/>
      <w:lang w:eastAsia="en-US"/>
    </w:rPr>
  </w:style>
  <w:style w:type="paragraph" w:customStyle="1" w:styleId="TNR105">
    <w:name w:val="TNR 10.5 без интервала"/>
    <w:basedOn w:val="af5"/>
    <w:link w:val="TNR1050"/>
    <w:qFormat/>
    <w:rsid w:val="00E4337F"/>
    <w:rPr>
      <w:rFonts w:ascii="Times New Roman" w:hAnsi="Times New Roman"/>
      <w:sz w:val="21"/>
      <w:szCs w:val="21"/>
    </w:rPr>
  </w:style>
  <w:style w:type="character" w:customStyle="1" w:styleId="TNR1050">
    <w:name w:val="TNR 10.5 без интервала Знак"/>
    <w:basedOn w:val="a0"/>
    <w:link w:val="TNR105"/>
    <w:rsid w:val="00E4337F"/>
    <w:rPr>
      <w:rFonts w:ascii="Times New Roman" w:hAnsi="Times New Roman" w:cs="Times New Roman"/>
      <w:sz w:val="21"/>
      <w:szCs w:val="21"/>
    </w:rPr>
  </w:style>
  <w:style w:type="character" w:styleId="af7">
    <w:name w:val="Hyperlink"/>
    <w:basedOn w:val="a0"/>
    <w:uiPriority w:val="99"/>
    <w:unhideWhenUsed/>
    <w:rsid w:val="00E4337F"/>
    <w:rPr>
      <w:color w:val="0000FF"/>
      <w:u w:val="single"/>
    </w:rPr>
  </w:style>
  <w:style w:type="paragraph" w:customStyle="1" w:styleId="13">
    <w:name w:val="Стиль1"/>
    <w:basedOn w:val="af5"/>
    <w:link w:val="14"/>
    <w:qFormat/>
    <w:rsid w:val="00E4337F"/>
    <w:pPr>
      <w:ind w:firstLine="709"/>
    </w:pPr>
  </w:style>
  <w:style w:type="character" w:customStyle="1" w:styleId="af6">
    <w:name w:val="Без интервала Знак"/>
    <w:basedOn w:val="a0"/>
    <w:link w:val="af5"/>
    <w:uiPriority w:val="1"/>
    <w:rsid w:val="00E4337F"/>
    <w:rPr>
      <w:sz w:val="22"/>
      <w:szCs w:val="22"/>
      <w:lang w:val="ru-RU" w:eastAsia="en-US" w:bidi="ar-SA"/>
    </w:rPr>
  </w:style>
  <w:style w:type="character" w:customStyle="1" w:styleId="14">
    <w:name w:val="Стиль1 Знак"/>
    <w:basedOn w:val="af6"/>
    <w:link w:val="13"/>
    <w:rsid w:val="00E4337F"/>
  </w:style>
  <w:style w:type="paragraph" w:customStyle="1" w:styleId="ConsPlusTitle">
    <w:name w:val="ConsPlusTitle"/>
    <w:rsid w:val="00E4337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21">
    <w:name w:val="Нет списка2"/>
    <w:next w:val="a2"/>
    <w:uiPriority w:val="99"/>
    <w:semiHidden/>
    <w:unhideWhenUsed/>
    <w:rsid w:val="00E4337F"/>
  </w:style>
  <w:style w:type="table" w:customStyle="1" w:styleId="22">
    <w:name w:val="Сетка таблицы2"/>
    <w:basedOn w:val="a1"/>
    <w:next w:val="ad"/>
    <w:uiPriority w:val="59"/>
    <w:rsid w:val="00E43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semiHidden/>
    <w:unhideWhenUsed/>
    <w:rsid w:val="002E7E5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2E7E5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zn.ru/napravleniya-deyatelnosti/trans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1D4BC-85CB-4C65-B4BA-DA776926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dmitrova.es</dc:creator>
  <cp:lastModifiedBy>Наталья Вячеславовна Розанова</cp:lastModifiedBy>
  <cp:revision>8</cp:revision>
  <cp:lastPrinted>2025-01-17T06:34:00Z</cp:lastPrinted>
  <dcterms:created xsi:type="dcterms:W3CDTF">2025-04-09T11:46:00Z</dcterms:created>
  <dcterms:modified xsi:type="dcterms:W3CDTF">2025-08-25T12:29:00Z</dcterms:modified>
</cp:coreProperties>
</file>