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A83" w:rsidRDefault="00092A83" w:rsidP="00092A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Приложение</w:t>
      </w:r>
    </w:p>
    <w:p w:rsidR="00092A83" w:rsidRDefault="00092A83" w:rsidP="00092A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решению Рязанской городской Думы</w:t>
      </w:r>
    </w:p>
    <w:p w:rsidR="00092A83" w:rsidRDefault="00092A83" w:rsidP="00092A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_____________ 2014 г. № _________</w:t>
      </w:r>
    </w:p>
    <w:p w:rsidR="00092A83" w:rsidRDefault="00092A83" w:rsidP="00A233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2338C" w:rsidRDefault="00ED4C12" w:rsidP="00A233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2338C">
        <w:rPr>
          <w:rFonts w:ascii="Times New Roman" w:hAnsi="Times New Roman"/>
          <w:bCs/>
          <w:sz w:val="28"/>
          <w:szCs w:val="28"/>
        </w:rPr>
        <w:t>Субъект права законодательной инициативы – Рязанская городская Дума</w:t>
      </w:r>
    </w:p>
    <w:p w:rsidR="00A2338C" w:rsidRDefault="00A2338C" w:rsidP="00A233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ED4C12" w:rsidRPr="00A2338C" w:rsidRDefault="00ED4C12" w:rsidP="00A233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A2338C">
        <w:rPr>
          <w:rFonts w:ascii="Times New Roman" w:hAnsi="Times New Roman"/>
          <w:bCs/>
          <w:sz w:val="28"/>
          <w:szCs w:val="28"/>
        </w:rPr>
        <w:t>Проект</w:t>
      </w:r>
    </w:p>
    <w:p w:rsidR="00ED4C12" w:rsidRPr="00A2338C" w:rsidRDefault="00ED4C12" w:rsidP="00A2338C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9056E0" w:rsidRDefault="006C7C64" w:rsidP="00A2338C">
      <w:pPr>
        <w:pStyle w:val="Standard"/>
        <w:tabs>
          <w:tab w:val="left" w:pos="7088"/>
        </w:tabs>
        <w:jc w:val="center"/>
        <w:rPr>
          <w:b/>
          <w:sz w:val="28"/>
          <w:szCs w:val="28"/>
        </w:rPr>
      </w:pPr>
      <w:r w:rsidRPr="00A2338C">
        <w:rPr>
          <w:b/>
          <w:sz w:val="28"/>
          <w:szCs w:val="28"/>
        </w:rPr>
        <w:t xml:space="preserve">ЗАКОН </w:t>
      </w:r>
    </w:p>
    <w:p w:rsidR="006C7C64" w:rsidRPr="00A2338C" w:rsidRDefault="006C7C64" w:rsidP="00A2338C">
      <w:pPr>
        <w:pStyle w:val="Standard"/>
        <w:tabs>
          <w:tab w:val="left" w:pos="7088"/>
        </w:tabs>
        <w:jc w:val="center"/>
        <w:rPr>
          <w:b/>
          <w:sz w:val="28"/>
          <w:szCs w:val="28"/>
        </w:rPr>
      </w:pPr>
      <w:r w:rsidRPr="00A2338C">
        <w:rPr>
          <w:b/>
          <w:sz w:val="28"/>
          <w:szCs w:val="28"/>
        </w:rPr>
        <w:t>РЯЗАНСКОЙ ОБЛАСТИ</w:t>
      </w:r>
    </w:p>
    <w:p w:rsidR="006C7C64" w:rsidRPr="00A2338C" w:rsidRDefault="006C7C64" w:rsidP="009056E0">
      <w:pPr>
        <w:pStyle w:val="Standard"/>
        <w:tabs>
          <w:tab w:val="left" w:pos="-31680"/>
        </w:tabs>
        <w:ind w:left="851" w:hanging="851"/>
        <w:jc w:val="center"/>
        <w:rPr>
          <w:b/>
          <w:sz w:val="28"/>
          <w:szCs w:val="28"/>
        </w:rPr>
      </w:pPr>
    </w:p>
    <w:p w:rsidR="006C7C64" w:rsidRPr="00A2338C" w:rsidRDefault="006C7C64" w:rsidP="009056E0">
      <w:pPr>
        <w:pStyle w:val="Standard"/>
        <w:autoSpaceDE w:val="0"/>
        <w:jc w:val="center"/>
        <w:rPr>
          <w:b/>
          <w:bCs/>
          <w:sz w:val="28"/>
          <w:szCs w:val="28"/>
        </w:rPr>
      </w:pPr>
    </w:p>
    <w:p w:rsidR="006C7C64" w:rsidRPr="00A2338C" w:rsidRDefault="006C7C64" w:rsidP="00A2338C">
      <w:pPr>
        <w:pStyle w:val="Standard"/>
        <w:autoSpaceDE w:val="0"/>
        <w:jc w:val="both"/>
        <w:rPr>
          <w:b/>
          <w:bCs/>
          <w:sz w:val="28"/>
          <w:szCs w:val="28"/>
        </w:rPr>
      </w:pPr>
      <w:r w:rsidRPr="00A2338C">
        <w:rPr>
          <w:b/>
          <w:bCs/>
          <w:sz w:val="28"/>
          <w:szCs w:val="28"/>
        </w:rPr>
        <w:t xml:space="preserve">О внесении изменений </w:t>
      </w:r>
    </w:p>
    <w:p w:rsidR="006C7C64" w:rsidRPr="00A2338C" w:rsidRDefault="006C7C64" w:rsidP="00A2338C">
      <w:pPr>
        <w:pStyle w:val="Standard"/>
        <w:autoSpaceDE w:val="0"/>
        <w:jc w:val="both"/>
        <w:rPr>
          <w:b/>
          <w:bCs/>
          <w:sz w:val="28"/>
          <w:szCs w:val="28"/>
        </w:rPr>
      </w:pPr>
      <w:r w:rsidRPr="00A2338C">
        <w:rPr>
          <w:b/>
          <w:bCs/>
          <w:sz w:val="28"/>
          <w:szCs w:val="28"/>
        </w:rPr>
        <w:t xml:space="preserve">в Закон Рязанской области </w:t>
      </w:r>
    </w:p>
    <w:p w:rsidR="006C7C64" w:rsidRPr="00A2338C" w:rsidRDefault="006C7C64" w:rsidP="00A2338C">
      <w:pPr>
        <w:pStyle w:val="Standard"/>
        <w:autoSpaceDE w:val="0"/>
        <w:jc w:val="both"/>
        <w:rPr>
          <w:sz w:val="28"/>
          <w:szCs w:val="28"/>
        </w:rPr>
      </w:pPr>
      <w:r w:rsidRPr="00A2338C">
        <w:rPr>
          <w:b/>
          <w:bCs/>
          <w:sz w:val="28"/>
          <w:szCs w:val="28"/>
        </w:rPr>
        <w:t>«Об административных правонарушениях»</w:t>
      </w:r>
    </w:p>
    <w:p w:rsidR="006C7C64" w:rsidRPr="00A2338C" w:rsidRDefault="006C7C64" w:rsidP="00A2338C">
      <w:pPr>
        <w:pStyle w:val="Standard"/>
        <w:autoSpaceDE w:val="0"/>
        <w:jc w:val="both"/>
        <w:rPr>
          <w:sz w:val="28"/>
          <w:szCs w:val="28"/>
        </w:rPr>
      </w:pPr>
    </w:p>
    <w:p w:rsidR="00DD6CD2" w:rsidRPr="00A2338C" w:rsidRDefault="00DD6CD2" w:rsidP="006C7C64">
      <w:pPr>
        <w:pStyle w:val="a6"/>
        <w:rPr>
          <w:rFonts w:ascii="Times New Roman" w:hAnsi="Times New Roman"/>
          <w:color w:val="000000"/>
          <w:sz w:val="28"/>
          <w:szCs w:val="28"/>
        </w:rPr>
      </w:pPr>
    </w:p>
    <w:p w:rsidR="00A2338C" w:rsidRPr="00A2338C" w:rsidRDefault="00A2338C" w:rsidP="009056E0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2338C">
        <w:rPr>
          <w:rFonts w:ascii="Times New Roman" w:hAnsi="Times New Roman"/>
          <w:color w:val="000000"/>
          <w:sz w:val="28"/>
          <w:szCs w:val="28"/>
        </w:rPr>
        <w:t>Статья 1</w:t>
      </w:r>
    </w:p>
    <w:p w:rsidR="00A2338C" w:rsidRPr="00A2338C" w:rsidRDefault="00A2338C" w:rsidP="009056E0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6CD2" w:rsidRPr="00CC35AC" w:rsidRDefault="00B31A07" w:rsidP="009056E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A2338C">
        <w:rPr>
          <w:rFonts w:ascii="Times New Roman" w:hAnsi="Times New Roman"/>
          <w:color w:val="000000"/>
          <w:sz w:val="28"/>
          <w:szCs w:val="28"/>
        </w:rPr>
        <w:t xml:space="preserve">Внести в Закон </w:t>
      </w:r>
      <w:r w:rsidRPr="00CC35AC">
        <w:rPr>
          <w:rFonts w:ascii="Times New Roman" w:hAnsi="Times New Roman"/>
          <w:sz w:val="28"/>
          <w:szCs w:val="28"/>
        </w:rPr>
        <w:t>Рязанской области от 04 декабря 2008 года №</w:t>
      </w:r>
      <w:r w:rsidR="009056E0" w:rsidRPr="00CC35AC">
        <w:rPr>
          <w:rFonts w:ascii="Times New Roman" w:hAnsi="Times New Roman"/>
          <w:sz w:val="28"/>
          <w:szCs w:val="28"/>
        </w:rPr>
        <w:t> </w:t>
      </w:r>
      <w:r w:rsidRPr="00CC35AC">
        <w:rPr>
          <w:rFonts w:ascii="Times New Roman" w:hAnsi="Times New Roman"/>
          <w:sz w:val="28"/>
          <w:szCs w:val="28"/>
        </w:rPr>
        <w:t>182-ОЗ «Об административных правонарушениях»</w:t>
      </w:r>
      <w:r w:rsidR="00CC35AC" w:rsidRPr="00CC35AC">
        <w:rPr>
          <w:rFonts w:ascii="Times New Roman" w:hAnsi="Times New Roman"/>
          <w:sz w:val="28"/>
          <w:szCs w:val="28"/>
        </w:rPr>
        <w:t xml:space="preserve"> (в редакции Законов Рязанской области </w:t>
      </w:r>
      <w:r w:rsidR="00CC35AC" w:rsidRPr="00CC35AC">
        <w:rPr>
          <w:rFonts w:ascii="Times New Roman" w:hAnsi="Times New Roman"/>
          <w:sz w:val="28"/>
          <w:szCs w:val="28"/>
          <w:lang w:eastAsia="ru-RU"/>
        </w:rPr>
        <w:t>от</w:t>
      </w:r>
      <w:r w:rsidR="00CC35AC">
        <w:rPr>
          <w:rFonts w:ascii="Times New Roman" w:hAnsi="Times New Roman"/>
          <w:sz w:val="28"/>
          <w:szCs w:val="28"/>
          <w:lang w:eastAsia="ru-RU"/>
        </w:rPr>
        <w:t>  </w:t>
      </w:r>
      <w:r w:rsidR="00CC35AC" w:rsidRPr="00CC35AC">
        <w:rPr>
          <w:rFonts w:ascii="Times New Roman" w:hAnsi="Times New Roman"/>
          <w:sz w:val="28"/>
          <w:szCs w:val="28"/>
          <w:lang w:eastAsia="ru-RU"/>
        </w:rPr>
        <w:t xml:space="preserve">26.12.2008 </w:t>
      </w:r>
      <w:hyperlink r:id="rId8" w:history="1">
        <w:r w:rsidR="00CC35AC">
          <w:rPr>
            <w:rFonts w:ascii="Times New Roman" w:hAnsi="Times New Roman"/>
            <w:sz w:val="28"/>
            <w:szCs w:val="28"/>
            <w:lang w:eastAsia="ru-RU"/>
          </w:rPr>
          <w:t>№ </w:t>
        </w:r>
        <w:r w:rsidR="00CC35AC" w:rsidRPr="00CC35AC">
          <w:rPr>
            <w:rFonts w:ascii="Times New Roman" w:hAnsi="Times New Roman"/>
            <w:sz w:val="28"/>
            <w:szCs w:val="28"/>
            <w:lang w:eastAsia="ru-RU"/>
          </w:rPr>
          <w:t>211-ОЗ</w:t>
        </w:r>
      </w:hyperlink>
      <w:r w:rsidR="00CC35AC" w:rsidRPr="00CC35AC">
        <w:rPr>
          <w:rFonts w:ascii="Times New Roman" w:hAnsi="Times New Roman"/>
          <w:sz w:val="28"/>
          <w:szCs w:val="28"/>
          <w:lang w:eastAsia="ru-RU"/>
        </w:rPr>
        <w:t xml:space="preserve">, от 30.03.2009 </w:t>
      </w:r>
      <w:hyperlink r:id="rId9" w:history="1">
        <w:r w:rsidR="00CC35AC" w:rsidRPr="00CC35AC">
          <w:rPr>
            <w:rFonts w:ascii="Times New Roman" w:hAnsi="Times New Roman"/>
            <w:sz w:val="28"/>
            <w:szCs w:val="28"/>
            <w:lang w:eastAsia="ru-RU"/>
          </w:rPr>
          <w:t>№ 24-ОЗ</w:t>
        </w:r>
      </w:hyperlink>
      <w:r w:rsidR="00CC35AC" w:rsidRPr="00CC35AC">
        <w:rPr>
          <w:rFonts w:ascii="Times New Roman" w:hAnsi="Times New Roman"/>
          <w:sz w:val="28"/>
          <w:szCs w:val="28"/>
          <w:lang w:eastAsia="ru-RU"/>
        </w:rPr>
        <w:t xml:space="preserve">, от 27.08.2009 </w:t>
      </w:r>
      <w:hyperlink r:id="rId10" w:history="1">
        <w:r w:rsidR="00CC35AC" w:rsidRPr="00CC35AC">
          <w:rPr>
            <w:rFonts w:ascii="Times New Roman" w:hAnsi="Times New Roman"/>
            <w:sz w:val="28"/>
            <w:szCs w:val="28"/>
            <w:lang w:eastAsia="ru-RU"/>
          </w:rPr>
          <w:t>№ 97-ОЗ</w:t>
        </w:r>
      </w:hyperlink>
      <w:r w:rsidR="00CC35AC" w:rsidRPr="00CC35AC">
        <w:rPr>
          <w:rFonts w:ascii="Times New Roman" w:hAnsi="Times New Roman"/>
          <w:sz w:val="28"/>
          <w:szCs w:val="28"/>
          <w:lang w:eastAsia="ru-RU"/>
        </w:rPr>
        <w:t xml:space="preserve">, от 13.11.2009 </w:t>
      </w:r>
      <w:hyperlink r:id="rId11" w:history="1">
        <w:r w:rsidR="00CC35AC" w:rsidRPr="00CC35AC">
          <w:rPr>
            <w:rFonts w:ascii="Times New Roman" w:hAnsi="Times New Roman"/>
            <w:sz w:val="28"/>
            <w:szCs w:val="28"/>
            <w:lang w:eastAsia="ru-RU"/>
          </w:rPr>
          <w:t>№ 141-ОЗ</w:t>
        </w:r>
      </w:hyperlink>
      <w:r w:rsidR="00CC35AC" w:rsidRPr="00CC35AC">
        <w:rPr>
          <w:rFonts w:ascii="Times New Roman" w:hAnsi="Times New Roman"/>
          <w:sz w:val="28"/>
          <w:szCs w:val="28"/>
          <w:lang w:eastAsia="ru-RU"/>
        </w:rPr>
        <w:t xml:space="preserve">, от 15.02.2010 </w:t>
      </w:r>
      <w:hyperlink r:id="rId12" w:history="1">
        <w:r w:rsidR="00CC35AC" w:rsidRPr="00CC35AC">
          <w:rPr>
            <w:rFonts w:ascii="Times New Roman" w:hAnsi="Times New Roman"/>
            <w:sz w:val="28"/>
            <w:szCs w:val="28"/>
            <w:lang w:eastAsia="ru-RU"/>
          </w:rPr>
          <w:t>№ 9-ОЗ</w:t>
        </w:r>
      </w:hyperlink>
      <w:r w:rsidR="00CC35AC" w:rsidRPr="00CC35AC">
        <w:rPr>
          <w:rFonts w:ascii="Times New Roman" w:hAnsi="Times New Roman"/>
          <w:sz w:val="28"/>
          <w:szCs w:val="28"/>
          <w:lang w:eastAsia="ru-RU"/>
        </w:rPr>
        <w:t xml:space="preserve">, от 19.05.2010 </w:t>
      </w:r>
      <w:hyperlink r:id="rId13" w:history="1">
        <w:r w:rsidR="00CC35AC" w:rsidRPr="00CC35AC">
          <w:rPr>
            <w:rFonts w:ascii="Times New Roman" w:hAnsi="Times New Roman"/>
            <w:sz w:val="28"/>
            <w:szCs w:val="28"/>
            <w:lang w:eastAsia="ru-RU"/>
          </w:rPr>
          <w:t>№ 48-ОЗ</w:t>
        </w:r>
      </w:hyperlink>
      <w:r w:rsidR="00CC35AC" w:rsidRPr="00CC35AC">
        <w:rPr>
          <w:rFonts w:ascii="Times New Roman" w:hAnsi="Times New Roman"/>
          <w:sz w:val="28"/>
          <w:szCs w:val="28"/>
          <w:lang w:eastAsia="ru-RU"/>
        </w:rPr>
        <w:t xml:space="preserve">, от 13.11.2010 </w:t>
      </w:r>
      <w:hyperlink r:id="rId14" w:history="1">
        <w:r w:rsidR="00CC35AC" w:rsidRPr="00CC35AC">
          <w:rPr>
            <w:rFonts w:ascii="Times New Roman" w:hAnsi="Times New Roman"/>
            <w:sz w:val="28"/>
            <w:szCs w:val="28"/>
            <w:lang w:eastAsia="ru-RU"/>
          </w:rPr>
          <w:t>№ 136-ОЗ</w:t>
        </w:r>
      </w:hyperlink>
      <w:r w:rsidR="00CC35AC" w:rsidRPr="00CC35AC">
        <w:rPr>
          <w:rFonts w:ascii="Times New Roman" w:hAnsi="Times New Roman"/>
          <w:sz w:val="28"/>
          <w:szCs w:val="28"/>
          <w:lang w:eastAsia="ru-RU"/>
        </w:rPr>
        <w:t xml:space="preserve">, от 06.12.2010 </w:t>
      </w:r>
      <w:hyperlink r:id="rId15" w:history="1">
        <w:r w:rsidR="00CC35AC" w:rsidRPr="00CC35AC">
          <w:rPr>
            <w:rFonts w:ascii="Times New Roman" w:hAnsi="Times New Roman"/>
            <w:sz w:val="28"/>
            <w:szCs w:val="28"/>
            <w:lang w:eastAsia="ru-RU"/>
          </w:rPr>
          <w:t>№ 151-ОЗ</w:t>
        </w:r>
      </w:hyperlink>
      <w:r w:rsidR="00CC35AC" w:rsidRPr="00CC35AC">
        <w:rPr>
          <w:rFonts w:ascii="Times New Roman" w:hAnsi="Times New Roman"/>
          <w:sz w:val="28"/>
          <w:szCs w:val="28"/>
          <w:lang w:eastAsia="ru-RU"/>
        </w:rPr>
        <w:t xml:space="preserve">, от 10.02.2011 </w:t>
      </w:r>
      <w:hyperlink r:id="rId16" w:history="1">
        <w:r w:rsidR="00CC35AC" w:rsidRPr="00CC35AC">
          <w:rPr>
            <w:rFonts w:ascii="Times New Roman" w:hAnsi="Times New Roman"/>
            <w:sz w:val="28"/>
            <w:szCs w:val="28"/>
            <w:lang w:eastAsia="ru-RU"/>
          </w:rPr>
          <w:t>№ 4-ОЗ</w:t>
        </w:r>
      </w:hyperlink>
      <w:r w:rsidR="00CC35AC" w:rsidRPr="00CC35AC">
        <w:rPr>
          <w:rFonts w:ascii="Times New Roman" w:hAnsi="Times New Roman"/>
          <w:sz w:val="28"/>
          <w:szCs w:val="28"/>
          <w:lang w:eastAsia="ru-RU"/>
        </w:rPr>
        <w:t xml:space="preserve">, от 05.08.2011 </w:t>
      </w:r>
      <w:hyperlink r:id="rId17" w:history="1">
        <w:r w:rsidR="00CC35AC" w:rsidRPr="00CC35AC">
          <w:rPr>
            <w:rFonts w:ascii="Times New Roman" w:hAnsi="Times New Roman"/>
            <w:sz w:val="28"/>
            <w:szCs w:val="28"/>
            <w:lang w:eastAsia="ru-RU"/>
          </w:rPr>
          <w:t>№ 59-ОЗ</w:t>
        </w:r>
      </w:hyperlink>
      <w:r w:rsidR="00CC35AC" w:rsidRPr="00CC35AC">
        <w:rPr>
          <w:rFonts w:ascii="Times New Roman" w:hAnsi="Times New Roman"/>
          <w:sz w:val="28"/>
          <w:szCs w:val="28"/>
          <w:lang w:eastAsia="ru-RU"/>
        </w:rPr>
        <w:t>, от</w:t>
      </w:r>
      <w:r w:rsidR="00CC35AC">
        <w:rPr>
          <w:rFonts w:ascii="Times New Roman" w:hAnsi="Times New Roman"/>
          <w:sz w:val="28"/>
          <w:szCs w:val="28"/>
          <w:lang w:val="en-US" w:eastAsia="ru-RU"/>
        </w:rPr>
        <w:t>  </w:t>
      </w:r>
      <w:r w:rsidR="00CC35AC" w:rsidRPr="00CC35AC">
        <w:rPr>
          <w:rFonts w:ascii="Times New Roman" w:hAnsi="Times New Roman"/>
          <w:sz w:val="28"/>
          <w:szCs w:val="28"/>
          <w:lang w:eastAsia="ru-RU"/>
        </w:rPr>
        <w:t xml:space="preserve">05.08.2011 </w:t>
      </w:r>
      <w:hyperlink r:id="rId18" w:history="1">
        <w:r w:rsidR="00CC35AC" w:rsidRPr="00CC35AC">
          <w:rPr>
            <w:rFonts w:ascii="Times New Roman" w:hAnsi="Times New Roman"/>
            <w:sz w:val="28"/>
            <w:szCs w:val="28"/>
            <w:lang w:eastAsia="ru-RU"/>
          </w:rPr>
          <w:t>№ 66-ОЗ</w:t>
        </w:r>
      </w:hyperlink>
      <w:r w:rsidR="00CC35AC" w:rsidRPr="00CC35AC">
        <w:rPr>
          <w:rFonts w:ascii="Times New Roman" w:hAnsi="Times New Roman"/>
          <w:sz w:val="28"/>
          <w:szCs w:val="28"/>
          <w:lang w:eastAsia="ru-RU"/>
        </w:rPr>
        <w:t xml:space="preserve">, от 12.09.2011 </w:t>
      </w:r>
      <w:hyperlink r:id="rId19" w:history="1">
        <w:r w:rsidR="00CC35AC" w:rsidRPr="00CC35AC">
          <w:rPr>
            <w:rFonts w:ascii="Times New Roman" w:hAnsi="Times New Roman"/>
            <w:sz w:val="28"/>
            <w:szCs w:val="28"/>
            <w:lang w:eastAsia="ru-RU"/>
          </w:rPr>
          <w:t>№ 71-ОЗ</w:t>
        </w:r>
      </w:hyperlink>
      <w:r w:rsidR="00CC35AC" w:rsidRPr="00CC35AC">
        <w:rPr>
          <w:rFonts w:ascii="Times New Roman" w:hAnsi="Times New Roman"/>
          <w:sz w:val="28"/>
          <w:szCs w:val="28"/>
          <w:lang w:eastAsia="ru-RU"/>
        </w:rPr>
        <w:t xml:space="preserve">, от 09.12.2011 </w:t>
      </w:r>
      <w:hyperlink r:id="rId20" w:history="1">
        <w:r w:rsidR="00CC35AC" w:rsidRPr="00CC35AC">
          <w:rPr>
            <w:rFonts w:ascii="Times New Roman" w:hAnsi="Times New Roman"/>
            <w:sz w:val="28"/>
            <w:szCs w:val="28"/>
            <w:lang w:eastAsia="ru-RU"/>
          </w:rPr>
          <w:t>№ 115-ОЗ</w:t>
        </w:r>
      </w:hyperlink>
      <w:r w:rsidR="00CC35AC" w:rsidRPr="00CC35AC">
        <w:rPr>
          <w:rFonts w:ascii="Times New Roman" w:hAnsi="Times New Roman"/>
          <w:sz w:val="28"/>
          <w:szCs w:val="28"/>
          <w:lang w:eastAsia="ru-RU"/>
        </w:rPr>
        <w:t>, от</w:t>
      </w:r>
      <w:r w:rsidR="00CC35AC">
        <w:rPr>
          <w:rFonts w:ascii="Times New Roman" w:hAnsi="Times New Roman"/>
          <w:sz w:val="28"/>
          <w:szCs w:val="28"/>
          <w:lang w:eastAsia="ru-RU"/>
        </w:rPr>
        <w:t>  </w:t>
      </w:r>
      <w:r w:rsidR="00CC35AC" w:rsidRPr="00CC35AC">
        <w:rPr>
          <w:rFonts w:ascii="Times New Roman" w:hAnsi="Times New Roman"/>
          <w:sz w:val="28"/>
          <w:szCs w:val="28"/>
          <w:lang w:eastAsia="ru-RU"/>
        </w:rPr>
        <w:t xml:space="preserve">28.12.2011 </w:t>
      </w:r>
      <w:hyperlink r:id="rId21" w:history="1">
        <w:r w:rsidR="00CC35AC" w:rsidRPr="00CC35AC">
          <w:rPr>
            <w:rFonts w:ascii="Times New Roman" w:hAnsi="Times New Roman"/>
            <w:sz w:val="28"/>
            <w:szCs w:val="28"/>
            <w:lang w:eastAsia="ru-RU"/>
          </w:rPr>
          <w:t>№ 126-ОЗ</w:t>
        </w:r>
      </w:hyperlink>
      <w:r w:rsidR="00CC35AC" w:rsidRPr="00CC35AC">
        <w:rPr>
          <w:rFonts w:ascii="Times New Roman" w:hAnsi="Times New Roman"/>
          <w:sz w:val="28"/>
          <w:szCs w:val="28"/>
          <w:lang w:eastAsia="ru-RU"/>
        </w:rPr>
        <w:t xml:space="preserve">, от 27.07.2012 </w:t>
      </w:r>
      <w:hyperlink r:id="rId22" w:history="1">
        <w:r w:rsidR="00CC35AC" w:rsidRPr="00CC35AC">
          <w:rPr>
            <w:rFonts w:ascii="Times New Roman" w:hAnsi="Times New Roman"/>
            <w:sz w:val="28"/>
            <w:szCs w:val="28"/>
            <w:lang w:eastAsia="ru-RU"/>
          </w:rPr>
          <w:t>№ 62-ОЗ</w:t>
        </w:r>
      </w:hyperlink>
      <w:r w:rsidR="00CC35AC" w:rsidRPr="00CC35AC">
        <w:rPr>
          <w:rFonts w:ascii="Times New Roman" w:hAnsi="Times New Roman"/>
          <w:sz w:val="28"/>
          <w:szCs w:val="28"/>
          <w:lang w:eastAsia="ru-RU"/>
        </w:rPr>
        <w:t xml:space="preserve">, от 28.12.2012 </w:t>
      </w:r>
      <w:hyperlink r:id="rId23" w:history="1">
        <w:r w:rsidR="00CC35AC" w:rsidRPr="00CC35AC">
          <w:rPr>
            <w:rFonts w:ascii="Times New Roman" w:hAnsi="Times New Roman"/>
            <w:sz w:val="28"/>
            <w:szCs w:val="28"/>
            <w:lang w:eastAsia="ru-RU"/>
          </w:rPr>
          <w:t>№ 116-ОЗ</w:t>
        </w:r>
      </w:hyperlink>
      <w:r w:rsidR="00CC35AC" w:rsidRPr="00CC35AC">
        <w:rPr>
          <w:rFonts w:ascii="Times New Roman" w:hAnsi="Times New Roman"/>
          <w:sz w:val="28"/>
          <w:szCs w:val="28"/>
          <w:lang w:eastAsia="ru-RU"/>
        </w:rPr>
        <w:t>, от</w:t>
      </w:r>
      <w:r w:rsidR="00CC35AC">
        <w:rPr>
          <w:rFonts w:ascii="Times New Roman" w:hAnsi="Times New Roman"/>
          <w:sz w:val="28"/>
          <w:szCs w:val="28"/>
          <w:lang w:eastAsia="ru-RU"/>
        </w:rPr>
        <w:t>  </w:t>
      </w:r>
      <w:r w:rsidR="00CC35AC" w:rsidRPr="00CC35AC">
        <w:rPr>
          <w:rFonts w:ascii="Times New Roman" w:hAnsi="Times New Roman"/>
          <w:sz w:val="28"/>
          <w:szCs w:val="28"/>
          <w:lang w:eastAsia="ru-RU"/>
        </w:rPr>
        <w:t xml:space="preserve">12.04.2013 </w:t>
      </w:r>
      <w:hyperlink r:id="rId24" w:history="1">
        <w:r w:rsidR="00CC35AC" w:rsidRPr="00CC35AC">
          <w:rPr>
            <w:rFonts w:ascii="Times New Roman" w:hAnsi="Times New Roman"/>
            <w:sz w:val="28"/>
            <w:szCs w:val="28"/>
            <w:lang w:eastAsia="ru-RU"/>
          </w:rPr>
          <w:t>№ 12-ОЗ</w:t>
        </w:r>
      </w:hyperlink>
      <w:r w:rsidR="00CC35AC" w:rsidRPr="00CC35AC">
        <w:rPr>
          <w:rFonts w:ascii="Times New Roman" w:hAnsi="Times New Roman"/>
          <w:sz w:val="28"/>
          <w:szCs w:val="28"/>
          <w:lang w:eastAsia="ru-RU"/>
        </w:rPr>
        <w:t xml:space="preserve">, от 12.05.2014 </w:t>
      </w:r>
      <w:hyperlink r:id="rId25" w:history="1">
        <w:r w:rsidR="00CC35AC" w:rsidRPr="00CC35AC">
          <w:rPr>
            <w:rFonts w:ascii="Times New Roman" w:hAnsi="Times New Roman"/>
            <w:sz w:val="28"/>
            <w:szCs w:val="28"/>
            <w:lang w:eastAsia="ru-RU"/>
          </w:rPr>
          <w:t>№ 24-ОЗ</w:t>
        </w:r>
      </w:hyperlink>
      <w:r w:rsidR="00CC35AC" w:rsidRPr="00CC35AC">
        <w:rPr>
          <w:rFonts w:ascii="Times New Roman" w:hAnsi="Times New Roman"/>
          <w:sz w:val="28"/>
          <w:szCs w:val="28"/>
          <w:lang w:eastAsia="ru-RU"/>
        </w:rPr>
        <w:t>, с изм., внесенными</w:t>
      </w:r>
      <w:r w:rsidR="00276822">
        <w:rPr>
          <w:rFonts w:ascii="Times New Roman" w:hAnsi="Times New Roman"/>
          <w:sz w:val="28"/>
          <w:szCs w:val="28"/>
          <w:lang w:eastAsia="ru-RU"/>
        </w:rPr>
        <w:t xml:space="preserve"> решением</w:t>
      </w:r>
      <w:r w:rsidR="00CC35AC" w:rsidRPr="00CC35AC">
        <w:rPr>
          <w:rFonts w:ascii="Times New Roman" w:hAnsi="Times New Roman"/>
          <w:sz w:val="28"/>
          <w:szCs w:val="28"/>
          <w:lang w:eastAsia="ru-RU"/>
        </w:rPr>
        <w:t xml:space="preserve"> Рязанского областного суда от 04.05.2010)</w:t>
      </w:r>
      <w:r w:rsidRPr="00CC35AC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6E3234" w:rsidRDefault="006E3234" w:rsidP="009056E0">
      <w:pPr>
        <w:pStyle w:val="a6"/>
        <w:ind w:firstLine="709"/>
        <w:jc w:val="both"/>
        <w:rPr>
          <w:rStyle w:val="a7"/>
          <w:rFonts w:ascii="Times New Roman" w:hAnsi="Times New Roman"/>
          <w:i w:val="0"/>
          <w:sz w:val="28"/>
          <w:szCs w:val="28"/>
        </w:rPr>
      </w:pPr>
      <w:r>
        <w:rPr>
          <w:rStyle w:val="a7"/>
          <w:rFonts w:ascii="Times New Roman" w:hAnsi="Times New Roman"/>
          <w:i w:val="0"/>
          <w:sz w:val="28"/>
          <w:szCs w:val="28"/>
        </w:rPr>
        <w:t xml:space="preserve">1) абзац </w:t>
      </w:r>
      <w:r w:rsidR="009C0241">
        <w:rPr>
          <w:rStyle w:val="a7"/>
          <w:rFonts w:ascii="Times New Roman" w:hAnsi="Times New Roman"/>
          <w:i w:val="0"/>
          <w:sz w:val="28"/>
          <w:szCs w:val="28"/>
        </w:rPr>
        <w:t>одиннадцать статьи</w:t>
      </w:r>
      <w:r>
        <w:rPr>
          <w:rStyle w:val="a7"/>
          <w:rFonts w:ascii="Times New Roman" w:hAnsi="Times New Roman"/>
          <w:i w:val="0"/>
          <w:sz w:val="28"/>
          <w:szCs w:val="28"/>
        </w:rPr>
        <w:t xml:space="preserve"> 1.5. после цифр «8.6,» дополнить цифрами «8.10,»;</w:t>
      </w:r>
    </w:p>
    <w:p w:rsidR="009056E0" w:rsidRPr="00CC35AC" w:rsidRDefault="00CC35AC" w:rsidP="009056E0">
      <w:pPr>
        <w:pStyle w:val="a6"/>
        <w:ind w:firstLine="709"/>
        <w:jc w:val="both"/>
        <w:rPr>
          <w:rStyle w:val="a7"/>
          <w:rFonts w:ascii="Times New Roman" w:hAnsi="Times New Roman"/>
          <w:i w:val="0"/>
          <w:sz w:val="28"/>
          <w:szCs w:val="28"/>
        </w:rPr>
      </w:pPr>
      <w:r w:rsidRPr="00CC35AC">
        <w:rPr>
          <w:rStyle w:val="a7"/>
          <w:rFonts w:ascii="Times New Roman" w:hAnsi="Times New Roman"/>
          <w:i w:val="0"/>
          <w:sz w:val="28"/>
          <w:szCs w:val="28"/>
        </w:rPr>
        <w:t>2</w:t>
      </w:r>
      <w:r w:rsidR="009056E0" w:rsidRPr="00CC35AC">
        <w:rPr>
          <w:rStyle w:val="a7"/>
          <w:rFonts w:ascii="Times New Roman" w:hAnsi="Times New Roman"/>
          <w:i w:val="0"/>
          <w:sz w:val="28"/>
          <w:szCs w:val="28"/>
        </w:rPr>
        <w:t>) </w:t>
      </w:r>
      <w:r w:rsidR="001B1BC3" w:rsidRPr="00CC35AC">
        <w:rPr>
          <w:rStyle w:val="a7"/>
          <w:rFonts w:ascii="Times New Roman" w:hAnsi="Times New Roman"/>
          <w:i w:val="0"/>
          <w:sz w:val="28"/>
          <w:szCs w:val="28"/>
        </w:rPr>
        <w:t xml:space="preserve">в </w:t>
      </w:r>
      <w:r w:rsidR="001A2126" w:rsidRPr="00CC35AC">
        <w:rPr>
          <w:rStyle w:val="a7"/>
          <w:rFonts w:ascii="Times New Roman" w:hAnsi="Times New Roman"/>
          <w:i w:val="0"/>
          <w:sz w:val="28"/>
          <w:szCs w:val="28"/>
        </w:rPr>
        <w:t>статье</w:t>
      </w:r>
      <w:r w:rsidR="009056E0" w:rsidRPr="00CC35AC">
        <w:rPr>
          <w:rStyle w:val="a7"/>
          <w:rFonts w:ascii="Times New Roman" w:hAnsi="Times New Roman"/>
          <w:i w:val="0"/>
          <w:sz w:val="28"/>
          <w:szCs w:val="28"/>
        </w:rPr>
        <w:t xml:space="preserve"> 1.9. </w:t>
      </w:r>
      <w:r w:rsidR="006E3234">
        <w:rPr>
          <w:rStyle w:val="a7"/>
          <w:rFonts w:ascii="Times New Roman" w:hAnsi="Times New Roman"/>
          <w:i w:val="0"/>
          <w:sz w:val="28"/>
          <w:szCs w:val="28"/>
        </w:rPr>
        <w:t>слова «статьей 8.6</w:t>
      </w:r>
      <w:r w:rsidR="001A2126" w:rsidRPr="00CC35AC">
        <w:rPr>
          <w:rStyle w:val="a7"/>
          <w:rFonts w:ascii="Times New Roman" w:hAnsi="Times New Roman"/>
          <w:i w:val="0"/>
          <w:sz w:val="28"/>
          <w:szCs w:val="28"/>
        </w:rPr>
        <w:t>» заменить словами «статьями 8.6, 8.10</w:t>
      </w:r>
      <w:r w:rsidR="004C4A88">
        <w:rPr>
          <w:rStyle w:val="a7"/>
          <w:rFonts w:ascii="Times New Roman" w:hAnsi="Times New Roman"/>
          <w:i w:val="0"/>
          <w:sz w:val="28"/>
          <w:szCs w:val="28"/>
        </w:rPr>
        <w:t>.</w:t>
      </w:r>
      <w:r w:rsidR="001A2126" w:rsidRPr="00CC35AC">
        <w:rPr>
          <w:rStyle w:val="a7"/>
          <w:rFonts w:ascii="Times New Roman" w:hAnsi="Times New Roman"/>
          <w:i w:val="0"/>
          <w:sz w:val="28"/>
          <w:szCs w:val="28"/>
        </w:rPr>
        <w:t>»;</w:t>
      </w:r>
    </w:p>
    <w:p w:rsidR="009056E0" w:rsidRPr="009056E0" w:rsidRDefault="00CC35AC" w:rsidP="009056E0">
      <w:pPr>
        <w:pStyle w:val="a6"/>
        <w:ind w:firstLine="709"/>
        <w:jc w:val="both"/>
        <w:rPr>
          <w:rStyle w:val="a7"/>
          <w:rFonts w:ascii="Times New Roman" w:hAnsi="Times New Roman"/>
          <w:i w:val="0"/>
          <w:sz w:val="28"/>
          <w:szCs w:val="28"/>
        </w:rPr>
      </w:pPr>
      <w:r w:rsidRPr="00CC35AC">
        <w:rPr>
          <w:rStyle w:val="a7"/>
          <w:rFonts w:ascii="Times New Roman" w:hAnsi="Times New Roman"/>
          <w:i w:val="0"/>
          <w:sz w:val="28"/>
          <w:szCs w:val="28"/>
        </w:rPr>
        <w:t>3</w:t>
      </w:r>
      <w:r w:rsidR="009056E0">
        <w:rPr>
          <w:rStyle w:val="a7"/>
          <w:rFonts w:ascii="Times New Roman" w:hAnsi="Times New Roman"/>
          <w:i w:val="0"/>
          <w:sz w:val="28"/>
          <w:szCs w:val="28"/>
        </w:rPr>
        <w:t>) </w:t>
      </w:r>
      <w:r w:rsidR="009C0241">
        <w:rPr>
          <w:rStyle w:val="a7"/>
          <w:rFonts w:ascii="Times New Roman" w:hAnsi="Times New Roman"/>
          <w:i w:val="0"/>
          <w:sz w:val="28"/>
          <w:szCs w:val="28"/>
        </w:rPr>
        <w:t>статью</w:t>
      </w:r>
      <w:r w:rsidR="009056E0" w:rsidRPr="009056E0">
        <w:rPr>
          <w:rStyle w:val="a7"/>
          <w:rFonts w:ascii="Times New Roman" w:hAnsi="Times New Roman"/>
          <w:i w:val="0"/>
          <w:sz w:val="28"/>
          <w:szCs w:val="28"/>
        </w:rPr>
        <w:t xml:space="preserve"> 1.11. </w:t>
      </w:r>
      <w:r w:rsidR="006E3234">
        <w:rPr>
          <w:rStyle w:val="a7"/>
          <w:rFonts w:ascii="Times New Roman" w:hAnsi="Times New Roman"/>
          <w:i w:val="0"/>
          <w:sz w:val="28"/>
          <w:szCs w:val="28"/>
        </w:rPr>
        <w:t>после цифр «8.6,» дополнить цифрами «8.10</w:t>
      </w:r>
      <w:r w:rsidR="009C0241">
        <w:rPr>
          <w:rStyle w:val="a7"/>
          <w:rFonts w:ascii="Times New Roman" w:hAnsi="Times New Roman"/>
          <w:i w:val="0"/>
          <w:sz w:val="28"/>
          <w:szCs w:val="28"/>
        </w:rPr>
        <w:t>,</w:t>
      </w:r>
      <w:r w:rsidR="006E3234">
        <w:rPr>
          <w:rStyle w:val="a7"/>
          <w:rFonts w:ascii="Times New Roman" w:hAnsi="Times New Roman"/>
          <w:i w:val="0"/>
          <w:sz w:val="28"/>
          <w:szCs w:val="28"/>
        </w:rPr>
        <w:t>»;</w:t>
      </w:r>
    </w:p>
    <w:p w:rsidR="009056E0" w:rsidRDefault="00CC35AC" w:rsidP="009056E0">
      <w:pPr>
        <w:pStyle w:val="a6"/>
        <w:ind w:firstLine="709"/>
        <w:jc w:val="both"/>
        <w:rPr>
          <w:rStyle w:val="a7"/>
          <w:rFonts w:ascii="Times New Roman" w:hAnsi="Times New Roman"/>
          <w:i w:val="0"/>
          <w:sz w:val="28"/>
          <w:szCs w:val="28"/>
        </w:rPr>
      </w:pPr>
      <w:r w:rsidRPr="00CC35AC">
        <w:rPr>
          <w:rStyle w:val="a7"/>
          <w:rFonts w:ascii="Times New Roman" w:hAnsi="Times New Roman"/>
          <w:i w:val="0"/>
          <w:sz w:val="28"/>
          <w:szCs w:val="28"/>
        </w:rPr>
        <w:t>4</w:t>
      </w:r>
      <w:r w:rsidR="009056E0">
        <w:rPr>
          <w:rStyle w:val="a7"/>
          <w:rFonts w:ascii="Times New Roman" w:hAnsi="Times New Roman"/>
          <w:i w:val="0"/>
          <w:sz w:val="28"/>
          <w:szCs w:val="28"/>
        </w:rPr>
        <w:t>) </w:t>
      </w:r>
      <w:r w:rsidR="009056E0" w:rsidRPr="009056E0">
        <w:rPr>
          <w:rStyle w:val="a7"/>
          <w:rFonts w:ascii="Times New Roman" w:hAnsi="Times New Roman"/>
          <w:i w:val="0"/>
          <w:sz w:val="28"/>
          <w:szCs w:val="28"/>
        </w:rPr>
        <w:t>ст</w:t>
      </w:r>
      <w:r w:rsidR="001B1BC3">
        <w:rPr>
          <w:rStyle w:val="a7"/>
          <w:rFonts w:ascii="Times New Roman" w:hAnsi="Times New Roman"/>
          <w:i w:val="0"/>
          <w:sz w:val="28"/>
          <w:szCs w:val="28"/>
        </w:rPr>
        <w:t>атью</w:t>
      </w:r>
      <w:r w:rsidR="009056E0" w:rsidRPr="009056E0">
        <w:rPr>
          <w:rStyle w:val="a7"/>
          <w:rFonts w:ascii="Times New Roman" w:hAnsi="Times New Roman"/>
          <w:i w:val="0"/>
          <w:sz w:val="28"/>
          <w:szCs w:val="28"/>
        </w:rPr>
        <w:t xml:space="preserve"> 1.14. </w:t>
      </w:r>
      <w:r w:rsidR="006E4AD0">
        <w:rPr>
          <w:rStyle w:val="a7"/>
          <w:rFonts w:ascii="Times New Roman" w:hAnsi="Times New Roman"/>
          <w:i w:val="0"/>
          <w:sz w:val="28"/>
          <w:szCs w:val="28"/>
        </w:rPr>
        <w:t xml:space="preserve">дополнить </w:t>
      </w:r>
      <w:r w:rsidR="006E3234">
        <w:rPr>
          <w:rStyle w:val="a7"/>
          <w:rFonts w:ascii="Times New Roman" w:hAnsi="Times New Roman"/>
          <w:i w:val="0"/>
          <w:sz w:val="28"/>
          <w:szCs w:val="28"/>
        </w:rPr>
        <w:t>абзацем</w:t>
      </w:r>
      <w:r w:rsidR="009056E0" w:rsidRPr="009056E0">
        <w:rPr>
          <w:rStyle w:val="a7"/>
          <w:rFonts w:ascii="Times New Roman" w:hAnsi="Times New Roman"/>
          <w:i w:val="0"/>
          <w:sz w:val="28"/>
          <w:szCs w:val="28"/>
        </w:rPr>
        <w:t xml:space="preserve"> следующего содержания:</w:t>
      </w:r>
      <w:r w:rsidR="009056E0">
        <w:rPr>
          <w:rStyle w:val="a7"/>
          <w:rFonts w:ascii="Times New Roman" w:hAnsi="Times New Roman"/>
          <w:i w:val="0"/>
          <w:sz w:val="28"/>
          <w:szCs w:val="28"/>
        </w:rPr>
        <w:t xml:space="preserve"> </w:t>
      </w:r>
    </w:p>
    <w:p w:rsidR="009056E0" w:rsidRPr="009056E0" w:rsidRDefault="009056E0" w:rsidP="009056E0">
      <w:pPr>
        <w:pStyle w:val="a6"/>
        <w:ind w:firstLine="709"/>
        <w:jc w:val="both"/>
        <w:rPr>
          <w:rStyle w:val="a7"/>
          <w:rFonts w:ascii="Times New Roman" w:hAnsi="Times New Roman"/>
          <w:i w:val="0"/>
          <w:sz w:val="28"/>
          <w:szCs w:val="28"/>
        </w:rPr>
      </w:pPr>
      <w:r w:rsidRPr="009056E0">
        <w:rPr>
          <w:rStyle w:val="a7"/>
          <w:rFonts w:ascii="Times New Roman" w:hAnsi="Times New Roman"/>
          <w:i w:val="0"/>
          <w:sz w:val="28"/>
          <w:szCs w:val="28"/>
        </w:rPr>
        <w:t>«В</w:t>
      </w:r>
      <w:r w:rsidR="00092A83">
        <w:rPr>
          <w:rStyle w:val="a7"/>
          <w:rFonts w:ascii="Times New Roman" w:hAnsi="Times New Roman"/>
          <w:i w:val="0"/>
          <w:sz w:val="28"/>
          <w:szCs w:val="28"/>
        </w:rPr>
        <w:t xml:space="preserve"> </w:t>
      </w:r>
      <w:r w:rsidRPr="009056E0">
        <w:rPr>
          <w:rStyle w:val="a7"/>
          <w:rFonts w:ascii="Times New Roman" w:hAnsi="Times New Roman"/>
          <w:i w:val="0"/>
          <w:sz w:val="28"/>
          <w:szCs w:val="28"/>
        </w:rPr>
        <w:t>случае</w:t>
      </w:r>
      <w:r w:rsidR="00092A83">
        <w:rPr>
          <w:rStyle w:val="a7"/>
          <w:rFonts w:ascii="Times New Roman" w:hAnsi="Times New Roman"/>
          <w:i w:val="0"/>
          <w:sz w:val="28"/>
          <w:szCs w:val="28"/>
        </w:rPr>
        <w:t xml:space="preserve"> </w:t>
      </w:r>
      <w:r w:rsidRPr="009056E0">
        <w:rPr>
          <w:rStyle w:val="a7"/>
          <w:rFonts w:ascii="Times New Roman" w:hAnsi="Times New Roman"/>
          <w:i w:val="0"/>
          <w:sz w:val="28"/>
          <w:szCs w:val="28"/>
        </w:rPr>
        <w:t>выявления</w:t>
      </w:r>
      <w:r w:rsidR="00092A83">
        <w:rPr>
          <w:rStyle w:val="a7"/>
          <w:rFonts w:ascii="Times New Roman" w:hAnsi="Times New Roman"/>
          <w:i w:val="0"/>
          <w:sz w:val="28"/>
          <w:szCs w:val="28"/>
        </w:rPr>
        <w:t xml:space="preserve"> </w:t>
      </w:r>
      <w:r w:rsidRPr="009056E0">
        <w:rPr>
          <w:rStyle w:val="a7"/>
          <w:rFonts w:ascii="Times New Roman" w:hAnsi="Times New Roman"/>
          <w:i w:val="0"/>
          <w:sz w:val="28"/>
          <w:szCs w:val="28"/>
        </w:rPr>
        <w:t>административного</w:t>
      </w:r>
      <w:r w:rsidR="00092A83">
        <w:rPr>
          <w:rStyle w:val="a7"/>
          <w:rFonts w:ascii="Times New Roman" w:hAnsi="Times New Roman"/>
          <w:i w:val="0"/>
          <w:sz w:val="28"/>
          <w:szCs w:val="28"/>
        </w:rPr>
        <w:t xml:space="preserve"> </w:t>
      </w:r>
      <w:r w:rsidRPr="009056E0">
        <w:rPr>
          <w:rStyle w:val="a7"/>
          <w:rFonts w:ascii="Times New Roman" w:hAnsi="Times New Roman"/>
          <w:i w:val="0"/>
          <w:sz w:val="28"/>
          <w:szCs w:val="28"/>
        </w:rPr>
        <w:t>правонарушения,</w:t>
      </w:r>
      <w:r w:rsidR="00092A83">
        <w:rPr>
          <w:rStyle w:val="a7"/>
          <w:rFonts w:ascii="Times New Roman" w:hAnsi="Times New Roman"/>
          <w:i w:val="0"/>
          <w:sz w:val="28"/>
          <w:szCs w:val="28"/>
        </w:rPr>
        <w:t xml:space="preserve"> </w:t>
      </w:r>
      <w:r w:rsidRPr="009056E0">
        <w:rPr>
          <w:rStyle w:val="a7"/>
          <w:rFonts w:ascii="Times New Roman" w:hAnsi="Times New Roman"/>
          <w:i w:val="0"/>
          <w:sz w:val="28"/>
          <w:szCs w:val="28"/>
        </w:rPr>
        <w:t>предусмотренного разделом 8 настоящего Закона, совершенного с использованием транспортного средства зафиксированного с применением специальных технических средств работающих в автоматическом</w:t>
      </w:r>
      <w:r w:rsidR="00092A83">
        <w:rPr>
          <w:rStyle w:val="a7"/>
          <w:rFonts w:ascii="Times New Roman" w:hAnsi="Times New Roman"/>
          <w:i w:val="0"/>
          <w:sz w:val="28"/>
          <w:szCs w:val="28"/>
        </w:rPr>
        <w:t xml:space="preserve"> режиме, обладающими функциями </w:t>
      </w:r>
      <w:r w:rsidRPr="009056E0">
        <w:rPr>
          <w:rStyle w:val="a7"/>
          <w:rFonts w:ascii="Times New Roman" w:hAnsi="Times New Roman"/>
          <w:i w:val="0"/>
          <w:sz w:val="28"/>
          <w:szCs w:val="28"/>
        </w:rPr>
        <w:t>фото- и киносъемки, видеозаписи, или средствами фото- и киносъемки, видеозаписи, протокол об административном правонарушении не составляется, а постановление по делу об административном правонарушении выносится без участия лица, в отношении которого возбуждено дело об административном правонарушении, и оформляется в порядке, предусмотренном статьей 29.10 Кодекса Российской Федерации об адм</w:t>
      </w:r>
      <w:r w:rsidR="00092A83">
        <w:rPr>
          <w:rStyle w:val="a7"/>
          <w:rFonts w:ascii="Times New Roman" w:hAnsi="Times New Roman"/>
          <w:i w:val="0"/>
          <w:sz w:val="28"/>
          <w:szCs w:val="28"/>
        </w:rPr>
        <w:t xml:space="preserve">инистративных правонарушениях. </w:t>
      </w:r>
      <w:r w:rsidRPr="009056E0">
        <w:rPr>
          <w:rStyle w:val="a7"/>
          <w:rFonts w:ascii="Times New Roman" w:hAnsi="Times New Roman"/>
          <w:i w:val="0"/>
          <w:sz w:val="28"/>
          <w:szCs w:val="28"/>
        </w:rPr>
        <w:t xml:space="preserve">Копии постановления по делу об административном правонарушении и материалов, </w:t>
      </w:r>
      <w:proofErr w:type="gramStart"/>
      <w:r w:rsidRPr="009056E0">
        <w:rPr>
          <w:rStyle w:val="a7"/>
          <w:rFonts w:ascii="Times New Roman" w:hAnsi="Times New Roman"/>
          <w:i w:val="0"/>
          <w:sz w:val="28"/>
          <w:szCs w:val="28"/>
        </w:rPr>
        <w:t>полученных с применением специальных технических средств</w:t>
      </w:r>
      <w:proofErr w:type="gramEnd"/>
      <w:r w:rsidRPr="009056E0">
        <w:rPr>
          <w:rStyle w:val="a7"/>
          <w:rFonts w:ascii="Times New Roman" w:hAnsi="Times New Roman"/>
          <w:i w:val="0"/>
          <w:sz w:val="28"/>
          <w:szCs w:val="28"/>
        </w:rPr>
        <w:t xml:space="preserve"> работающих в автоматическом режиме, обладающими функциями фото- и киносъемки, видеозаписи, или средствами ф</w:t>
      </w:r>
      <w:r w:rsidR="00092A83">
        <w:rPr>
          <w:rStyle w:val="a7"/>
          <w:rFonts w:ascii="Times New Roman" w:hAnsi="Times New Roman"/>
          <w:i w:val="0"/>
          <w:sz w:val="28"/>
          <w:szCs w:val="28"/>
        </w:rPr>
        <w:t xml:space="preserve">ото- и </w:t>
      </w:r>
      <w:r w:rsidR="00092A83">
        <w:rPr>
          <w:rStyle w:val="a7"/>
          <w:rFonts w:ascii="Times New Roman" w:hAnsi="Times New Roman"/>
          <w:i w:val="0"/>
          <w:sz w:val="28"/>
          <w:szCs w:val="28"/>
        </w:rPr>
        <w:lastRenderedPageBreak/>
        <w:t>киносъемки, видеозаписи,</w:t>
      </w:r>
      <w:r w:rsidRPr="009056E0">
        <w:rPr>
          <w:rStyle w:val="a7"/>
          <w:rFonts w:ascii="Times New Roman" w:hAnsi="Times New Roman"/>
          <w:i w:val="0"/>
          <w:sz w:val="28"/>
          <w:szCs w:val="28"/>
        </w:rPr>
        <w:t xml:space="preserve"> направляются лицу, в отношении которого возбуждено дело об административном правонарушении, по почте заказным почтовым отправлением в течение трех дней со дня вынесе</w:t>
      </w:r>
      <w:r w:rsidR="001A2126">
        <w:rPr>
          <w:rStyle w:val="a7"/>
          <w:rFonts w:ascii="Times New Roman" w:hAnsi="Times New Roman"/>
          <w:i w:val="0"/>
          <w:sz w:val="28"/>
          <w:szCs w:val="28"/>
        </w:rPr>
        <w:t>ния указанного постановления»;</w:t>
      </w:r>
    </w:p>
    <w:p w:rsidR="009056E0" w:rsidRPr="009056E0" w:rsidRDefault="006E3234" w:rsidP="009056E0">
      <w:pPr>
        <w:pStyle w:val="a6"/>
        <w:ind w:firstLine="709"/>
        <w:jc w:val="both"/>
        <w:rPr>
          <w:rStyle w:val="a7"/>
          <w:rFonts w:ascii="Times New Roman" w:hAnsi="Times New Roman"/>
          <w:i w:val="0"/>
          <w:sz w:val="28"/>
          <w:szCs w:val="28"/>
        </w:rPr>
      </w:pPr>
      <w:r>
        <w:rPr>
          <w:rStyle w:val="a7"/>
          <w:rFonts w:ascii="Times New Roman" w:hAnsi="Times New Roman"/>
          <w:i w:val="0"/>
          <w:sz w:val="28"/>
          <w:szCs w:val="28"/>
        </w:rPr>
        <w:t>5</w:t>
      </w:r>
      <w:r w:rsidR="009056E0" w:rsidRPr="009056E0">
        <w:rPr>
          <w:rStyle w:val="a7"/>
          <w:rFonts w:ascii="Times New Roman" w:hAnsi="Times New Roman"/>
          <w:i w:val="0"/>
          <w:sz w:val="28"/>
          <w:szCs w:val="28"/>
        </w:rPr>
        <w:t>) </w:t>
      </w:r>
      <w:r w:rsidR="00092A83">
        <w:rPr>
          <w:rStyle w:val="a7"/>
          <w:rFonts w:ascii="Times New Roman" w:hAnsi="Times New Roman"/>
          <w:i w:val="0"/>
          <w:sz w:val="28"/>
          <w:szCs w:val="28"/>
        </w:rPr>
        <w:t>г</w:t>
      </w:r>
      <w:r w:rsidR="00DD6CD2" w:rsidRPr="009056E0">
        <w:rPr>
          <w:rStyle w:val="a7"/>
          <w:rFonts w:ascii="Times New Roman" w:hAnsi="Times New Roman"/>
          <w:i w:val="0"/>
          <w:sz w:val="28"/>
          <w:szCs w:val="28"/>
        </w:rPr>
        <w:t>лаву 8 «</w:t>
      </w:r>
      <w:r w:rsidR="009056E0" w:rsidRPr="009056E0">
        <w:rPr>
          <w:rStyle w:val="a7"/>
          <w:rFonts w:ascii="Times New Roman" w:hAnsi="Times New Roman"/>
          <w:i w:val="0"/>
          <w:sz w:val="28"/>
          <w:szCs w:val="28"/>
        </w:rPr>
        <w:t xml:space="preserve">Административные правонарушения на транспорте» </w:t>
      </w:r>
      <w:r w:rsidR="00DD6CD2" w:rsidRPr="009056E0">
        <w:rPr>
          <w:rStyle w:val="a7"/>
          <w:rFonts w:ascii="Times New Roman" w:hAnsi="Times New Roman"/>
          <w:i w:val="0"/>
          <w:sz w:val="28"/>
          <w:szCs w:val="28"/>
        </w:rPr>
        <w:t>дополнить статьей 8.10. следующего содержания:</w:t>
      </w:r>
    </w:p>
    <w:p w:rsidR="00DD6CD2" w:rsidRPr="009056E0" w:rsidRDefault="00DD6CD2" w:rsidP="009056E0">
      <w:pPr>
        <w:pStyle w:val="a6"/>
        <w:ind w:firstLine="709"/>
        <w:jc w:val="both"/>
        <w:rPr>
          <w:rStyle w:val="a7"/>
          <w:rFonts w:ascii="Times New Roman" w:hAnsi="Times New Roman"/>
          <w:i w:val="0"/>
          <w:sz w:val="28"/>
          <w:szCs w:val="28"/>
        </w:rPr>
      </w:pPr>
      <w:r w:rsidRPr="009056E0">
        <w:rPr>
          <w:rStyle w:val="a7"/>
          <w:rFonts w:ascii="Times New Roman" w:hAnsi="Times New Roman"/>
          <w:i w:val="0"/>
          <w:sz w:val="28"/>
          <w:szCs w:val="28"/>
        </w:rPr>
        <w:t>«</w:t>
      </w:r>
      <w:r w:rsidR="009056E0">
        <w:rPr>
          <w:rStyle w:val="a7"/>
          <w:rFonts w:ascii="Times New Roman" w:hAnsi="Times New Roman"/>
          <w:i w:val="0"/>
          <w:sz w:val="28"/>
          <w:szCs w:val="28"/>
        </w:rPr>
        <w:t xml:space="preserve">Статья 8.10. </w:t>
      </w:r>
      <w:r w:rsidRPr="009056E0">
        <w:rPr>
          <w:rStyle w:val="a7"/>
          <w:rFonts w:ascii="Times New Roman" w:hAnsi="Times New Roman"/>
          <w:i w:val="0"/>
          <w:sz w:val="28"/>
          <w:szCs w:val="28"/>
        </w:rPr>
        <w:t>Размещение транспортного средства на городской платной парковке с нарушением правил пользования городской платной парковки.</w:t>
      </w:r>
    </w:p>
    <w:p w:rsidR="00DD6CD2" w:rsidRPr="009056E0" w:rsidRDefault="001F78B8" w:rsidP="009056E0">
      <w:pPr>
        <w:pStyle w:val="a6"/>
        <w:ind w:firstLine="709"/>
        <w:jc w:val="both"/>
        <w:rPr>
          <w:rStyle w:val="a7"/>
          <w:rFonts w:ascii="Times New Roman" w:hAnsi="Times New Roman"/>
          <w:i w:val="0"/>
          <w:sz w:val="28"/>
          <w:szCs w:val="28"/>
        </w:rPr>
      </w:pPr>
      <w:r>
        <w:rPr>
          <w:rStyle w:val="a7"/>
          <w:rFonts w:ascii="Times New Roman" w:hAnsi="Times New Roman"/>
          <w:i w:val="0"/>
          <w:sz w:val="28"/>
          <w:szCs w:val="28"/>
          <w:lang w:val="en-US"/>
        </w:rPr>
        <w:t> </w:t>
      </w:r>
      <w:r w:rsidR="00DD6CD2" w:rsidRPr="009056E0">
        <w:rPr>
          <w:rStyle w:val="a7"/>
          <w:rFonts w:ascii="Times New Roman" w:hAnsi="Times New Roman"/>
          <w:i w:val="0"/>
          <w:sz w:val="28"/>
          <w:szCs w:val="28"/>
        </w:rPr>
        <w:t>Неуплата за оставление транспортного средства на городской платной парковке, а равно нарушение порядка оплаты размещения транспортного средства</w:t>
      </w:r>
      <w:r w:rsidR="00092A83">
        <w:rPr>
          <w:rStyle w:val="a7"/>
          <w:rFonts w:ascii="Times New Roman" w:hAnsi="Times New Roman"/>
          <w:i w:val="0"/>
          <w:sz w:val="28"/>
          <w:szCs w:val="28"/>
        </w:rPr>
        <w:t xml:space="preserve"> на платной городской парковке –</w:t>
      </w:r>
      <w:r w:rsidR="00DD6CD2" w:rsidRPr="009056E0">
        <w:rPr>
          <w:rStyle w:val="a7"/>
          <w:rFonts w:ascii="Times New Roman" w:hAnsi="Times New Roman"/>
          <w:i w:val="0"/>
          <w:sz w:val="28"/>
          <w:szCs w:val="28"/>
        </w:rPr>
        <w:t xml:space="preserve"> влечет наложение административного штрафа на граждан в размере </w:t>
      </w:r>
      <w:r w:rsidR="0041521D" w:rsidRPr="009056E0">
        <w:rPr>
          <w:rStyle w:val="a7"/>
          <w:rFonts w:ascii="Times New Roman" w:hAnsi="Times New Roman"/>
          <w:i w:val="0"/>
          <w:sz w:val="28"/>
          <w:szCs w:val="28"/>
        </w:rPr>
        <w:t>1000</w:t>
      </w:r>
      <w:r w:rsidR="00DD6CD2" w:rsidRPr="009056E0">
        <w:rPr>
          <w:rStyle w:val="a7"/>
          <w:rFonts w:ascii="Times New Roman" w:hAnsi="Times New Roman"/>
          <w:i w:val="0"/>
          <w:sz w:val="28"/>
          <w:szCs w:val="28"/>
        </w:rPr>
        <w:t xml:space="preserve"> рублей; на ю</w:t>
      </w:r>
      <w:r w:rsidR="00092A83">
        <w:rPr>
          <w:rStyle w:val="a7"/>
          <w:rFonts w:ascii="Times New Roman" w:hAnsi="Times New Roman"/>
          <w:i w:val="0"/>
          <w:sz w:val="28"/>
          <w:szCs w:val="28"/>
        </w:rPr>
        <w:t>ридических лиц –</w:t>
      </w:r>
      <w:r w:rsidR="00DD6CD2" w:rsidRPr="009056E0">
        <w:rPr>
          <w:rStyle w:val="a7"/>
          <w:rFonts w:ascii="Times New Roman" w:hAnsi="Times New Roman"/>
          <w:i w:val="0"/>
          <w:sz w:val="28"/>
          <w:szCs w:val="28"/>
        </w:rPr>
        <w:t xml:space="preserve"> </w:t>
      </w:r>
      <w:r w:rsidR="0041521D" w:rsidRPr="009056E0">
        <w:rPr>
          <w:rStyle w:val="a7"/>
          <w:rFonts w:ascii="Times New Roman" w:hAnsi="Times New Roman"/>
          <w:i w:val="0"/>
          <w:sz w:val="28"/>
          <w:szCs w:val="28"/>
        </w:rPr>
        <w:t>10000</w:t>
      </w:r>
      <w:r w:rsidR="00DD6CD2" w:rsidRPr="009056E0">
        <w:rPr>
          <w:rStyle w:val="a7"/>
          <w:rFonts w:ascii="Times New Roman" w:hAnsi="Times New Roman"/>
          <w:i w:val="0"/>
          <w:sz w:val="28"/>
          <w:szCs w:val="28"/>
        </w:rPr>
        <w:t xml:space="preserve"> рублей.</w:t>
      </w:r>
      <w:r w:rsidR="006E3234">
        <w:rPr>
          <w:rStyle w:val="a7"/>
          <w:rFonts w:ascii="Times New Roman" w:hAnsi="Times New Roman"/>
          <w:i w:val="0"/>
          <w:sz w:val="28"/>
          <w:szCs w:val="28"/>
        </w:rPr>
        <w:t>».</w:t>
      </w:r>
    </w:p>
    <w:p w:rsidR="009056E0" w:rsidRDefault="009056E0" w:rsidP="009056E0">
      <w:pPr>
        <w:pStyle w:val="a6"/>
        <w:ind w:firstLine="709"/>
        <w:jc w:val="both"/>
        <w:rPr>
          <w:rStyle w:val="a7"/>
          <w:rFonts w:ascii="Times New Roman" w:hAnsi="Times New Roman"/>
          <w:i w:val="0"/>
          <w:sz w:val="28"/>
          <w:szCs w:val="28"/>
        </w:rPr>
      </w:pPr>
    </w:p>
    <w:p w:rsidR="009056E0" w:rsidRPr="00A2338C" w:rsidRDefault="009056E0" w:rsidP="009056E0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2338C">
        <w:rPr>
          <w:rFonts w:ascii="Times New Roman" w:hAnsi="Times New Roman"/>
          <w:color w:val="000000"/>
          <w:sz w:val="28"/>
          <w:szCs w:val="28"/>
        </w:rPr>
        <w:t xml:space="preserve">Статья </w:t>
      </w:r>
      <w:r>
        <w:rPr>
          <w:rFonts w:ascii="Times New Roman" w:hAnsi="Times New Roman"/>
          <w:color w:val="000000"/>
          <w:sz w:val="28"/>
          <w:szCs w:val="28"/>
        </w:rPr>
        <w:t>2</w:t>
      </w:r>
    </w:p>
    <w:p w:rsidR="009056E0" w:rsidRPr="00A2338C" w:rsidRDefault="009056E0" w:rsidP="009056E0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56E0" w:rsidRDefault="009056E0" w:rsidP="009056E0">
      <w:pPr>
        <w:pStyle w:val="a6"/>
        <w:ind w:firstLine="709"/>
        <w:jc w:val="both"/>
        <w:rPr>
          <w:rStyle w:val="a7"/>
          <w:rFonts w:ascii="Times New Roman" w:hAnsi="Times New Roman"/>
          <w:i w:val="0"/>
          <w:sz w:val="28"/>
          <w:szCs w:val="28"/>
        </w:rPr>
      </w:pPr>
      <w:r>
        <w:rPr>
          <w:rStyle w:val="a7"/>
          <w:rFonts w:ascii="Times New Roman" w:hAnsi="Times New Roman"/>
          <w:i w:val="0"/>
          <w:sz w:val="28"/>
          <w:szCs w:val="28"/>
        </w:rPr>
        <w:t>Настоящий Закон вступает в силу по истечении десяти дней после дня его официального опубликования.</w:t>
      </w:r>
    </w:p>
    <w:p w:rsidR="009056E0" w:rsidRPr="00715CA5" w:rsidRDefault="009056E0" w:rsidP="009056E0">
      <w:pPr>
        <w:pStyle w:val="Textbodyindent"/>
        <w:tabs>
          <w:tab w:val="clear" w:pos="-31680"/>
          <w:tab w:val="left" w:pos="0"/>
          <w:tab w:val="left" w:pos="426"/>
          <w:tab w:val="left" w:pos="7088"/>
        </w:tabs>
        <w:spacing w:line="100" w:lineRule="atLeast"/>
        <w:ind w:left="0" w:right="-1"/>
        <w:rPr>
          <w:sz w:val="28"/>
          <w:szCs w:val="28"/>
        </w:rPr>
      </w:pPr>
    </w:p>
    <w:p w:rsidR="009056E0" w:rsidRPr="00715CA5" w:rsidRDefault="009056E0" w:rsidP="009056E0">
      <w:pPr>
        <w:pStyle w:val="Textbodyindent"/>
        <w:tabs>
          <w:tab w:val="clear" w:pos="-31680"/>
          <w:tab w:val="left" w:pos="0"/>
          <w:tab w:val="left" w:pos="426"/>
          <w:tab w:val="left" w:pos="7088"/>
        </w:tabs>
        <w:spacing w:line="100" w:lineRule="atLeast"/>
        <w:ind w:left="0" w:right="-1"/>
        <w:rPr>
          <w:sz w:val="28"/>
          <w:szCs w:val="28"/>
        </w:rPr>
      </w:pPr>
    </w:p>
    <w:p w:rsidR="009056E0" w:rsidRPr="00715CA5" w:rsidRDefault="009056E0" w:rsidP="009056E0">
      <w:pPr>
        <w:pStyle w:val="Textbodyindent"/>
        <w:tabs>
          <w:tab w:val="clear" w:pos="-31680"/>
          <w:tab w:val="left" w:pos="0"/>
          <w:tab w:val="left" w:pos="426"/>
          <w:tab w:val="left" w:pos="7088"/>
        </w:tabs>
        <w:spacing w:line="100" w:lineRule="atLeast"/>
        <w:ind w:left="0" w:right="-1"/>
        <w:rPr>
          <w:sz w:val="28"/>
          <w:szCs w:val="28"/>
        </w:rPr>
      </w:pPr>
    </w:p>
    <w:p w:rsidR="009056E0" w:rsidRPr="009056E0" w:rsidRDefault="009056E0" w:rsidP="009056E0">
      <w:pPr>
        <w:pStyle w:val="a6"/>
        <w:ind w:firstLine="709"/>
        <w:jc w:val="both"/>
        <w:rPr>
          <w:rStyle w:val="a7"/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Губернатор Рязанской области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ab/>
        <w:t xml:space="preserve">    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О.И.Ковалев</w:t>
      </w:r>
      <w:proofErr w:type="spellEnd"/>
    </w:p>
    <w:sectPr w:rsidR="009056E0" w:rsidRPr="009056E0" w:rsidSect="009A1A1E">
      <w:footerReference w:type="even" r:id="rId26"/>
      <w:footerReference w:type="default" r:id="rId27"/>
      <w:pgSz w:w="11906" w:h="16838"/>
      <w:pgMar w:top="720" w:right="48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16D" w:rsidRDefault="00A9516D" w:rsidP="00276822">
      <w:pPr>
        <w:spacing w:after="0" w:line="240" w:lineRule="auto"/>
      </w:pPr>
      <w:r>
        <w:separator/>
      </w:r>
    </w:p>
  </w:endnote>
  <w:endnote w:type="continuationSeparator" w:id="0">
    <w:p w:rsidR="00A9516D" w:rsidRDefault="00A9516D" w:rsidP="00276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2149369"/>
      <w:docPartObj>
        <w:docPartGallery w:val="Page Numbers (Bottom of Page)"/>
        <w:docPartUnique/>
      </w:docPartObj>
    </w:sdtPr>
    <w:sdtContent>
      <w:p w:rsidR="009A1A1E" w:rsidRDefault="009A1A1E">
        <w:pPr>
          <w:pStyle w:val="ac"/>
          <w:jc w:val="right"/>
        </w:pPr>
        <w:r>
          <w:t>3</w:t>
        </w:r>
      </w:p>
    </w:sdtContent>
  </w:sdt>
  <w:p w:rsidR="009A1A1E" w:rsidRDefault="009A1A1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7174101"/>
      <w:docPartObj>
        <w:docPartGallery w:val="Page Numbers (Bottom of Page)"/>
        <w:docPartUnique/>
      </w:docPartObj>
    </w:sdtPr>
    <w:sdtEndPr/>
    <w:sdtContent>
      <w:p w:rsidR="00276822" w:rsidRDefault="009A1A1E">
        <w:pPr>
          <w:pStyle w:val="ac"/>
          <w:jc w:val="right"/>
        </w:pPr>
        <w:r>
          <w:t>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16D" w:rsidRDefault="00A9516D" w:rsidP="00276822">
      <w:pPr>
        <w:spacing w:after="0" w:line="240" w:lineRule="auto"/>
      </w:pPr>
      <w:r>
        <w:separator/>
      </w:r>
    </w:p>
  </w:footnote>
  <w:footnote w:type="continuationSeparator" w:id="0">
    <w:p w:rsidR="00A9516D" w:rsidRDefault="00A9516D" w:rsidP="002768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B539B"/>
    <w:multiLevelType w:val="hybridMultilevel"/>
    <w:tmpl w:val="50C06176"/>
    <w:lvl w:ilvl="0" w:tplc="6E60C74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64B4AAA"/>
    <w:multiLevelType w:val="hybridMultilevel"/>
    <w:tmpl w:val="048841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evenAndOddHeader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3BE"/>
    <w:rsid w:val="000053BE"/>
    <w:rsid w:val="00011C04"/>
    <w:rsid w:val="000568E2"/>
    <w:rsid w:val="00092A83"/>
    <w:rsid w:val="00120A21"/>
    <w:rsid w:val="00146E3F"/>
    <w:rsid w:val="001A2126"/>
    <w:rsid w:val="001B1BC3"/>
    <w:rsid w:val="001F78B8"/>
    <w:rsid w:val="00276822"/>
    <w:rsid w:val="002C6E90"/>
    <w:rsid w:val="002D4C79"/>
    <w:rsid w:val="0041521D"/>
    <w:rsid w:val="00451955"/>
    <w:rsid w:val="004C4A88"/>
    <w:rsid w:val="0052006F"/>
    <w:rsid w:val="005E460F"/>
    <w:rsid w:val="006227AE"/>
    <w:rsid w:val="00636AEF"/>
    <w:rsid w:val="006907AC"/>
    <w:rsid w:val="006C7C64"/>
    <w:rsid w:val="006E3234"/>
    <w:rsid w:val="006E4AD0"/>
    <w:rsid w:val="007C1485"/>
    <w:rsid w:val="009056E0"/>
    <w:rsid w:val="00916521"/>
    <w:rsid w:val="009A1A1E"/>
    <w:rsid w:val="009A4E39"/>
    <w:rsid w:val="009C0241"/>
    <w:rsid w:val="00A2338C"/>
    <w:rsid w:val="00A30DF7"/>
    <w:rsid w:val="00A40D6E"/>
    <w:rsid w:val="00A9516D"/>
    <w:rsid w:val="00B31A07"/>
    <w:rsid w:val="00B704D6"/>
    <w:rsid w:val="00BB6FF3"/>
    <w:rsid w:val="00CC35AC"/>
    <w:rsid w:val="00D84B66"/>
    <w:rsid w:val="00DD6CD2"/>
    <w:rsid w:val="00ED4C12"/>
    <w:rsid w:val="00EE0263"/>
    <w:rsid w:val="00EF7746"/>
    <w:rsid w:val="00F55E44"/>
    <w:rsid w:val="00F940C6"/>
    <w:rsid w:val="00FF2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232A788-6839-422A-8336-5E2F7D8F1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E9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A4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A4E3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F940C6"/>
    <w:pPr>
      <w:ind w:left="720"/>
    </w:pPr>
  </w:style>
  <w:style w:type="paragraph" w:styleId="a6">
    <w:name w:val="No Spacing"/>
    <w:uiPriority w:val="1"/>
    <w:qFormat/>
    <w:rsid w:val="006C7C64"/>
    <w:rPr>
      <w:sz w:val="22"/>
      <w:szCs w:val="22"/>
      <w:lang w:eastAsia="en-US"/>
    </w:rPr>
  </w:style>
  <w:style w:type="paragraph" w:customStyle="1" w:styleId="Standard">
    <w:name w:val="Standard"/>
    <w:rsid w:val="006C7C64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lang w:eastAsia="zh-CN"/>
    </w:rPr>
  </w:style>
  <w:style w:type="character" w:styleId="a7">
    <w:name w:val="Emphasis"/>
    <w:qFormat/>
    <w:locked/>
    <w:rsid w:val="009056E0"/>
    <w:rPr>
      <w:i/>
      <w:iCs/>
    </w:rPr>
  </w:style>
  <w:style w:type="paragraph" w:styleId="a8">
    <w:name w:val="Title"/>
    <w:basedOn w:val="Standard"/>
    <w:next w:val="a"/>
    <w:link w:val="a9"/>
    <w:locked/>
    <w:rsid w:val="009056E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character" w:customStyle="1" w:styleId="a9">
    <w:name w:val="Название Знак"/>
    <w:link w:val="a8"/>
    <w:rsid w:val="009056E0"/>
    <w:rPr>
      <w:rFonts w:ascii="Arial" w:eastAsia="Arial Unicode MS" w:hAnsi="Arial" w:cs="Mangal"/>
      <w:kern w:val="3"/>
      <w:sz w:val="28"/>
      <w:szCs w:val="28"/>
      <w:lang w:eastAsia="zh-CN"/>
    </w:rPr>
  </w:style>
  <w:style w:type="paragraph" w:customStyle="1" w:styleId="Textbodyindent">
    <w:name w:val="Text body indent"/>
    <w:basedOn w:val="Standard"/>
    <w:rsid w:val="009056E0"/>
    <w:pPr>
      <w:tabs>
        <w:tab w:val="left" w:pos="-31680"/>
      </w:tabs>
      <w:ind w:left="851"/>
      <w:jc w:val="both"/>
    </w:pPr>
  </w:style>
  <w:style w:type="paragraph" w:styleId="aa">
    <w:name w:val="header"/>
    <w:basedOn w:val="a"/>
    <w:link w:val="ab"/>
    <w:uiPriority w:val="99"/>
    <w:unhideWhenUsed/>
    <w:rsid w:val="002768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76822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2768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7682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0406">
          <w:marLeft w:val="0"/>
          <w:marRight w:val="0"/>
          <w:marTop w:val="0"/>
          <w:marBottom w:val="15"/>
          <w:divBdr>
            <w:top w:val="single" w:sz="24" w:space="0" w:color="5484B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5040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5041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A310553822E680E688E08CE62E2534C0EDC94FFB4A5820383DD2F8C11EB2D7C7C6C3E19DCAE3BF9736BCXCqDI" TargetMode="External"/><Relationship Id="rId13" Type="http://schemas.openxmlformats.org/officeDocument/2006/relationships/hyperlink" Target="consultantplus://offline/ref=E1A310553822E680E688E08CE62E2534C0EDC94FF94A5F2D3D3DD2F8C11EB2D7C7C6C3E19DCAE3BF9736BCXCqDI" TargetMode="External"/><Relationship Id="rId18" Type="http://schemas.openxmlformats.org/officeDocument/2006/relationships/hyperlink" Target="consultantplus://offline/ref=E1A310553822E680E688E08CE62E2534C0EDC94FF74A5C283A3DD2F8C11EB2D7C7C6C3E19DCAE3BF9736BCXCqCI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E1A310553822E680E688E08CE62E2534C0EDC94FF64458213D3DD2F8C11EB2D7C7C6C3E19DCAE3BF9736BCXCqD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1A310553822E680E688E08CE62E2534C0EDC94FF9465A2B393DD2F8C11EB2D7C7C6C3E19DCAE3BF9736BCXCqCI" TargetMode="External"/><Relationship Id="rId17" Type="http://schemas.openxmlformats.org/officeDocument/2006/relationships/hyperlink" Target="consultantplus://offline/ref=E1A310553822E680E688E08CE62E2534C0EDC94FF74A5C28373DD2F8C11EB2D7C7C6C3E19DCAE3BF9736BCXCqCI" TargetMode="External"/><Relationship Id="rId25" Type="http://schemas.openxmlformats.org/officeDocument/2006/relationships/hyperlink" Target="consultantplus://offline/ref=E1A310553822E680E688E08CE62E2534C0EDC94FFE465B283D318FF2C947BED5C0C99CF69A83EFBE9736BCCAX3q6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1A310553822E680E688E08CE62E2534C0EDC94FF6475B203C3DD2F8C11EB2D7C7C6C3E19DCAE3BF9736BCXCqDI" TargetMode="External"/><Relationship Id="rId20" Type="http://schemas.openxmlformats.org/officeDocument/2006/relationships/hyperlink" Target="consultantplus://offline/ref=E1A310553822E680E688E08CE62E2534C0EDC94FFE455D2A3D378FF2C947BED5C0C99CF69A83EFBE9736BCCBX3q8I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1A310553822E680E688E08CE62E2534C0EDC94FF6475B203D3DD2F8C11EB2D7C7C6C3E19DCAE3BF9736BDXCqCI" TargetMode="External"/><Relationship Id="rId24" Type="http://schemas.openxmlformats.org/officeDocument/2006/relationships/hyperlink" Target="consultantplus://offline/ref=E1A310553822E680E688E08CE62E2534C0EDC94FFE455D2A3D348FF2C947BED5C0C99CF69A83EFBE9736BDC3X3q8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1A310553822E680E688E08CE62E2534C0EDC94FF8445E28363DD2F8C11EB2D7C7C6C3E19DCAE3BF9736BCXCqDI" TargetMode="External"/><Relationship Id="rId23" Type="http://schemas.openxmlformats.org/officeDocument/2006/relationships/hyperlink" Target="consultantplus://offline/ref=E1A310553822E680E688E08CE62E2534C0EDC94FFE425A2D3D358FF2C947BED5C0C99CF69A83EFBE9736BCCAX3q6I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E1A310553822E680E688E08CE62E2534C0EDC94FFA4A5C20383DD2F8C11EB2D7C7C6C3E19DCAE3BF9736BCXCqDI" TargetMode="External"/><Relationship Id="rId19" Type="http://schemas.openxmlformats.org/officeDocument/2006/relationships/hyperlink" Target="consultantplus://offline/ref=E1A310553822E680E688E08CE62E2534C0EDC94FF6425F283E3DD2F8C11EB2D7C7C6C3E19DCAE3BF9736BDXCq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1A310553822E680E688E08CE62E2534C0EDC94FFA405E283E3DD2F8C11EB2D7C7C6C3E19DCAE3BF9736BCXCqDI" TargetMode="External"/><Relationship Id="rId14" Type="http://schemas.openxmlformats.org/officeDocument/2006/relationships/hyperlink" Target="consultantplus://offline/ref=E1A310553822E680E688E08CE62E2534C0EDC94FF8455C21393DD2F8C11EB2D7C7C6C3E19DCAE3BF9736BCXCq3I" TargetMode="External"/><Relationship Id="rId22" Type="http://schemas.openxmlformats.org/officeDocument/2006/relationships/hyperlink" Target="consultantplus://offline/ref=E1A310553822E680E688E08CE62E2534C0EDC94FFE43552136378FF2C947BED5C0C99CF69A83EFBE9736BCCBX3q2I" TargetMode="External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F6BC8-6C7A-438B-80C6-439051526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Росатом</Company>
  <LinksUpToDate>false</LinksUpToDate>
  <CharactersWithSpaces>5549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Кечуткина Майя Семеновна</dc:creator>
  <cp:keywords/>
  <dc:description/>
  <cp:lastModifiedBy>Юлия Игоревна Пономарева</cp:lastModifiedBy>
  <cp:revision>7</cp:revision>
  <cp:lastPrinted>2014-07-31T12:23:00Z</cp:lastPrinted>
  <dcterms:created xsi:type="dcterms:W3CDTF">2014-07-25T12:41:00Z</dcterms:created>
  <dcterms:modified xsi:type="dcterms:W3CDTF">2014-08-11T13:14:00Z</dcterms:modified>
</cp:coreProperties>
</file>